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Default="00DD0AA1" w:rsidP="0019448F">
      <w:pPr>
        <w:spacing w:after="0"/>
        <w:rPr>
          <w:rFonts w:ascii="Lato" w:hAnsi="Lato" w:cs="Times New Roman"/>
          <w:b/>
        </w:rPr>
      </w:pPr>
    </w:p>
    <w:p w:rsidR="00DC5A14" w:rsidRPr="00DD0AA1" w:rsidRDefault="0019448F" w:rsidP="00C31C4D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BA4095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INFORMACJA NR 4</w:t>
      </w:r>
      <w:r w:rsidR="0019448F">
        <w:rPr>
          <w:rFonts w:ascii="Lato" w:hAnsi="Lato" w:cs="Times New Roman"/>
          <w:b/>
        </w:rPr>
        <w:t xml:space="preserve"> DLA WYKONAWCÓW</w:t>
      </w:r>
    </w:p>
    <w:p w:rsidR="00DC5A14" w:rsidRPr="00DD0AA1" w:rsidRDefault="00D54087" w:rsidP="00640B63">
      <w:pPr>
        <w:spacing w:after="0"/>
        <w:ind w:left="709"/>
        <w:rPr>
          <w:rFonts w:ascii="Lato" w:hAnsi="Lato" w:cs="Times New Roman"/>
        </w:rPr>
      </w:pPr>
      <w:r>
        <w:rPr>
          <w:rFonts w:ascii="Lato" w:hAnsi="Lato" w:cs="Times New Roman"/>
        </w:rPr>
        <w:t>NZ-271-18/18</w:t>
      </w:r>
    </w:p>
    <w:p w:rsidR="00DC5A14" w:rsidRPr="00DD0AA1" w:rsidRDefault="00DC5A14" w:rsidP="00640B63">
      <w:pPr>
        <w:spacing w:after="0"/>
        <w:ind w:left="709"/>
        <w:rPr>
          <w:rFonts w:ascii="Lato" w:hAnsi="Lato" w:cs="Times New Roman"/>
          <w:b/>
        </w:rPr>
      </w:pPr>
    </w:p>
    <w:p w:rsidR="00DC5A14" w:rsidRPr="00DD0AA1" w:rsidRDefault="00DC5A14" w:rsidP="00640B63">
      <w:pPr>
        <w:spacing w:after="0"/>
        <w:ind w:left="709"/>
        <w:rPr>
          <w:rFonts w:ascii="Lato" w:hAnsi="Lato" w:cs="Times New Roman"/>
        </w:rPr>
      </w:pPr>
    </w:p>
    <w:p w:rsidR="00DD0AA1" w:rsidRDefault="00DD0AA1" w:rsidP="00640B63">
      <w:pPr>
        <w:spacing w:after="0"/>
        <w:ind w:left="709"/>
        <w:rPr>
          <w:rFonts w:ascii="Lato" w:hAnsi="Lato" w:cs="Times New Roman"/>
          <w:b/>
        </w:rPr>
      </w:pPr>
    </w:p>
    <w:p w:rsidR="0019448F" w:rsidRPr="0019448F" w:rsidRDefault="00DC5A14" w:rsidP="00640B63">
      <w:pPr>
        <w:pStyle w:val="Tekstpodstawowy"/>
        <w:ind w:left="709"/>
        <w:rPr>
          <w:rFonts w:ascii="Lato" w:hAnsi="Lato"/>
          <w:b/>
          <w:sz w:val="20"/>
        </w:rPr>
      </w:pPr>
      <w:r w:rsidRPr="0019448F">
        <w:rPr>
          <w:rFonts w:ascii="Lato" w:hAnsi="Lato"/>
          <w:b/>
          <w:sz w:val="20"/>
        </w:rPr>
        <w:t>Dotyczy</w:t>
      </w:r>
      <w:r w:rsidR="0019448F" w:rsidRPr="0019448F">
        <w:rPr>
          <w:rFonts w:ascii="Lato" w:hAnsi="Lato"/>
          <w:b/>
          <w:sz w:val="20"/>
        </w:rPr>
        <w:t>:</w:t>
      </w:r>
      <w:r w:rsidR="00D54087">
        <w:rPr>
          <w:rFonts w:ascii="Lato" w:hAnsi="Lato"/>
          <w:b/>
          <w:sz w:val="20"/>
        </w:rPr>
        <w:t xml:space="preserve"> postępowania nr 18/2018</w:t>
      </w:r>
      <w:r w:rsidR="00E15CA8">
        <w:rPr>
          <w:rFonts w:ascii="Lato" w:hAnsi="Lato"/>
          <w:b/>
          <w:sz w:val="20"/>
        </w:rPr>
        <w:t xml:space="preserve"> pn.: </w:t>
      </w:r>
      <w:r w:rsidR="0019448F" w:rsidRPr="0019448F">
        <w:rPr>
          <w:rFonts w:ascii="Lato" w:hAnsi="Lato"/>
          <w:b/>
          <w:bCs/>
          <w:iCs/>
          <w:sz w:val="20"/>
        </w:rPr>
        <w:t xml:space="preserve">Leasing samochodów dla potrzeb Zarządu </w:t>
      </w:r>
      <w:r w:rsidR="00D54087">
        <w:rPr>
          <w:rFonts w:ascii="Lato" w:hAnsi="Lato"/>
          <w:b/>
          <w:bCs/>
          <w:iCs/>
          <w:sz w:val="20"/>
        </w:rPr>
        <w:t xml:space="preserve">Budynków Komunalnych w Krakowie, w podziale na 2 części. </w:t>
      </w:r>
    </w:p>
    <w:p w:rsidR="00DC5A14" w:rsidRPr="00640B63" w:rsidRDefault="00DC5A14" w:rsidP="000B2783">
      <w:pPr>
        <w:spacing w:after="0"/>
        <w:rPr>
          <w:rFonts w:ascii="Lato" w:hAnsi="Lato" w:cs="Times New Roman"/>
          <w:szCs w:val="20"/>
        </w:rPr>
      </w:pPr>
    </w:p>
    <w:p w:rsidR="00640B63" w:rsidRDefault="00640B63" w:rsidP="00640B63">
      <w:pPr>
        <w:spacing w:after="0" w:line="280" w:lineRule="exact"/>
        <w:jc w:val="center"/>
        <w:rPr>
          <w:rFonts w:ascii="Lato" w:hAnsi="Lato" w:cs="Times New Roman"/>
          <w:szCs w:val="20"/>
        </w:rPr>
      </w:pPr>
    </w:p>
    <w:p w:rsidR="00E81314" w:rsidRDefault="00E81314" w:rsidP="00640B63">
      <w:pPr>
        <w:spacing w:after="0" w:line="280" w:lineRule="exact"/>
        <w:jc w:val="center"/>
        <w:rPr>
          <w:rFonts w:ascii="Lato" w:hAnsi="Lato" w:cs="Times New Roman"/>
          <w:szCs w:val="20"/>
        </w:rPr>
      </w:pPr>
    </w:p>
    <w:p w:rsidR="00640B63" w:rsidRPr="00640B63" w:rsidRDefault="00640B63" w:rsidP="00640B63">
      <w:pPr>
        <w:spacing w:after="0" w:line="280" w:lineRule="exact"/>
        <w:jc w:val="center"/>
        <w:rPr>
          <w:rFonts w:ascii="Lato" w:eastAsia="Palatino Linotype" w:hAnsi="Lato" w:cs="Times New Roman"/>
          <w:b/>
          <w:szCs w:val="20"/>
        </w:rPr>
      </w:pPr>
      <w:r w:rsidRPr="00640B63">
        <w:rPr>
          <w:rFonts w:ascii="Lato" w:hAnsi="Lato" w:cs="Times New Roman"/>
          <w:szCs w:val="20"/>
        </w:rPr>
        <w:t xml:space="preserve"> </w:t>
      </w:r>
      <w:r w:rsidRPr="00640B63">
        <w:rPr>
          <w:rFonts w:ascii="Lato" w:eastAsia="Palatino Linotype" w:hAnsi="Lato" w:cs="Times New Roman"/>
          <w:b/>
          <w:szCs w:val="20"/>
        </w:rPr>
        <w:t>ZMIANA TREŚCI SIWZ</w:t>
      </w:r>
      <w:r>
        <w:rPr>
          <w:rFonts w:ascii="Lato" w:eastAsia="Palatino Linotype" w:hAnsi="Lato" w:cs="Times New Roman"/>
          <w:b/>
          <w:szCs w:val="20"/>
        </w:rPr>
        <w:t xml:space="preserve"> –</w:t>
      </w:r>
      <w:r w:rsidR="00187D56">
        <w:rPr>
          <w:rFonts w:ascii="Lato" w:eastAsia="Palatino Linotype" w:hAnsi="Lato" w:cs="Times New Roman"/>
          <w:b/>
          <w:szCs w:val="20"/>
        </w:rPr>
        <w:t xml:space="preserve"> NR</w:t>
      </w:r>
      <w:r w:rsidR="00BA4095">
        <w:rPr>
          <w:rFonts w:ascii="Lato" w:eastAsia="Palatino Linotype" w:hAnsi="Lato" w:cs="Times New Roman"/>
          <w:b/>
          <w:szCs w:val="20"/>
        </w:rPr>
        <w:t xml:space="preserve"> 2</w:t>
      </w:r>
    </w:p>
    <w:p w:rsidR="00640B63" w:rsidRDefault="00640B63" w:rsidP="00640B63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E81314" w:rsidRPr="00640B63" w:rsidRDefault="00E81314" w:rsidP="00640B63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640B63" w:rsidRPr="00640B63" w:rsidRDefault="00640B63" w:rsidP="00640B6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Działając na podstawie art. 38 ust. 4 ustawy z dnia 29 stycznia 2004 r. – Prawo zamówień publicznych </w:t>
      </w:r>
      <w:r w:rsidR="00E81314"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(Dz. U. z 2017 r.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640B63">
        <w:rPr>
          <w:rFonts w:ascii="Lato" w:eastAsia="Palatino Linotype" w:hAnsi="Lato" w:cs="Times New Roman"/>
          <w:szCs w:val="20"/>
        </w:rPr>
        <w:t xml:space="preserve">) Zamawiający informuje, że dokonuje modyfikacji treści SIWZ </w:t>
      </w:r>
      <w:r w:rsidR="00E81314"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w następujący sposób:</w:t>
      </w:r>
    </w:p>
    <w:p w:rsidR="00640B63" w:rsidRPr="00640B63" w:rsidRDefault="00640B63" w:rsidP="00E81314">
      <w:pPr>
        <w:pStyle w:val="Bezodstpw"/>
        <w:spacing w:line="276" w:lineRule="auto"/>
        <w:jc w:val="both"/>
        <w:rPr>
          <w:rFonts w:ascii="Lato" w:hAnsi="Lato"/>
          <w:sz w:val="20"/>
          <w:szCs w:val="20"/>
        </w:rPr>
      </w:pPr>
    </w:p>
    <w:p w:rsidR="00572766" w:rsidRDefault="00640B63" w:rsidP="00572766">
      <w:pPr>
        <w:widowControl w:val="0"/>
        <w:numPr>
          <w:ilvl w:val="0"/>
          <w:numId w:val="4"/>
        </w:numPr>
        <w:tabs>
          <w:tab w:val="num" w:pos="1134"/>
        </w:tabs>
        <w:adjustRightInd w:val="0"/>
        <w:spacing w:after="0" w:line="240" w:lineRule="auto"/>
        <w:ind w:left="1134" w:hanging="425"/>
        <w:jc w:val="both"/>
        <w:textAlignment w:val="baseline"/>
        <w:rPr>
          <w:rFonts w:ascii="Lato" w:eastAsia="Palatino Linotype" w:hAnsi="Lato" w:cs="Times New Roman"/>
          <w:b/>
          <w:bCs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>w Rozdz. XV, ust. 2. otrzymuje brzmienie:</w:t>
      </w:r>
    </w:p>
    <w:p w:rsidR="00572766" w:rsidRDefault="00572766" w:rsidP="00572766">
      <w:pPr>
        <w:widowControl w:val="0"/>
        <w:adjustRightInd w:val="0"/>
        <w:spacing w:after="0" w:line="240" w:lineRule="auto"/>
        <w:ind w:left="709" w:firstLine="284"/>
        <w:jc w:val="both"/>
        <w:textAlignment w:val="baseline"/>
        <w:rPr>
          <w:rFonts w:ascii="Lato" w:eastAsia="Palatino Linotype" w:hAnsi="Lato" w:cs="Times New Roman"/>
          <w:b/>
          <w:bCs/>
          <w:szCs w:val="20"/>
        </w:rPr>
      </w:pPr>
    </w:p>
    <w:p w:rsidR="00640B63" w:rsidRPr="00572766" w:rsidRDefault="00640B63" w:rsidP="00572766">
      <w:pPr>
        <w:widowControl w:val="0"/>
        <w:adjustRightInd w:val="0"/>
        <w:spacing w:after="0" w:line="240" w:lineRule="auto"/>
        <w:ind w:left="709" w:firstLine="284"/>
        <w:jc w:val="both"/>
        <w:textAlignment w:val="baseline"/>
        <w:rPr>
          <w:rFonts w:ascii="Lato" w:eastAsia="Palatino Linotype" w:hAnsi="Lato" w:cs="Times New Roman"/>
          <w:b/>
          <w:bCs/>
          <w:szCs w:val="20"/>
        </w:rPr>
      </w:pPr>
      <w:r w:rsidRPr="00572766">
        <w:rPr>
          <w:rFonts w:ascii="Lato" w:hAnsi="Lato"/>
          <w:b/>
          <w:szCs w:val="20"/>
        </w:rPr>
        <w:t>Termin złożenia oferty</w:t>
      </w:r>
      <w:r w:rsidR="00E81314" w:rsidRPr="00572766">
        <w:rPr>
          <w:rFonts w:ascii="Lato" w:hAnsi="Lato"/>
          <w:b/>
          <w:bCs/>
          <w:szCs w:val="20"/>
        </w:rPr>
        <w:t xml:space="preserve"> w</w:t>
      </w:r>
      <w:r w:rsidRPr="00572766">
        <w:rPr>
          <w:rFonts w:ascii="Lato" w:hAnsi="Lato"/>
          <w:b/>
          <w:szCs w:val="20"/>
        </w:rPr>
        <w:t xml:space="preserve"> zakresie </w:t>
      </w:r>
      <w:r w:rsidR="00E81314" w:rsidRPr="00572766">
        <w:rPr>
          <w:rFonts w:ascii="Lato" w:hAnsi="Lato"/>
          <w:b/>
          <w:szCs w:val="20"/>
        </w:rPr>
        <w:t xml:space="preserve">każdej części zamówienia </w:t>
      </w:r>
      <w:r w:rsidR="008E5AE2" w:rsidRPr="00572766">
        <w:rPr>
          <w:rFonts w:ascii="Lato" w:hAnsi="Lato"/>
          <w:b/>
          <w:bCs/>
          <w:szCs w:val="20"/>
        </w:rPr>
        <w:t xml:space="preserve">do dnia  </w:t>
      </w:r>
      <w:r w:rsidR="008E5AE2" w:rsidRPr="00572766">
        <w:rPr>
          <w:rFonts w:ascii="Lato" w:hAnsi="Lato"/>
          <w:b/>
          <w:bCs/>
          <w:szCs w:val="20"/>
          <w:u w:val="single"/>
        </w:rPr>
        <w:t>2</w:t>
      </w:r>
      <w:r w:rsidR="005B565B" w:rsidRPr="00572766">
        <w:rPr>
          <w:rFonts w:ascii="Lato" w:hAnsi="Lato"/>
          <w:b/>
          <w:bCs/>
          <w:szCs w:val="20"/>
          <w:u w:val="single"/>
        </w:rPr>
        <w:t>9</w:t>
      </w:r>
      <w:r w:rsidR="00E81314" w:rsidRPr="00572766">
        <w:rPr>
          <w:rFonts w:ascii="Lato" w:hAnsi="Lato"/>
          <w:b/>
          <w:bCs/>
          <w:szCs w:val="20"/>
          <w:u w:val="single"/>
        </w:rPr>
        <w:t>.03.2018 r. do godziny 11</w:t>
      </w:r>
      <w:r w:rsidRPr="00572766">
        <w:rPr>
          <w:rFonts w:ascii="Lato" w:hAnsi="Lato"/>
          <w:b/>
          <w:bCs/>
          <w:szCs w:val="20"/>
          <w:u w:val="single"/>
        </w:rPr>
        <w:t>:00</w:t>
      </w:r>
    </w:p>
    <w:p w:rsidR="00E81314" w:rsidRDefault="00640B63" w:rsidP="00E81314">
      <w:pPr>
        <w:ind w:left="284" w:firstLine="709"/>
        <w:jc w:val="both"/>
        <w:rPr>
          <w:rFonts w:ascii="Lato" w:hAnsi="Lato"/>
          <w:szCs w:val="20"/>
        </w:rPr>
      </w:pPr>
      <w:r w:rsidRPr="00640B63">
        <w:rPr>
          <w:rFonts w:ascii="Lato" w:hAnsi="Lato"/>
          <w:szCs w:val="20"/>
        </w:rPr>
        <w:t>Decyduje data i godzina wpływu oferty na Dzienniku Podawczym w sposób podany w ust. 1.</w:t>
      </w:r>
    </w:p>
    <w:p w:rsidR="00E81314" w:rsidRPr="00E81314" w:rsidRDefault="00E81314" w:rsidP="00572766">
      <w:pPr>
        <w:pStyle w:val="Akapitzlist"/>
        <w:numPr>
          <w:ilvl w:val="0"/>
          <w:numId w:val="4"/>
        </w:numPr>
        <w:spacing w:after="0"/>
        <w:jc w:val="both"/>
        <w:rPr>
          <w:rFonts w:ascii="Lato" w:hAnsi="Lato"/>
          <w:szCs w:val="20"/>
        </w:rPr>
      </w:pPr>
      <w:r>
        <w:rPr>
          <w:rFonts w:ascii="Lato" w:eastAsia="Palatino Linotype" w:hAnsi="Lato" w:cs="Times New Roman"/>
          <w:szCs w:val="20"/>
        </w:rPr>
        <w:t xml:space="preserve">w Rozdz. XV, </w:t>
      </w:r>
      <w:r w:rsidR="00640B63" w:rsidRPr="00E81314">
        <w:rPr>
          <w:rFonts w:ascii="Lato" w:eastAsia="Palatino Linotype" w:hAnsi="Lato" w:cs="Times New Roman"/>
          <w:szCs w:val="20"/>
        </w:rPr>
        <w:t>ust. 3 otrzymuje brzmienie:</w:t>
      </w:r>
      <w:r w:rsidRPr="00E81314">
        <w:rPr>
          <w:rFonts w:ascii="Lato" w:eastAsia="Palatino Linotype" w:hAnsi="Lato" w:cs="Times New Roman"/>
          <w:szCs w:val="20"/>
        </w:rPr>
        <w:t xml:space="preserve"> </w:t>
      </w:r>
    </w:p>
    <w:p w:rsidR="00572766" w:rsidRDefault="00572766" w:rsidP="00572766">
      <w:pPr>
        <w:spacing w:after="0"/>
        <w:ind w:left="993"/>
        <w:jc w:val="both"/>
        <w:rPr>
          <w:rFonts w:ascii="Lato" w:hAnsi="Lato"/>
          <w:b/>
          <w:szCs w:val="20"/>
        </w:rPr>
      </w:pPr>
    </w:p>
    <w:p w:rsidR="00640B63" w:rsidRPr="00E81314" w:rsidRDefault="00640B63" w:rsidP="00572766">
      <w:pPr>
        <w:spacing w:after="0"/>
        <w:ind w:left="993"/>
        <w:jc w:val="both"/>
        <w:rPr>
          <w:rFonts w:ascii="Lato" w:hAnsi="Lato"/>
          <w:szCs w:val="20"/>
        </w:rPr>
      </w:pPr>
      <w:r w:rsidRPr="00E81314">
        <w:rPr>
          <w:rFonts w:ascii="Lato" w:hAnsi="Lato"/>
          <w:b/>
          <w:szCs w:val="20"/>
        </w:rPr>
        <w:t>O</w:t>
      </w:r>
      <w:r w:rsidRPr="00E81314">
        <w:rPr>
          <w:rFonts w:ascii="Lato" w:hAnsi="Lato"/>
          <w:b/>
          <w:bCs/>
          <w:szCs w:val="20"/>
        </w:rPr>
        <w:t>twarcie ofert</w:t>
      </w:r>
      <w:r w:rsidR="00E81314" w:rsidRPr="00E81314">
        <w:rPr>
          <w:rFonts w:ascii="Lato" w:hAnsi="Lato"/>
          <w:b/>
          <w:bCs/>
          <w:szCs w:val="20"/>
        </w:rPr>
        <w:t xml:space="preserve"> w zakresie </w:t>
      </w:r>
      <w:r w:rsidR="00572766">
        <w:rPr>
          <w:rFonts w:ascii="Lato" w:hAnsi="Lato" w:cs="Arial"/>
          <w:b/>
          <w:bCs/>
          <w:szCs w:val="20"/>
        </w:rPr>
        <w:t xml:space="preserve">każdej części zamówienia w dniu </w:t>
      </w:r>
      <w:r w:rsidR="00BA4095" w:rsidRPr="00572766">
        <w:rPr>
          <w:rFonts w:ascii="Lato" w:hAnsi="Lato" w:cs="Arial"/>
          <w:b/>
          <w:bCs/>
          <w:szCs w:val="20"/>
          <w:u w:val="single"/>
        </w:rPr>
        <w:t>2</w:t>
      </w:r>
      <w:r w:rsidR="005B565B" w:rsidRPr="00572766">
        <w:rPr>
          <w:rFonts w:ascii="Lato" w:hAnsi="Lato" w:cs="Arial"/>
          <w:b/>
          <w:bCs/>
          <w:szCs w:val="20"/>
          <w:u w:val="single"/>
        </w:rPr>
        <w:t>9</w:t>
      </w:r>
      <w:r w:rsidR="00E81314" w:rsidRPr="00572766">
        <w:rPr>
          <w:rFonts w:ascii="Lato" w:hAnsi="Lato" w:cs="Arial"/>
          <w:b/>
          <w:bCs/>
          <w:szCs w:val="20"/>
          <w:u w:val="single"/>
        </w:rPr>
        <w:t>.03.2</w:t>
      </w:r>
      <w:bookmarkStart w:id="0" w:name="_GoBack"/>
      <w:bookmarkEnd w:id="0"/>
      <w:r w:rsidR="00E81314" w:rsidRPr="00572766">
        <w:rPr>
          <w:rFonts w:ascii="Lato" w:hAnsi="Lato" w:cs="Arial"/>
          <w:b/>
          <w:bCs/>
          <w:szCs w:val="20"/>
          <w:u w:val="single"/>
        </w:rPr>
        <w:t>018 r. o godz. 12:00</w:t>
      </w:r>
      <w:r w:rsidR="00B70360">
        <w:rPr>
          <w:rFonts w:ascii="Lato" w:hAnsi="Lato" w:cs="Arial"/>
          <w:b/>
          <w:bCs/>
          <w:szCs w:val="20"/>
        </w:rPr>
        <w:t xml:space="preserve">, </w:t>
      </w:r>
      <w:r w:rsidR="00E81314" w:rsidRPr="00E81314">
        <w:rPr>
          <w:rFonts w:ascii="Lato" w:hAnsi="Lato" w:cs="Arial"/>
          <w:szCs w:val="20"/>
        </w:rPr>
        <w:t xml:space="preserve">w obiekcie ZBK </w:t>
      </w:r>
      <w:r w:rsidR="00E81314" w:rsidRPr="00572766">
        <w:rPr>
          <w:rFonts w:ascii="Lato" w:hAnsi="Lato" w:cs="Arial"/>
          <w:b/>
          <w:szCs w:val="20"/>
        </w:rPr>
        <w:t>(</w:t>
      </w:r>
      <w:r w:rsidR="00E81314" w:rsidRPr="00E81314">
        <w:rPr>
          <w:rFonts w:ascii="Lato" w:hAnsi="Lato" w:cs="Arial"/>
          <w:b/>
          <w:bCs/>
          <w:szCs w:val="20"/>
        </w:rPr>
        <w:t>Kraków, ul. Bolesława Czerwieńskiego 16)</w:t>
      </w:r>
      <w:r w:rsidR="00E81314" w:rsidRPr="00E81314">
        <w:rPr>
          <w:rFonts w:ascii="Lato" w:hAnsi="Lato" w:cs="Arial"/>
          <w:szCs w:val="20"/>
        </w:rPr>
        <w:t xml:space="preserve"> w Sali konferencyjnej na parterze.</w:t>
      </w:r>
    </w:p>
    <w:p w:rsidR="00E81314" w:rsidRDefault="00E81314" w:rsidP="00640B6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572766" w:rsidRDefault="00572766" w:rsidP="00640B6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640B63" w:rsidRPr="00640B63" w:rsidRDefault="00640B63" w:rsidP="00640B6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Powyższe </w:t>
      </w:r>
      <w:r w:rsidR="00E81314">
        <w:rPr>
          <w:rFonts w:ascii="Lato" w:eastAsia="Palatino Linotype" w:hAnsi="Lato" w:cs="Times New Roman"/>
          <w:szCs w:val="20"/>
        </w:rPr>
        <w:t>modyfikacja SIWZ stanowi</w:t>
      </w:r>
      <w:r w:rsidRPr="00640B63">
        <w:rPr>
          <w:rFonts w:ascii="Lato" w:eastAsia="Palatino Linotype" w:hAnsi="Lato" w:cs="Times New Roman"/>
          <w:szCs w:val="20"/>
        </w:rPr>
        <w:t xml:space="preserve"> jej inte</w:t>
      </w:r>
      <w:r w:rsidR="00E81314">
        <w:rPr>
          <w:rFonts w:ascii="Lato" w:eastAsia="Palatino Linotype" w:hAnsi="Lato" w:cs="Times New Roman"/>
          <w:szCs w:val="20"/>
        </w:rPr>
        <w:t>gralną część i jest wiążąca</w:t>
      </w:r>
      <w:r w:rsidRPr="00640B63">
        <w:rPr>
          <w:rFonts w:ascii="Lato" w:eastAsia="Palatino Linotype" w:hAnsi="Lato" w:cs="Times New Roman"/>
          <w:szCs w:val="20"/>
        </w:rPr>
        <w:t xml:space="preserve"> dla Zamawiającego i Wykonawców.</w:t>
      </w:r>
    </w:p>
    <w:p w:rsidR="00640B63" w:rsidRDefault="00640B63" w:rsidP="00640B63"/>
    <w:p w:rsidR="008A4804" w:rsidRDefault="008A4804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C31C4D" w:rsidRDefault="00C31C4D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C31C4D" w:rsidRPr="00C31C4D" w:rsidRDefault="00C31C4D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8A4804" w:rsidRDefault="008A4804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8A4804" w:rsidRPr="00DD0AA1" w:rsidRDefault="008A480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 w:rsidR="0019448F">
        <w:rPr>
          <w:rFonts w:ascii="Lato" w:hAnsi="Lato" w:cs="Times New Roman"/>
        </w:rPr>
        <w:t>strona internetowa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sectPr w:rsidR="00DC5A14" w:rsidRPr="00DD0AA1" w:rsidSect="00DC5A14">
      <w:headerReference w:type="first" r:id="rId7"/>
      <w:footerReference w:type="first" r:id="rId8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14" w:rsidRDefault="00E81314" w:rsidP="00DC5A14">
      <w:pPr>
        <w:spacing w:after="0" w:line="240" w:lineRule="auto"/>
      </w:pPr>
      <w:r>
        <w:separator/>
      </w:r>
    </w:p>
  </w:endnote>
  <w:endnote w:type="continuationSeparator" w:id="0">
    <w:p w:rsidR="00E81314" w:rsidRDefault="00E81314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14" w:rsidRPr="003D0879" w:rsidRDefault="00E813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E81314" w:rsidRPr="003D0879" w:rsidRDefault="00E813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E81314" w:rsidRPr="00DA2E11" w:rsidRDefault="00E81314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fax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Pr="00DA2E11">
      <w:rPr>
        <w:rFonts w:ascii="Lato" w:hAnsi="Lato" w:cs="Times New Roman"/>
        <w:color w:val="0063AF"/>
        <w:sz w:val="14"/>
        <w:szCs w:val="14"/>
      </w:rPr>
      <w:t xml:space="preserve"> </w:t>
    </w:r>
  </w:p>
  <w:p w:rsidR="00E81314" w:rsidRPr="003D0879" w:rsidRDefault="00E813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E81314" w:rsidRPr="003D0879" w:rsidRDefault="00E813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E81314" w:rsidRPr="003D0879" w:rsidRDefault="00E8131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14" w:rsidRDefault="00E81314" w:rsidP="00DC5A14">
      <w:pPr>
        <w:spacing w:after="0" w:line="240" w:lineRule="auto"/>
      </w:pPr>
      <w:r>
        <w:separator/>
      </w:r>
    </w:p>
  </w:footnote>
  <w:footnote w:type="continuationSeparator" w:id="0">
    <w:p w:rsidR="00E81314" w:rsidRDefault="00E81314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14" w:rsidRPr="00794BE4" w:rsidRDefault="00E81314">
    <w:pPr>
      <w:pStyle w:val="Nagwek"/>
    </w:pPr>
  </w:p>
  <w:p w:rsidR="00E81314" w:rsidRDefault="00E81314">
    <w:pPr>
      <w:pStyle w:val="Nagwek"/>
    </w:pPr>
  </w:p>
  <w:p w:rsidR="00E81314" w:rsidRPr="003D0879" w:rsidRDefault="00E8131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 w:rsidR="00572766">
      <w:rPr>
        <w:rFonts w:ascii="Lato" w:hAnsi="Lato" w:cs="Times New Roman"/>
        <w:szCs w:val="20"/>
      </w:rPr>
      <w:t>08.03</w:t>
    </w:r>
    <w:r>
      <w:rPr>
        <w:rFonts w:ascii="Lato" w:hAnsi="Lato" w:cs="Times New Roman"/>
        <w:szCs w:val="20"/>
      </w:rPr>
      <w:t xml:space="preserve">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A52AA"/>
    <w:rsid w:val="000B2783"/>
    <w:rsid w:val="000C450B"/>
    <w:rsid w:val="000E23C6"/>
    <w:rsid w:val="00187D56"/>
    <w:rsid w:val="00193235"/>
    <w:rsid w:val="0019448F"/>
    <w:rsid w:val="001B0CF5"/>
    <w:rsid w:val="001F2C5C"/>
    <w:rsid w:val="00200462"/>
    <w:rsid w:val="00204FBB"/>
    <w:rsid w:val="00230DF4"/>
    <w:rsid w:val="00231235"/>
    <w:rsid w:val="00254F4C"/>
    <w:rsid w:val="002747E1"/>
    <w:rsid w:val="002759DB"/>
    <w:rsid w:val="00284CC9"/>
    <w:rsid w:val="002A78DA"/>
    <w:rsid w:val="00373DA4"/>
    <w:rsid w:val="003D0879"/>
    <w:rsid w:val="003D34EF"/>
    <w:rsid w:val="00403FAE"/>
    <w:rsid w:val="00482F88"/>
    <w:rsid w:val="004A24CA"/>
    <w:rsid w:val="004D5C71"/>
    <w:rsid w:val="00572766"/>
    <w:rsid w:val="005779D0"/>
    <w:rsid w:val="005B565B"/>
    <w:rsid w:val="005F6EE2"/>
    <w:rsid w:val="00603E9E"/>
    <w:rsid w:val="006308D3"/>
    <w:rsid w:val="00640B63"/>
    <w:rsid w:val="006705C6"/>
    <w:rsid w:val="00713259"/>
    <w:rsid w:val="00794BE4"/>
    <w:rsid w:val="008001AC"/>
    <w:rsid w:val="008065D6"/>
    <w:rsid w:val="008232A4"/>
    <w:rsid w:val="008574C2"/>
    <w:rsid w:val="00870925"/>
    <w:rsid w:val="008A4804"/>
    <w:rsid w:val="008D5405"/>
    <w:rsid w:val="008E5AE2"/>
    <w:rsid w:val="009C22C9"/>
    <w:rsid w:val="00A45772"/>
    <w:rsid w:val="00A47C5D"/>
    <w:rsid w:val="00AA46ED"/>
    <w:rsid w:val="00B63BE4"/>
    <w:rsid w:val="00B70360"/>
    <w:rsid w:val="00B77B64"/>
    <w:rsid w:val="00BA4095"/>
    <w:rsid w:val="00BF2871"/>
    <w:rsid w:val="00BF32A7"/>
    <w:rsid w:val="00BF34DE"/>
    <w:rsid w:val="00C31C4D"/>
    <w:rsid w:val="00C43418"/>
    <w:rsid w:val="00C506C4"/>
    <w:rsid w:val="00C73FFC"/>
    <w:rsid w:val="00CC2582"/>
    <w:rsid w:val="00D402FD"/>
    <w:rsid w:val="00D538AD"/>
    <w:rsid w:val="00D54087"/>
    <w:rsid w:val="00D82D25"/>
    <w:rsid w:val="00DA1E24"/>
    <w:rsid w:val="00DA2E11"/>
    <w:rsid w:val="00DC5A14"/>
    <w:rsid w:val="00DD0AA1"/>
    <w:rsid w:val="00DF65F4"/>
    <w:rsid w:val="00DF6E23"/>
    <w:rsid w:val="00E15CA8"/>
    <w:rsid w:val="00E43723"/>
    <w:rsid w:val="00E81314"/>
    <w:rsid w:val="00EE3AEF"/>
    <w:rsid w:val="00F042D0"/>
    <w:rsid w:val="00F06020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4</cp:revision>
  <cp:lastPrinted>2018-03-08T13:58:00Z</cp:lastPrinted>
  <dcterms:created xsi:type="dcterms:W3CDTF">2018-03-08T13:48:00Z</dcterms:created>
  <dcterms:modified xsi:type="dcterms:W3CDTF">2018-03-08T14:03:00Z</dcterms:modified>
</cp:coreProperties>
</file>