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FD" w:rsidRPr="008014FD" w:rsidRDefault="008014FD" w:rsidP="008014FD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8014FD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8014FD" w:rsidRPr="008014FD" w:rsidRDefault="008014FD" w:rsidP="008014FD">
      <w:pPr>
        <w:suppressAutoHyphens w:val="0"/>
        <w:overflowPunct/>
        <w:spacing w:after="240"/>
        <w:jc w:val="center"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>Ogłoszenie nr 529136-N-2018 z dnia 2018-03-12 r.</w:t>
      </w:r>
    </w:p>
    <w:p w:rsidR="008014FD" w:rsidRPr="008014FD" w:rsidRDefault="008014FD" w:rsidP="008014FD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>Zarząd Budynków Komunalnych: Remont 9 lokali mieszkalnych zasobu Gminy Miejskiej Kraków, w podziale na 9 części.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Roboty budowlane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, nie mniejszy niż 30%, osób zatrudnionych przez zakłady pracy chronionej lub wykonawców albo ich jednostki (w %)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8014FD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I.4) KOMUNIKACJA: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lastRenderedPageBreak/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Nieograniczony, pełny, bezpośredni i bezpłatny dostęp do tych narzędzi można uzyskać pod adresem: (URL)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Remont 9 lokali mieszkalnych zasobu Gminy Miejskiej Kraków, w podziale na 9 części.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31/2018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8014FD" w:rsidRPr="008014FD" w:rsidRDefault="008014FD" w:rsidP="008014FD">
      <w:pPr>
        <w:suppressAutoHyphens w:val="0"/>
        <w:overflowPunct/>
        <w:jc w:val="both"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Roboty budowlane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maksymalnej liczby części 2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8014FD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9 części. Główny kod CPV: 45.45.30.00-7 – roboty remontowe i renowacyjne Dodatkowy kod CPV: 45.33.00.00-9 – roboty instalacyjne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wod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Ustawy – nie więcej niż na 2 części zamówienia przez jednego Wykonawcę. W przypadku, gdy Wykonawca złoży więcej niż 2 oferty częściowe, Zamawiający odrzuci wszystkie oferty na podst. art. 89 ust. 1 pkt. 2 Ustawy. Opis </w:t>
      </w:r>
      <w:r w:rsidRPr="008014FD">
        <w:rPr>
          <w:rFonts w:ascii="Times New Roman" w:hAnsi="Times New Roman" w:cs="Times New Roman"/>
          <w:kern w:val="0"/>
          <w:lang w:eastAsia="pl-PL"/>
        </w:rPr>
        <w:lastRenderedPageBreak/>
        <w:t xml:space="preserve">poszczególnych części zamówienia: Część 1: ul. Kobierzyńska 95/14 wg Załącznika nr 11 do SIWZ, Część 2: ul. Ugorek 1/74 wg Załącznika nr 12 do SIWZ, Część 3: ul. Ugorek 1/159 wg Załącznika nr 13 do SIWZ, Część 4: ul. Nullo 13/58 wg Załącznika nr 14 do SIWZ, Część 5: ul.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Celarowska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 26a/1 wg Załącznika nr 15 do SIWZ, Część 6: ul.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Celarowska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 22/19 wg Załącznika nr 16 do SIWZ, Część 7: ul. Meissnera 21/20 wg Załącznika nr 17 do SIWZ, Część 8: ul. Pola Wincentego 1/1 wg Załącznika nr 18 do SIWZ, Część 9: ul. Wileńska 22/12 wg Załącznika nr 19 do SIWZ. UWAGA! Ilość pustostanów może ulec zmniejszeniu w związku z możliwością decyzji właściciela (Gminy Miejskiej Kraków) przenoszącej warunek remontu lokalu na przyszłego najemcę.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45453000-7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8014FD" w:rsidRPr="008014FD" w:rsidTr="0080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014FD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8014FD" w:rsidRPr="008014FD" w:rsidTr="0080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014FD">
              <w:rPr>
                <w:rFonts w:ascii="Times New Roman" w:hAnsi="Times New Roman" w:cs="Times New Roman"/>
                <w:kern w:val="0"/>
                <w:lang w:eastAsia="pl-PL"/>
              </w:rPr>
              <w:t>45330000-9</w:t>
            </w:r>
          </w:p>
        </w:tc>
      </w:tr>
      <w:tr w:rsidR="008014FD" w:rsidRPr="008014FD" w:rsidTr="0080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014FD">
              <w:rPr>
                <w:rFonts w:ascii="Times New Roman" w:hAnsi="Times New Roman" w:cs="Times New Roman"/>
                <w:kern w:val="0"/>
                <w:lang w:eastAsia="pl-PL"/>
              </w:rPr>
              <w:t>45310000-3</w:t>
            </w:r>
          </w:p>
        </w:tc>
      </w:tr>
      <w:tr w:rsidR="008014FD" w:rsidRPr="008014FD" w:rsidTr="0080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014FD">
              <w:rPr>
                <w:rFonts w:ascii="Times New Roman" w:hAnsi="Times New Roman" w:cs="Times New Roman"/>
                <w:kern w:val="0"/>
                <w:lang w:eastAsia="pl-PL"/>
              </w:rPr>
              <w:t>45333000-0</w:t>
            </w:r>
          </w:p>
        </w:tc>
      </w:tr>
    </w:tbl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8014FD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8014FD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45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8014FD">
        <w:rPr>
          <w:rFonts w:ascii="Times New Roman" w:hAnsi="Times New Roman" w:cs="Times New Roman"/>
          <w:kern w:val="0"/>
          <w:lang w:eastAsia="pl-PL"/>
        </w:rPr>
        <w:t> </w:t>
      </w:r>
      <w:r w:rsidRPr="008014FD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. a dodatkowo w zakresie części: 1, 4, 5 i 7: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III.2) PODSTAWY WYKLUCZENIA </w:t>
      </w:r>
    </w:p>
    <w:p w:rsid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>Tak (podstawa wykluczenia określona w art.</w:t>
      </w:r>
      <w:r>
        <w:rPr>
          <w:rFonts w:ascii="Times New Roman" w:hAnsi="Times New Roman" w:cs="Times New Roman"/>
          <w:kern w:val="0"/>
          <w:lang w:eastAsia="pl-PL"/>
        </w:rPr>
        <w:t xml:space="preserve">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Tak (podstawa wykluczenia określona w art. 24 ust. 5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 7.7 SIWZ. 4.Zobowiązanie wymagane postanowieniami </w:t>
      </w:r>
      <w:proofErr w:type="spellStart"/>
      <w:r w:rsidRPr="008014FD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014FD">
        <w:rPr>
          <w:rFonts w:ascii="Times New Roman" w:hAnsi="Times New Roman" w:cs="Times New Roman"/>
          <w:kern w:val="0"/>
          <w:lang w:eastAsia="pl-PL"/>
        </w:rPr>
        <w:t xml:space="preserve">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</w:t>
      </w:r>
      <w:r w:rsidRPr="008014FD">
        <w:rPr>
          <w:rFonts w:ascii="Times New Roman" w:hAnsi="Times New Roman" w:cs="Times New Roman"/>
          <w:kern w:val="0"/>
          <w:lang w:eastAsia="pl-PL"/>
        </w:rPr>
        <w:lastRenderedPageBreak/>
        <w:t xml:space="preserve">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IV.1) OPIS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Należy podać informacje na temat udzielania zaliczek: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 w postaci katalogów elektronicznych lub dołączenia do ofert katalogów elektronicznych: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>Dopuszcza si</w:t>
      </w:r>
      <w:r>
        <w:rPr>
          <w:rFonts w:ascii="Times New Roman" w:hAnsi="Times New Roman" w:cs="Times New Roman"/>
          <w:kern w:val="0"/>
          <w:lang w:eastAsia="pl-PL"/>
        </w:rPr>
        <w:t xml:space="preserve">ę złożenie oferty wariantowej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Złożenie oferty wariantowej dopuszcza się tylko z jednoczesnym złożeniem oferty zasadniczej: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Kryteria selekcji wykonawców: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Umowa ramowa będzie zawarta: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>Czy przewiduje się ograniczenie licz</w:t>
      </w:r>
      <w:r>
        <w:rPr>
          <w:rFonts w:ascii="Times New Roman" w:hAnsi="Times New Roman" w:cs="Times New Roman"/>
          <w:kern w:val="0"/>
          <w:lang w:eastAsia="pl-PL"/>
        </w:rPr>
        <w:t xml:space="preserve">by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>Przewidziana maksymalna liczba uczestn</w:t>
      </w:r>
      <w:r>
        <w:rPr>
          <w:rFonts w:ascii="Times New Roman" w:hAnsi="Times New Roman" w:cs="Times New Roman"/>
          <w:kern w:val="0"/>
          <w:lang w:eastAsia="pl-PL"/>
        </w:rPr>
        <w:t xml:space="preserve">ików umowy ramowej: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Zamówienie obejmuje ustanowienie </w:t>
      </w:r>
      <w:r>
        <w:rPr>
          <w:rFonts w:ascii="Times New Roman" w:hAnsi="Times New Roman" w:cs="Times New Roman"/>
          <w:kern w:val="0"/>
          <w:lang w:eastAsia="pl-PL"/>
        </w:rPr>
        <w:t xml:space="preserve">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Adres strony internetowej, na której będą zamieszczone dodatkowe informacje dotyczące </w:t>
      </w:r>
      <w:r>
        <w:rPr>
          <w:rFonts w:ascii="Times New Roman" w:hAnsi="Times New Roman" w:cs="Times New Roman"/>
          <w:kern w:val="0"/>
          <w:lang w:eastAsia="pl-PL"/>
        </w:rPr>
        <w:t xml:space="preserve">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>W ramach umowy ramowej/dynamicznego systemu zakupów dopuszcza się złożenie ofert w form</w:t>
      </w:r>
      <w:r>
        <w:rPr>
          <w:rFonts w:ascii="Times New Roman" w:hAnsi="Times New Roman" w:cs="Times New Roman"/>
          <w:kern w:val="0"/>
          <w:lang w:eastAsia="pl-PL"/>
        </w:rPr>
        <w:t xml:space="preserve">ie katalogów elektronicznych: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8014FD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Należy podać adres strony internetowej, na której aukcja będzie prowadzona: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Informacje dotyczące wykorzystywanego sprzętu elektronicznego, rozwiązań i specyfikacji technicznych w </w:t>
      </w:r>
      <w:r w:rsidRPr="008014FD">
        <w:rPr>
          <w:rFonts w:ascii="Times New Roman" w:hAnsi="Times New Roman" w:cs="Times New Roman"/>
          <w:kern w:val="0"/>
          <w:lang w:eastAsia="pl-PL"/>
        </w:rPr>
        <w:lastRenderedPageBreak/>
        <w:t xml:space="preserve">zakresie połączeń: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Czy wykonawcy, którzy nie złożyli nowych postąpień, zostaną zakwalifikowani do następnego etapu: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Warunki zamknięcia aukcji elektronicznej: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3"/>
        <w:gridCol w:w="1016"/>
      </w:tblGrid>
      <w:tr w:rsidR="008014FD" w:rsidRPr="008014FD" w:rsidTr="0080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014FD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014FD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8014FD" w:rsidRPr="008014FD" w:rsidTr="0080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014FD">
              <w:rPr>
                <w:rFonts w:ascii="Times New Roman" w:hAnsi="Times New Roman" w:cs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014FD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8014FD" w:rsidRPr="008014FD" w:rsidTr="0080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014FD">
              <w:rPr>
                <w:rFonts w:ascii="Times New Roman" w:hAnsi="Times New Roman" w:cs="Times New Roman"/>
                <w:kern w:val="0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014FD">
              <w:rPr>
                <w:rFonts w:ascii="Times New Roman" w:hAnsi="Times New Roman" w:cs="Times New Roman"/>
                <w:kern w:val="0"/>
                <w:lang w:eastAsia="pl-PL"/>
              </w:rPr>
              <w:t>40,00</w:t>
            </w:r>
          </w:p>
        </w:tc>
      </w:tr>
    </w:tbl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>Minimalne wymagania, które mus</w:t>
      </w:r>
      <w:r>
        <w:rPr>
          <w:rFonts w:ascii="Times New Roman" w:hAnsi="Times New Roman" w:cs="Times New Roman"/>
          <w:kern w:val="0"/>
          <w:lang w:eastAsia="pl-PL"/>
        </w:rPr>
        <w:t xml:space="preserve">zą spełniać wszystkie oferty: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Przewidziane jest zastrzeżenie prawa do udzielenia zamówienia na podstawie ofert wstępnych bez przeprowadzenia negocjacji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>Należy podać informacje na temat etapów nego</w:t>
      </w:r>
      <w:r>
        <w:rPr>
          <w:rFonts w:ascii="Times New Roman" w:hAnsi="Times New Roman" w:cs="Times New Roman"/>
          <w:kern w:val="0"/>
          <w:lang w:eastAsia="pl-PL"/>
        </w:rPr>
        <w:t xml:space="preserve">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Informacje dodatkowe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>Opis potrzeb i wymagań zamawiającego lub informacja o s</w:t>
      </w:r>
      <w:r>
        <w:rPr>
          <w:rFonts w:ascii="Times New Roman" w:hAnsi="Times New Roman" w:cs="Times New Roman"/>
          <w:kern w:val="0"/>
          <w:lang w:eastAsia="pl-PL"/>
        </w:rPr>
        <w:t xml:space="preserve">posobie uzyskania tego opisu: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hAnsi="Times New Roman" w:cs="Times New Roman"/>
          <w:kern w:val="0"/>
          <w:lang w:eastAsia="pl-PL"/>
        </w:rPr>
        <w:t xml:space="preserve">mawiający przewiduje nagrody: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>Wstę</w:t>
      </w:r>
      <w:r>
        <w:rPr>
          <w:rFonts w:ascii="Times New Roman" w:hAnsi="Times New Roman" w:cs="Times New Roman"/>
          <w:kern w:val="0"/>
          <w:lang w:eastAsia="pl-PL"/>
        </w:rPr>
        <w:t xml:space="preserve">pny harmonogram postępowania: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Podział dialogu na etapy w celu ograniczenia liczby rozwiązań: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>Należy podać informa</w:t>
      </w:r>
      <w:r>
        <w:rPr>
          <w:rFonts w:ascii="Times New Roman" w:hAnsi="Times New Roman" w:cs="Times New Roman"/>
          <w:kern w:val="0"/>
          <w:lang w:eastAsia="pl-PL"/>
        </w:rPr>
        <w:t xml:space="preserve">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muszą</w:t>
      </w:r>
      <w:r>
        <w:rPr>
          <w:rFonts w:ascii="Times New Roman" w:hAnsi="Times New Roman" w:cs="Times New Roman"/>
          <w:kern w:val="0"/>
          <w:lang w:eastAsia="pl-PL"/>
        </w:rPr>
        <w:t xml:space="preserve"> odpowiadać wszystkie oferty: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hAnsi="Times New Roman" w:cs="Times New Roman"/>
          <w:kern w:val="0"/>
          <w:lang w:eastAsia="pl-PL"/>
        </w:rPr>
        <w:t xml:space="preserve">stotnych warunków zamówienia: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Wykonawcy, którzy nie złożyli nowych postąpień, zostaną zakwalifikowani do następnego etapu: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Termin i warunki zamknięcia licytacji elektronicznej: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Wymagania dotyczące zabezpieczenia należytego wykonania umowy: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</w:p>
    <w:p w:rsidR="008014FD" w:rsidRPr="008014FD" w:rsidRDefault="008014FD" w:rsidP="008014FD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IV.5) ZMIANA UMOWY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Tak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lastRenderedPageBreak/>
        <w:t xml:space="preserve">Należy wskazać zakres, charakter zmian oraz warunki wprowadzenia zmian: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Dopuszczalne zmiany postanowień umowy zostały określone we wzorze umowy, który stanowi załącznik do SIWZ.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8014FD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Data: 2018-03-28, godzina: 09:45,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ograniczony, negocjacje z ogłosz</w:t>
      </w:r>
      <w:r>
        <w:rPr>
          <w:rFonts w:ascii="Times New Roman" w:hAnsi="Times New Roman" w:cs="Times New Roman"/>
          <w:kern w:val="0"/>
          <w:lang w:eastAsia="pl-PL"/>
        </w:rPr>
        <w:t xml:space="preserve">eniem):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Język lub języki, w jakich mogą być sporządzane oferty lub wnioski o dopuszczenie do udziału w postępowaniu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&gt; Oferta powinna być sporządzona w języku polskim, z zachowaniem formy pisemnej pod rygorem nieważności.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8014FD">
        <w:rPr>
          <w:rFonts w:ascii="Times New Roman" w:hAnsi="Times New Roman" w:cs="Times New Roman"/>
          <w:kern w:val="0"/>
          <w:lang w:eastAsia="pl-PL"/>
        </w:rPr>
        <w:br/>
      </w:r>
      <w:r w:rsidRPr="008014FD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 w:rsidRPr="008014FD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014FD">
        <w:rPr>
          <w:rFonts w:ascii="Times New Roman" w:hAnsi="Times New Roman" w:cs="Times New Roman"/>
          <w:kern w:val="0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8014FD" w:rsidRPr="008014FD" w:rsidRDefault="008014FD" w:rsidP="008014FD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014FD" w:rsidRPr="008014FD" w:rsidTr="008014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4FD" w:rsidRPr="008014FD" w:rsidRDefault="008014FD" w:rsidP="008014FD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8014FD" w:rsidRPr="008014FD" w:rsidRDefault="008014FD" w:rsidP="008014FD">
      <w:pPr>
        <w:pBdr>
          <w:top w:val="single" w:sz="6" w:space="1" w:color="auto"/>
        </w:pBdr>
        <w:suppressAutoHyphens w:val="0"/>
        <w:overflowPunct/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</w:pPr>
      <w:r w:rsidRPr="008014FD"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  <w:t>Dół formularza</w:t>
      </w:r>
    </w:p>
    <w:p w:rsidR="008014FD" w:rsidRPr="008014FD" w:rsidRDefault="008014FD" w:rsidP="008014FD">
      <w:pPr>
        <w:pBdr>
          <w:bottom w:val="single" w:sz="6" w:space="1" w:color="auto"/>
        </w:pBdr>
        <w:suppressAutoHyphens w:val="0"/>
        <w:overflowPunct/>
        <w:jc w:val="center"/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</w:pPr>
      <w:r w:rsidRPr="008014FD"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  <w:t>Początek formularza</w:t>
      </w:r>
    </w:p>
    <w:p w:rsidR="008014FD" w:rsidRPr="008014FD" w:rsidRDefault="008014FD" w:rsidP="008014FD">
      <w:pPr>
        <w:pBdr>
          <w:top w:val="single" w:sz="6" w:space="1" w:color="auto"/>
        </w:pBdr>
        <w:suppressAutoHyphens w:val="0"/>
        <w:overflowPunct/>
        <w:jc w:val="center"/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</w:pPr>
      <w:r w:rsidRPr="008014FD"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  <w:t>Dół formularza</w:t>
      </w:r>
    </w:p>
    <w:p w:rsidR="00691F1C" w:rsidRPr="008014FD" w:rsidRDefault="008014FD" w:rsidP="005A7899">
      <w:pPr>
        <w:rPr>
          <w:rFonts w:ascii="Times New Roman" w:hAnsi="Times New Roman" w:cs="Times New Roman"/>
        </w:rPr>
      </w:pPr>
      <w:r w:rsidRPr="008014FD">
        <w:rPr>
          <w:rFonts w:ascii="Times New Roman" w:hAnsi="Times New Roman" w:cs="Times New Roman"/>
        </w:rPr>
        <w:t xml:space="preserve">Kraków, 12.03.2018 r. </w:t>
      </w:r>
    </w:p>
    <w:p w:rsidR="005A7899" w:rsidRPr="005A7899" w:rsidRDefault="005A7899" w:rsidP="005A7899"/>
    <w:sectPr w:rsidR="005A7899" w:rsidRPr="005A7899" w:rsidSect="00F46479">
      <w:pgSz w:w="11906" w:h="16838"/>
      <w:pgMar w:top="567" w:right="707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4148"/>
    <w:rsid w:val="000739E2"/>
    <w:rsid w:val="000873DC"/>
    <w:rsid w:val="000A6D9E"/>
    <w:rsid w:val="00153C95"/>
    <w:rsid w:val="002A4DB3"/>
    <w:rsid w:val="002C35CF"/>
    <w:rsid w:val="003204BC"/>
    <w:rsid w:val="003A2B20"/>
    <w:rsid w:val="004000A4"/>
    <w:rsid w:val="004130EA"/>
    <w:rsid w:val="00444148"/>
    <w:rsid w:val="005A7899"/>
    <w:rsid w:val="005C5302"/>
    <w:rsid w:val="005F0CB1"/>
    <w:rsid w:val="00687CE6"/>
    <w:rsid w:val="00691F1C"/>
    <w:rsid w:val="006B19EB"/>
    <w:rsid w:val="007630FF"/>
    <w:rsid w:val="008014FD"/>
    <w:rsid w:val="00857AEC"/>
    <w:rsid w:val="00881552"/>
    <w:rsid w:val="008D56AB"/>
    <w:rsid w:val="00973025"/>
    <w:rsid w:val="00B254F4"/>
    <w:rsid w:val="00B55E49"/>
    <w:rsid w:val="00C85401"/>
    <w:rsid w:val="00CC0F37"/>
    <w:rsid w:val="00D021A0"/>
    <w:rsid w:val="00E91EDE"/>
    <w:rsid w:val="00EA28BB"/>
    <w:rsid w:val="00F4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4148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4148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44148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3177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22200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18</cp:revision>
  <cp:lastPrinted>2017-11-07T08:05:00Z</cp:lastPrinted>
  <dcterms:created xsi:type="dcterms:W3CDTF">2017-10-13T09:40:00Z</dcterms:created>
  <dcterms:modified xsi:type="dcterms:W3CDTF">2018-03-12T13:12:00Z</dcterms:modified>
</cp:coreProperties>
</file>