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37" w:rsidRPr="00CC0F37" w:rsidRDefault="00CC0F37" w:rsidP="00CC0F37">
      <w:pPr>
        <w:pStyle w:val="Zagicieodgryformularza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Początek formularza</w:t>
      </w:r>
    </w:p>
    <w:p w:rsidR="00CC0F37" w:rsidRPr="00CC0F37" w:rsidRDefault="00CC0F37" w:rsidP="00CC0F37">
      <w:pPr>
        <w:spacing w:after="240"/>
        <w:jc w:val="center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Ogłoszenie nr 503712-N-2018 z dnia 2018-01-11 r.</w:t>
      </w:r>
    </w:p>
    <w:p w:rsidR="00CC0F37" w:rsidRPr="00CC0F37" w:rsidRDefault="00CC0F37" w:rsidP="00CC0F37">
      <w:pPr>
        <w:jc w:val="center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Zarząd Budynków Komunalnych: Remont 8 lokali mieszkalnych zasobu Gminy Miejskiej Kraków, w podziale na 8 części.</w:t>
      </w:r>
      <w:r w:rsidRPr="00CC0F37">
        <w:rPr>
          <w:rFonts w:ascii="Times New Roman" w:hAnsi="Times New Roman" w:cs="Times New Roman"/>
        </w:rPr>
        <w:br/>
        <w:t xml:space="preserve">OGŁOSZENIE O ZAMÓWIENIU - Roboty budowlane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Zamieszczanie ogłoszenia:</w:t>
      </w:r>
      <w:r w:rsidRPr="00CC0F37">
        <w:rPr>
          <w:rFonts w:ascii="Times New Roman" w:hAnsi="Times New Roman" w:cs="Times New Roman"/>
        </w:rPr>
        <w:t xml:space="preserve"> Zamieszczanie obowiązkowe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Ogłoszenie dotyczy:</w:t>
      </w:r>
      <w:r w:rsidRPr="00CC0F37">
        <w:rPr>
          <w:rFonts w:ascii="Times New Roman" w:hAnsi="Times New Roman" w:cs="Times New Roman"/>
        </w:rPr>
        <w:t xml:space="preserve"> Zamówienia publicznego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Nazwa projektu lub programu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C0F37">
        <w:rPr>
          <w:rFonts w:ascii="Times New Roman" w:hAnsi="Times New Roman" w:cs="Times New Roman"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u w:val="single"/>
        </w:rPr>
        <w:t>SEKCJA I: ZAMAWIAJĄCY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</w:rPr>
        <w:t xml:space="preserve">ów wraz z danymi do kontaktów: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Postępowanie jest przeprowadzane wspólnie z zamawiającymi z innych państw członkowskich Unii Europejskiej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Informacje dodatkowe: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I. 1) NAZWA I ADRES: </w:t>
      </w:r>
      <w:r w:rsidRPr="00CC0F37">
        <w:rPr>
          <w:rFonts w:ascii="Times New Roman" w:hAnsi="Times New Roman" w:cs="Times New Roman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CC0F37">
        <w:rPr>
          <w:rFonts w:ascii="Times New Roman" w:hAnsi="Times New Roman" w:cs="Times New Roman"/>
        </w:rPr>
        <w:br/>
        <w:t xml:space="preserve">Adres strony internetowej (URL): www.zbk.krakow.pl </w:t>
      </w:r>
      <w:r w:rsidRPr="00CC0F37">
        <w:rPr>
          <w:rFonts w:ascii="Times New Roman" w:hAnsi="Times New Roman" w:cs="Times New Roman"/>
        </w:rPr>
        <w:br/>
        <w:t xml:space="preserve">Adres profilu nabywcy: </w:t>
      </w:r>
      <w:r w:rsidRPr="00CC0F37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I. 2) RODZAJ ZAMAWIAJĄCEGO: </w:t>
      </w:r>
      <w:r w:rsidRPr="00CC0F37">
        <w:rPr>
          <w:rFonts w:ascii="Times New Roman" w:hAnsi="Times New Roman" w:cs="Times New Roman"/>
        </w:rPr>
        <w:t xml:space="preserve">Administracja samorządowa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CC0F37">
        <w:rPr>
          <w:rFonts w:ascii="Times New Roman" w:hAnsi="Times New Roman" w:cs="Times New Roman"/>
          <w:b/>
          <w:bCs/>
          <w:i/>
          <w:iCs/>
        </w:rPr>
        <w:t>(jeżeli dotyczy)</w:t>
      </w:r>
      <w:r w:rsidRPr="00CC0F37">
        <w:rPr>
          <w:rFonts w:ascii="Times New Roman" w:hAnsi="Times New Roman" w:cs="Times New Roman"/>
          <w:b/>
          <w:bCs/>
        </w:rPr>
        <w:t xml:space="preserve">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I.4) KOMUNIKACJA: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Tak </w:t>
      </w:r>
      <w:r w:rsidRPr="00CC0F37">
        <w:rPr>
          <w:rFonts w:ascii="Times New Roman" w:hAnsi="Times New Roman" w:cs="Times New Roman"/>
        </w:rPr>
        <w:br/>
        <w:t xml:space="preserve">www.zbk.krakow.pl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lastRenderedPageBreak/>
        <w:br/>
      </w:r>
      <w:r w:rsidRPr="00CC0F37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Tak </w:t>
      </w:r>
      <w:r w:rsidRPr="00CC0F37">
        <w:rPr>
          <w:rFonts w:ascii="Times New Roman" w:hAnsi="Times New Roman" w:cs="Times New Roman"/>
        </w:rPr>
        <w:br/>
        <w:t xml:space="preserve">www.zbk.krakow.pl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Elektronicznie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adres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Nie </w:t>
      </w:r>
      <w:r w:rsidRPr="00CC0F37">
        <w:rPr>
          <w:rFonts w:ascii="Times New Roman" w:hAnsi="Times New Roman" w:cs="Times New Roman"/>
        </w:rPr>
        <w:br/>
        <w:t xml:space="preserve">Inny sposób: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Tak </w:t>
      </w:r>
      <w:r w:rsidRPr="00CC0F37">
        <w:rPr>
          <w:rFonts w:ascii="Times New Roman" w:hAnsi="Times New Roman" w:cs="Times New Roman"/>
        </w:rPr>
        <w:br/>
        <w:t xml:space="preserve">Inny sposób: </w:t>
      </w:r>
      <w:r w:rsidRPr="00CC0F37">
        <w:rPr>
          <w:rFonts w:ascii="Times New Roman" w:hAnsi="Times New Roman" w:cs="Times New Roman"/>
        </w:rPr>
        <w:br/>
      </w:r>
      <w:r w:rsidRPr="00153C95">
        <w:rPr>
          <w:rFonts w:ascii="Times New Roman" w:hAnsi="Times New Roman" w:cs="Times New Roman"/>
        </w:rPr>
        <w:t>Zarząd Budynków Komunalnych w Krakowie, ul. Bolesława Czerwieńskiego 16, Dziennik Podawczy na parterze, czynne w godz. pn-pt 8:00-15:00</w:t>
      </w:r>
      <w:r w:rsidRPr="00153C95">
        <w:rPr>
          <w:rFonts w:ascii="Times New Roman" w:hAnsi="Times New Roman" w:cs="Times New Roman"/>
          <w:color w:val="FF0000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Adres: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u w:val="single"/>
        </w:rPr>
        <w:t xml:space="preserve">SEKCJA II: PRZEDMIOT ZAMÓWIENIA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CC0F37">
        <w:rPr>
          <w:rFonts w:ascii="Times New Roman" w:hAnsi="Times New Roman" w:cs="Times New Roman"/>
        </w:rPr>
        <w:t xml:space="preserve">Remont 8 lokali mieszkalnych zasobu Gminy Miejskiej Kraków, w podziale na 8 części.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Numer referencyjny: </w:t>
      </w:r>
      <w:r w:rsidRPr="00CC0F37">
        <w:rPr>
          <w:rFonts w:ascii="Times New Roman" w:hAnsi="Times New Roman" w:cs="Times New Roman"/>
        </w:rPr>
        <w:t xml:space="preserve">3/2018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CC0F37" w:rsidRPr="00CC0F37" w:rsidRDefault="00CC0F37" w:rsidP="00CC0F37">
      <w:pPr>
        <w:jc w:val="both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II.2) Rodzaj zamówienia: </w:t>
      </w:r>
      <w:r w:rsidRPr="00CC0F37">
        <w:rPr>
          <w:rFonts w:ascii="Times New Roman" w:hAnsi="Times New Roman" w:cs="Times New Roman"/>
        </w:rPr>
        <w:t xml:space="preserve">Roboty budowlane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Zamówienie podzielone jest na części: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Tak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maksymalnej liczby części 3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Maksymalna liczba części zamówienia, na które może zostać udzielone zamówienie jednemu wykonawcy: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II.4) Krótki opis przedmiotu zamówienia </w:t>
      </w:r>
      <w:r w:rsidRPr="00CC0F37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CC0F37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CC0F37">
        <w:rPr>
          <w:rFonts w:ascii="Times New Roman" w:hAnsi="Times New Roman" w:cs="Times New Roman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renowacyjne. Dodatkowy kod CPV: 45.33.00.00-9 – roboty instalacyjne </w:t>
      </w:r>
      <w:proofErr w:type="spellStart"/>
      <w:r w:rsidRPr="00CC0F37">
        <w:rPr>
          <w:rFonts w:ascii="Times New Roman" w:hAnsi="Times New Roman" w:cs="Times New Roman"/>
        </w:rPr>
        <w:t>wod.-kan</w:t>
      </w:r>
      <w:proofErr w:type="spellEnd"/>
      <w:r w:rsidRPr="00CC0F37">
        <w:rPr>
          <w:rFonts w:ascii="Times New Roman" w:hAnsi="Times New Roman" w:cs="Times New Roman"/>
        </w:rPr>
        <w:t xml:space="preserve">. i kanalizacyjne, 45.31.00.00-3 – roboty instalacyjne elektryczne, 45.33.30.00-0 – roboty instalacyjne gazowe. 2.Zamawiający dopuszcza składanie ofert częściowych, jednakże – na podstawie art. 36 ust 2 pkt. 15 Ustawy – nie więcej niż na 3 części zamówienia przez jednego Wykonawcę. W przypadku, gdy Wykonawca złoży więcej niż 3 oferty częściowe, Zamawiający odrzuci wszystkie oferty na podst. art. 89 ust. 1 pkt. 2 Ustawy. 3. Opis poszczególnych części zamówienia: Część 1: os. Centrum A 2/93 wg Załącznika nr 11 do SIWZ, Część 2: os. Na Skarpie 9/4 wg Załącznika nr 12 do SIWZ, Część 3: os. Centrum B 8/73 wg Załącznika nr 13 do SIWZ, Część 4: ul. Starowiślna 53/6 wg Załącznika nr 14 do SIWZ, Część 5: ul. </w:t>
      </w:r>
      <w:r w:rsidRPr="00CC0F37">
        <w:rPr>
          <w:rFonts w:ascii="Times New Roman" w:hAnsi="Times New Roman" w:cs="Times New Roman"/>
        </w:rPr>
        <w:lastRenderedPageBreak/>
        <w:t xml:space="preserve">Wawrzyńca 20/26 wg Załącznika nr 15 do SIWZ, Część 6: ul. </w:t>
      </w:r>
      <w:proofErr w:type="spellStart"/>
      <w:r w:rsidRPr="00CC0F37">
        <w:rPr>
          <w:rFonts w:ascii="Times New Roman" w:hAnsi="Times New Roman" w:cs="Times New Roman"/>
        </w:rPr>
        <w:t>Kapelanka</w:t>
      </w:r>
      <w:proofErr w:type="spellEnd"/>
      <w:r w:rsidRPr="00CC0F37">
        <w:rPr>
          <w:rFonts w:ascii="Times New Roman" w:hAnsi="Times New Roman" w:cs="Times New Roman"/>
        </w:rPr>
        <w:t xml:space="preserve"> 24A/5 wg Załącznika nr 16 do SIWZ, Część 7: ul. </w:t>
      </w:r>
      <w:proofErr w:type="spellStart"/>
      <w:r w:rsidRPr="00CC0F37">
        <w:rPr>
          <w:rFonts w:ascii="Times New Roman" w:hAnsi="Times New Roman" w:cs="Times New Roman"/>
        </w:rPr>
        <w:t>Kapelanka</w:t>
      </w:r>
      <w:proofErr w:type="spellEnd"/>
      <w:r w:rsidRPr="00CC0F37">
        <w:rPr>
          <w:rFonts w:ascii="Times New Roman" w:hAnsi="Times New Roman" w:cs="Times New Roman"/>
        </w:rPr>
        <w:t xml:space="preserve"> 24A/6 wg Załącznika nr 17 do SIWZ, Część 8: ul. Józefa 3/15 wg Załącznika nr 18 do SIWZ. UWAGA! Ilość pustostanów może ulec zmniejszeniu w związku z możliwością decyzji właściciela (Gminy Miejskiej Kraków) przenoszącej warunek remontu lokalu na przyszłego najemcę.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II.5) Główny kod CPV: </w:t>
      </w:r>
      <w:r w:rsidRPr="00CC0F37">
        <w:rPr>
          <w:rFonts w:ascii="Times New Roman" w:hAnsi="Times New Roman" w:cs="Times New Roman"/>
        </w:rPr>
        <w:t xml:space="preserve">45453000-7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Dodatkowe kody CPV:</w:t>
      </w:r>
      <w:r w:rsidRPr="00CC0F37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Kod CPV</w:t>
            </w:r>
          </w:p>
        </w:tc>
      </w:tr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45330000-9</w:t>
            </w:r>
          </w:p>
        </w:tc>
      </w:tr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45310000-3</w:t>
            </w:r>
          </w:p>
        </w:tc>
      </w:tr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45333000-0</w:t>
            </w:r>
          </w:p>
        </w:tc>
      </w:tr>
    </w:tbl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CC0F37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CC0F37">
        <w:rPr>
          <w:rFonts w:ascii="Times New Roman" w:hAnsi="Times New Roman" w:cs="Times New Roman"/>
        </w:rPr>
        <w:t xml:space="preserve">: </w:t>
      </w:r>
      <w:r w:rsidRPr="00CC0F37">
        <w:rPr>
          <w:rFonts w:ascii="Times New Roman" w:hAnsi="Times New Roman" w:cs="Times New Roman"/>
        </w:rPr>
        <w:br/>
        <w:t xml:space="preserve">Wartość bez VAT: </w:t>
      </w:r>
      <w:r w:rsidRPr="00CC0F37">
        <w:rPr>
          <w:rFonts w:ascii="Times New Roman" w:hAnsi="Times New Roman" w:cs="Times New Roman"/>
        </w:rPr>
        <w:br/>
        <w:t xml:space="preserve">Waluta: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</w:t>
      </w:r>
      <w:proofErr w:type="spellStart"/>
      <w:r w:rsidRPr="00CC0F37">
        <w:rPr>
          <w:rFonts w:ascii="Times New Roman" w:hAnsi="Times New Roman" w:cs="Times New Roman"/>
          <w:b/>
          <w:bCs/>
        </w:rPr>
        <w:t>pkt</w:t>
      </w:r>
      <w:proofErr w:type="spellEnd"/>
      <w:r w:rsidRPr="00CC0F37">
        <w:rPr>
          <w:rFonts w:ascii="Times New Roman" w:hAnsi="Times New Roman" w:cs="Times New Roman"/>
          <w:b/>
          <w:bCs/>
        </w:rPr>
        <w:t xml:space="preserve"> 6 i 7 lub w art. 134 ust. 6 </w:t>
      </w:r>
      <w:proofErr w:type="spellStart"/>
      <w:r w:rsidRPr="00CC0F37">
        <w:rPr>
          <w:rFonts w:ascii="Times New Roman" w:hAnsi="Times New Roman" w:cs="Times New Roman"/>
          <w:b/>
          <w:bCs/>
        </w:rPr>
        <w:t>pkt</w:t>
      </w:r>
      <w:proofErr w:type="spellEnd"/>
      <w:r w:rsidRPr="00CC0F37">
        <w:rPr>
          <w:rFonts w:ascii="Times New Roman" w:hAnsi="Times New Roman" w:cs="Times New Roman"/>
          <w:b/>
          <w:bCs/>
        </w:rPr>
        <w:t xml:space="preserve"> 3 ustawy </w:t>
      </w:r>
      <w:proofErr w:type="spellStart"/>
      <w:r w:rsidRPr="00CC0F37">
        <w:rPr>
          <w:rFonts w:ascii="Times New Roman" w:hAnsi="Times New Roman" w:cs="Times New Roman"/>
          <w:b/>
          <w:bCs/>
        </w:rPr>
        <w:t>Pzp</w:t>
      </w:r>
      <w:proofErr w:type="spellEnd"/>
      <w:r w:rsidRPr="00CC0F37">
        <w:rPr>
          <w:rFonts w:ascii="Times New Roman" w:hAnsi="Times New Roman" w:cs="Times New Roman"/>
          <w:b/>
          <w:bCs/>
        </w:rPr>
        <w:t xml:space="preserve">: </w:t>
      </w: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6 lub w art. 134 ust. 6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3 ustawy </w:t>
      </w:r>
      <w:proofErr w:type="spellStart"/>
      <w:r w:rsidRPr="00CC0F37">
        <w:rPr>
          <w:rFonts w:ascii="Times New Roman" w:hAnsi="Times New Roman" w:cs="Times New Roman"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>miesiącach:   </w:t>
      </w:r>
      <w:r w:rsidRPr="00CC0F37">
        <w:rPr>
          <w:rFonts w:ascii="Times New Roman" w:hAnsi="Times New Roman" w:cs="Times New Roman"/>
          <w:i/>
          <w:iCs/>
        </w:rPr>
        <w:t xml:space="preserve"> lub </w:t>
      </w:r>
      <w:r w:rsidRPr="00CC0F37">
        <w:rPr>
          <w:rFonts w:ascii="Times New Roman" w:hAnsi="Times New Roman" w:cs="Times New Roman"/>
          <w:b/>
          <w:bCs/>
        </w:rPr>
        <w:t>dniach:</w:t>
      </w:r>
      <w:r w:rsidRPr="00CC0F37">
        <w:rPr>
          <w:rFonts w:ascii="Times New Roman" w:hAnsi="Times New Roman" w:cs="Times New Roman"/>
        </w:rPr>
        <w:t xml:space="preserve"> 45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i/>
          <w:iCs/>
        </w:rPr>
        <w:t>lub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data rozpoczęcia: </w:t>
      </w:r>
      <w:r w:rsidRPr="00CC0F37">
        <w:rPr>
          <w:rFonts w:ascii="Times New Roman" w:hAnsi="Times New Roman" w:cs="Times New Roman"/>
        </w:rPr>
        <w:t> </w:t>
      </w:r>
      <w:r w:rsidRPr="00CC0F37">
        <w:rPr>
          <w:rFonts w:ascii="Times New Roman" w:hAnsi="Times New Roman" w:cs="Times New Roman"/>
          <w:i/>
          <w:iCs/>
        </w:rPr>
        <w:t xml:space="preserve"> lub </w:t>
      </w:r>
      <w:r w:rsidRPr="00CC0F37">
        <w:rPr>
          <w:rFonts w:ascii="Times New Roman" w:hAnsi="Times New Roman" w:cs="Times New Roman"/>
          <w:b/>
          <w:bCs/>
        </w:rPr>
        <w:t xml:space="preserve">zakończenia: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Określenie warunków: </w:t>
      </w:r>
      <w:r w:rsidRPr="00CC0F37">
        <w:rPr>
          <w:rFonts w:ascii="Times New Roman" w:hAnsi="Times New Roman" w:cs="Times New Roman"/>
        </w:rPr>
        <w:br/>
        <w:t xml:space="preserve">Informacje dodatkowe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CC0F37">
        <w:rPr>
          <w:rFonts w:ascii="Times New Roman" w:hAnsi="Times New Roman" w:cs="Times New Roman"/>
        </w:rPr>
        <w:br/>
        <w:t xml:space="preserve">Określenie warunków: </w:t>
      </w:r>
      <w:r w:rsidRPr="00CC0F37">
        <w:rPr>
          <w:rFonts w:ascii="Times New Roman" w:hAnsi="Times New Roman" w:cs="Times New Roman"/>
        </w:rPr>
        <w:br/>
        <w:t xml:space="preserve">Informacje dodatkowe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CC0F37">
        <w:rPr>
          <w:rFonts w:ascii="Times New Roman" w:hAnsi="Times New Roman" w:cs="Times New Roman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CC0F37">
        <w:rPr>
          <w:rFonts w:ascii="Times New Roman" w:hAnsi="Times New Roman" w:cs="Times New Roman"/>
        </w:rPr>
        <w:t>kV</w:t>
      </w:r>
      <w:proofErr w:type="spellEnd"/>
      <w:r w:rsidRPr="00CC0F37">
        <w:rPr>
          <w:rFonts w:ascii="Times New Roman" w:hAnsi="Times New Roman" w:cs="Times New Roman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CC0F37">
        <w:rPr>
          <w:rFonts w:ascii="Times New Roman" w:hAnsi="Times New Roman" w:cs="Times New Roman"/>
        </w:rPr>
        <w:t>kV</w:t>
      </w:r>
      <w:proofErr w:type="spellEnd"/>
      <w:r w:rsidRPr="00CC0F37">
        <w:rPr>
          <w:rFonts w:ascii="Times New Roman" w:hAnsi="Times New Roman" w:cs="Times New Roman"/>
        </w:rPr>
        <w:t xml:space="preserve">. a dodatkowo w zakresie części: 1, 2 i 4: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CC0F37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lastRenderedPageBreak/>
        <w:t xml:space="preserve">III.2) PODSTAWY WYKLUCZENIA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CC0F37">
        <w:rPr>
          <w:rFonts w:ascii="Times New Roman" w:hAnsi="Times New Roman" w:cs="Times New Roman"/>
          <w:b/>
          <w:bCs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CC0F37">
        <w:rPr>
          <w:rFonts w:ascii="Times New Roman" w:hAnsi="Times New Roman" w:cs="Times New Roman"/>
          <w:b/>
          <w:bCs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 Tak Zamawiający przewiduje następujące fakultatywne podstawy wykluczenia: Tak (podstawa wykluczenia określona w art. 24 ust. 5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1 ustawy </w:t>
      </w:r>
      <w:proofErr w:type="spellStart"/>
      <w:r w:rsidRPr="00CC0F37">
        <w:rPr>
          <w:rFonts w:ascii="Times New Roman" w:hAnsi="Times New Roman" w:cs="Times New Roman"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) </w:t>
      </w:r>
      <w:r w:rsidRPr="00CC0F37">
        <w:rPr>
          <w:rFonts w:ascii="Times New Roman" w:hAnsi="Times New Roman" w:cs="Times New Roman"/>
        </w:rPr>
        <w:br/>
        <w:t xml:space="preserve">Tak (podstawa wykluczenia określona w art. 24 ust. 5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4 ustawy </w:t>
      </w:r>
      <w:proofErr w:type="spellStart"/>
      <w:r w:rsidRPr="00CC0F37">
        <w:rPr>
          <w:rFonts w:ascii="Times New Roman" w:hAnsi="Times New Roman" w:cs="Times New Roman"/>
        </w:rPr>
        <w:t>Pzp</w:t>
      </w:r>
      <w:proofErr w:type="spellEnd"/>
      <w:r w:rsidRPr="00CC0F37">
        <w:rPr>
          <w:rFonts w:ascii="Times New Roman" w:hAnsi="Times New Roman" w:cs="Times New Roman"/>
        </w:rPr>
        <w:t xml:space="preserve">)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CC0F37">
        <w:rPr>
          <w:rFonts w:ascii="Times New Roman" w:hAnsi="Times New Roman" w:cs="Times New Roman"/>
        </w:rPr>
        <w:br/>
        <w:t xml:space="preserve">Tak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CC0F37">
        <w:rPr>
          <w:rFonts w:ascii="Times New Roman" w:hAnsi="Times New Roman" w:cs="Times New Roman"/>
        </w:rPr>
        <w:br/>
        <w:t xml:space="preserve">Nie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III.5.2) W ZAKRESIE KRYTERIÓW SELEKCJI: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III.7) INNE DOKUMENTY NIE WYMIENIONE W </w:t>
      </w:r>
      <w:proofErr w:type="spellStart"/>
      <w:r w:rsidRPr="00CC0F37">
        <w:rPr>
          <w:rFonts w:ascii="Times New Roman" w:hAnsi="Times New Roman" w:cs="Times New Roman"/>
          <w:b/>
          <w:bCs/>
        </w:rPr>
        <w:t>pkt</w:t>
      </w:r>
      <w:proofErr w:type="spellEnd"/>
      <w:r w:rsidRPr="00CC0F37">
        <w:rPr>
          <w:rFonts w:ascii="Times New Roman" w:hAnsi="Times New Roman" w:cs="Times New Roman"/>
          <w:b/>
          <w:bCs/>
        </w:rPr>
        <w:t xml:space="preserve"> III.3) - III.6)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7.7 SIWZ. 4.Zobowiązanie wymagane postanowieniami </w:t>
      </w:r>
      <w:proofErr w:type="spellStart"/>
      <w:r w:rsidRPr="00CC0F37">
        <w:rPr>
          <w:rFonts w:ascii="Times New Roman" w:hAnsi="Times New Roman" w:cs="Times New Roman"/>
        </w:rPr>
        <w:t>pkt</w:t>
      </w:r>
      <w:proofErr w:type="spellEnd"/>
      <w:r w:rsidRPr="00CC0F37">
        <w:rPr>
          <w:rFonts w:ascii="Times New Roman" w:hAnsi="Times New Roman" w:cs="Times New Roman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u w:val="single"/>
        </w:rPr>
        <w:lastRenderedPageBreak/>
        <w:t xml:space="preserve">SEKCJA IV: PROCEDURA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 xml:space="preserve">IV.1) OPIS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CC0F37">
        <w:rPr>
          <w:rFonts w:ascii="Times New Roman" w:hAnsi="Times New Roman" w:cs="Times New Roman"/>
        </w:rPr>
        <w:t xml:space="preserve">Przetarg nieograniczony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IV.1.2) Zamawiający żąda wniesienia wadium: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Informacja na temat wadium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CC0F37">
        <w:rPr>
          <w:rFonts w:ascii="Times New Roman" w:hAnsi="Times New Roman" w:cs="Times New Roman"/>
        </w:rPr>
        <w:t xml:space="preserve">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CC0F37">
        <w:rPr>
          <w:rFonts w:ascii="Times New Roman" w:hAnsi="Times New Roman" w:cs="Times New Roman"/>
        </w:rPr>
        <w:br/>
        <w:t xml:space="preserve">Nie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Nie </w:t>
      </w:r>
      <w:r w:rsidRPr="00CC0F37">
        <w:rPr>
          <w:rFonts w:ascii="Times New Roman" w:hAnsi="Times New Roman" w:cs="Times New Roman"/>
        </w:rPr>
        <w:br/>
        <w:t xml:space="preserve">Dopuszcza się złożenie oferty wariantowej </w:t>
      </w:r>
      <w:r w:rsidRPr="00CC0F37">
        <w:rPr>
          <w:rFonts w:ascii="Times New Roman" w:hAnsi="Times New Roman" w:cs="Times New Roman"/>
        </w:rPr>
        <w:br/>
        <w:t xml:space="preserve">Nie </w:t>
      </w:r>
      <w:r w:rsidRPr="00CC0F37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CC0F37">
        <w:rPr>
          <w:rFonts w:ascii="Times New Roman" w:hAnsi="Times New Roman" w:cs="Times New Roman"/>
        </w:rPr>
        <w:br/>
        <w:t xml:space="preserve">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postępowaniu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Liczba wykonawców   </w:t>
      </w:r>
      <w:r w:rsidRPr="00CC0F37">
        <w:rPr>
          <w:rFonts w:ascii="Times New Roman" w:hAnsi="Times New Roman" w:cs="Times New Roman"/>
        </w:rPr>
        <w:br/>
        <w:t xml:space="preserve">Przewidywana minimalna liczba wykonawców </w:t>
      </w:r>
      <w:r w:rsidRPr="00CC0F37">
        <w:rPr>
          <w:rFonts w:ascii="Times New Roman" w:hAnsi="Times New Roman" w:cs="Times New Roman"/>
        </w:rPr>
        <w:br/>
        <w:t xml:space="preserve">Maksymalna liczba wykonawców   </w:t>
      </w:r>
      <w:r w:rsidRPr="00CC0F37">
        <w:rPr>
          <w:rFonts w:ascii="Times New Roman" w:hAnsi="Times New Roman" w:cs="Times New Roman"/>
        </w:rPr>
        <w:br/>
        <w:t xml:space="preserve">Kryteria selekcji wykonawców: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Umowa ramowa będzie zawarta: </w:t>
      </w:r>
      <w:r w:rsidRPr="00CC0F37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CC0F37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  <w:r w:rsidRPr="00CC0F37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CC0F37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  <w:r w:rsidRPr="00CC0F37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CC0F37">
        <w:rPr>
          <w:rFonts w:ascii="Times New Roman" w:hAnsi="Times New Roman" w:cs="Times New Roman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IV.1.8) Aukcja elektroniczna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CC0F37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CC0F37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CC0F37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CC0F37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C0F37">
        <w:rPr>
          <w:rFonts w:ascii="Times New Roman" w:hAnsi="Times New Roman" w:cs="Times New Roman"/>
        </w:rPr>
        <w:br/>
        <w:t xml:space="preserve">Informacje dotyczące wykorzystywanego sprzętu elektronicznego, rozwiązań i specyfikacji technicznych w zakresie połączeń: </w:t>
      </w:r>
      <w:r w:rsidRPr="00CC0F37">
        <w:rPr>
          <w:rFonts w:ascii="Times New Roman" w:hAnsi="Times New Roman" w:cs="Times New Roman"/>
        </w:rPr>
        <w:br/>
        <w:t xml:space="preserve">Wymagania dotyczące rejestracji i identyfikacji wykonawców w aukcji elektronicznej: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</w:rPr>
        <w:lastRenderedPageBreak/>
        <w:t xml:space="preserve">Informacje o liczbie etapów aukcji elektronicznej i czasie ich trwania: </w:t>
      </w:r>
      <w:r w:rsidRPr="00CC0F37">
        <w:rPr>
          <w:rFonts w:ascii="Times New Roman" w:hAnsi="Times New Roman" w:cs="Times New Roman"/>
        </w:rPr>
        <w:br/>
        <w:t xml:space="preserve">Czas trwania: </w:t>
      </w:r>
      <w:r w:rsidRPr="00CC0F37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CC0F37">
        <w:rPr>
          <w:rFonts w:ascii="Times New Roman" w:hAnsi="Times New Roman" w:cs="Times New Roman"/>
        </w:rPr>
        <w:br/>
        <w:t xml:space="preserve">Warunki zamknięcia aukcji elektronicznej: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IV.2) KRYTERIA OCENY OFERT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IV.2.1) Kryteria oceny ofert: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IV.2.2) Kryteria</w:t>
      </w:r>
      <w:r w:rsidRPr="00CC0F37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Znaczenie</w:t>
            </w:r>
          </w:p>
        </w:tc>
      </w:tr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60,00</w:t>
            </w:r>
          </w:p>
        </w:tc>
      </w:tr>
      <w:tr w:rsidR="00CC0F37" w:rsidRPr="00CC0F37" w:rsidTr="00CC0F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  <w:r w:rsidRPr="00CC0F37">
              <w:rPr>
                <w:rFonts w:ascii="Times New Roman" w:hAnsi="Times New Roman" w:cs="Times New Roman"/>
              </w:rPr>
              <w:t>40,00</w:t>
            </w:r>
          </w:p>
        </w:tc>
      </w:tr>
    </w:tbl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CC0F37">
        <w:rPr>
          <w:rFonts w:ascii="Times New Roman" w:hAnsi="Times New Roman" w:cs="Times New Roman"/>
          <w:b/>
          <w:bCs/>
        </w:rPr>
        <w:t>Pzp</w:t>
      </w:r>
      <w:proofErr w:type="spellEnd"/>
      <w:r w:rsidRPr="00CC0F37">
        <w:rPr>
          <w:rFonts w:ascii="Times New Roman" w:hAnsi="Times New Roman" w:cs="Times New Roman"/>
          <w:b/>
          <w:bCs/>
        </w:rPr>
        <w:t xml:space="preserve"> </w:t>
      </w:r>
      <w:r w:rsidRPr="00CC0F37">
        <w:rPr>
          <w:rFonts w:ascii="Times New Roman" w:hAnsi="Times New Roman" w:cs="Times New Roman"/>
        </w:rPr>
        <w:t xml:space="preserve">(przetarg nieograniczony) </w:t>
      </w:r>
      <w:r w:rsidRPr="00CC0F37">
        <w:rPr>
          <w:rFonts w:ascii="Times New Roman" w:hAnsi="Times New Roman" w:cs="Times New Roman"/>
        </w:rPr>
        <w:br/>
        <w:t xml:space="preserve">Tak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IV.3.1) Informacje na temat negocjacji z ogłoszeniem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CC0F37">
        <w:rPr>
          <w:rFonts w:ascii="Times New Roman" w:hAnsi="Times New Roman" w:cs="Times New Roman"/>
        </w:rPr>
        <w:br/>
        <w:t xml:space="preserve">Przewidziane jest zastrzeżenie prawa do udzielenia zamówienia na podstawie ofert wstępnych bez przeprowadzenia negocjacji </w:t>
      </w:r>
      <w:r w:rsidRPr="00CC0F37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CC0F37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CC0F37">
        <w:rPr>
          <w:rFonts w:ascii="Times New Roman" w:hAnsi="Times New Roman" w:cs="Times New Roman"/>
        </w:rPr>
        <w:br/>
        <w:t xml:space="preserve">Informacje dodatkowe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IV.3.2) Informacje na temat dialogu konkurencyjnego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CC0F37">
        <w:rPr>
          <w:rFonts w:ascii="Times New Roman" w:hAnsi="Times New Roman" w:cs="Times New Roman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C0F37">
        <w:rPr>
          <w:rFonts w:ascii="Times New Roman" w:hAnsi="Times New Roman" w:cs="Times New Roman"/>
        </w:rPr>
        <w:br/>
        <w:t xml:space="preserve">Wstępny harmonogram postępowania: </w:t>
      </w:r>
      <w:r w:rsidRPr="00CC0F37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CC0F37">
        <w:rPr>
          <w:rFonts w:ascii="Times New Roman" w:hAnsi="Times New Roman" w:cs="Times New Roman"/>
        </w:rPr>
        <w:br/>
        <w:t xml:space="preserve">Należy podać informacje na temat etapów dialogu: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IV.3.3) Informacje na temat partnerstwa innowacyjnego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Elementy opisu przedmiotu zamówienia definiujące minimalne wymagania, którym muszą odpowiadać wszystkie oferty: </w:t>
      </w:r>
      <w:r w:rsidRPr="00CC0F37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IV.4) Licytacja elektroniczna </w:t>
      </w:r>
      <w:r w:rsidRPr="00CC0F37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Czas trwania: </w:t>
      </w:r>
      <w:r w:rsidRPr="00CC0F37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Termin składania wniosków o dopuszczenie do udziału w licytacji elektronicznej: </w:t>
      </w:r>
      <w:r w:rsidRPr="00CC0F37">
        <w:rPr>
          <w:rFonts w:ascii="Times New Roman" w:hAnsi="Times New Roman" w:cs="Times New Roman"/>
        </w:rPr>
        <w:br/>
        <w:t xml:space="preserve">Data: godzina: </w:t>
      </w:r>
      <w:r w:rsidRPr="00CC0F37">
        <w:rPr>
          <w:rFonts w:ascii="Times New Roman" w:hAnsi="Times New Roman" w:cs="Times New Roman"/>
        </w:rPr>
        <w:br/>
        <w:t xml:space="preserve">Termin otwarcia licytacji elektronicznej: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 xml:space="preserve">Termin i warunki zamknięcia licytacji elektronicznej: </w:t>
      </w:r>
      <w:r w:rsidRPr="00CC0F37">
        <w:rPr>
          <w:rFonts w:ascii="Times New Roman" w:hAnsi="Times New Roman" w:cs="Times New Roman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CC0F37">
        <w:rPr>
          <w:rFonts w:ascii="Times New Roman" w:hAnsi="Times New Roman" w:cs="Times New Roman"/>
        </w:rPr>
        <w:br/>
        <w:t xml:space="preserve">Wymagania dotyczące zabezpieczenia należytego wykonania umowy: </w:t>
      </w:r>
      <w:r w:rsidRPr="00CC0F37">
        <w:rPr>
          <w:rFonts w:ascii="Times New Roman" w:hAnsi="Times New Roman" w:cs="Times New Roman"/>
        </w:rPr>
        <w:br/>
        <w:t xml:space="preserve">Informacje dodatkowe: </w:t>
      </w:r>
    </w:p>
    <w:p w:rsidR="00CC0F37" w:rsidRPr="00CC0F37" w:rsidRDefault="00CC0F37" w:rsidP="00CC0F37">
      <w:pPr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  <w:b/>
          <w:bCs/>
        </w:rPr>
        <w:t>IV.5) ZMIANA UMOWY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CC0F37">
        <w:rPr>
          <w:rFonts w:ascii="Times New Roman" w:hAnsi="Times New Roman" w:cs="Times New Roman"/>
        </w:rPr>
        <w:t xml:space="preserve"> Tak </w:t>
      </w:r>
      <w:r w:rsidRPr="00CC0F37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</w:rPr>
        <w:lastRenderedPageBreak/>
        <w:t xml:space="preserve">Dopuszczalne zmiany postanowień umowy zostały określone we wzorze umowy, który stanowi załącznik do SIWZ.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CC0F37">
        <w:rPr>
          <w:rFonts w:ascii="Times New Roman" w:hAnsi="Times New Roman" w:cs="Times New Roman"/>
          <w:i/>
          <w:iCs/>
        </w:rPr>
        <w:t xml:space="preserve">(jeżeli dotyczy):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CC0F37">
        <w:rPr>
          <w:rFonts w:ascii="Times New Roman" w:hAnsi="Times New Roman" w:cs="Times New Roman"/>
        </w:rPr>
        <w:br/>
        <w:t xml:space="preserve">Data: 2018-02-01, godzina: 09:45, </w:t>
      </w:r>
      <w:r w:rsidRPr="00CC0F37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C0F37">
        <w:rPr>
          <w:rFonts w:ascii="Times New Roman" w:hAnsi="Times New Roman" w:cs="Times New Roman"/>
        </w:rPr>
        <w:br/>
        <w:t xml:space="preserve">Wskazać powody: </w:t>
      </w:r>
      <w:r w:rsidRPr="00CC0F37">
        <w:rPr>
          <w:rFonts w:ascii="Times New Roman" w:hAnsi="Times New Roman" w:cs="Times New Roman"/>
        </w:rPr>
        <w:br/>
        <w:t xml:space="preserve">Język lub języki, w jakich mogą być sporządzane oferty lub wnioski o dopuszczenie do udziału w postępowaniu </w:t>
      </w:r>
      <w:r w:rsidRPr="00CC0F37">
        <w:rPr>
          <w:rFonts w:ascii="Times New Roman" w:hAnsi="Times New Roman" w:cs="Times New Roman"/>
        </w:rPr>
        <w:br/>
        <w:t xml:space="preserve">&gt; Oferta powinna być sporządzona w języku polskim, z zachowaniem formy pisemnej pod rygorem nieważności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CC0F37">
        <w:rPr>
          <w:rFonts w:ascii="Times New Roman" w:hAnsi="Times New Roman" w:cs="Times New Roman"/>
        </w:rPr>
        <w:t xml:space="preserve">do: okres w dniach: 30 (od ostatecznego terminu składania ofert)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C0F37">
        <w:rPr>
          <w:rFonts w:ascii="Times New Roman" w:hAnsi="Times New Roman" w:cs="Times New Roman"/>
        </w:rPr>
        <w:t xml:space="preserve"> 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C0F37">
        <w:rPr>
          <w:rFonts w:ascii="Times New Roman" w:hAnsi="Times New Roman" w:cs="Times New Roman"/>
        </w:rPr>
        <w:t xml:space="preserve"> Nie </w:t>
      </w:r>
      <w:r w:rsidRPr="00CC0F37">
        <w:rPr>
          <w:rFonts w:ascii="Times New Roman" w:hAnsi="Times New Roman" w:cs="Times New Roman"/>
        </w:rPr>
        <w:br/>
      </w:r>
      <w:r w:rsidRPr="00CC0F37">
        <w:rPr>
          <w:rFonts w:ascii="Times New Roman" w:hAnsi="Times New Roman" w:cs="Times New Roman"/>
          <w:b/>
          <w:bCs/>
        </w:rPr>
        <w:t>IV.6.6) Informacje dodatkowe:</w:t>
      </w:r>
      <w:r w:rsidRPr="00CC0F37">
        <w:rPr>
          <w:rFonts w:ascii="Times New Roman" w:hAnsi="Times New Roman" w:cs="Times New Roman"/>
        </w:rPr>
        <w:t xml:space="preserve"> </w:t>
      </w:r>
      <w:r w:rsidRPr="00CC0F37">
        <w:rPr>
          <w:rFonts w:ascii="Times New Roman" w:hAnsi="Times New Roman" w:cs="Times New Roman"/>
        </w:rPr>
        <w:br/>
        <w:t xml:space="preserve">Zamawiający informuje, że warunku udział w postępowaniu, kryteria oceny ofert, termin realizacji zamówienia są identyczne dla każdej z ww. części. </w:t>
      </w:r>
    </w:p>
    <w:p w:rsidR="00CC0F37" w:rsidRDefault="00CC0F37" w:rsidP="00CC0F37">
      <w:pPr>
        <w:rPr>
          <w:rFonts w:ascii="Times New Roman" w:hAnsi="Times New Roman" w:cs="Times New Roman"/>
          <w:u w:val="single"/>
        </w:rPr>
      </w:pPr>
    </w:p>
    <w:p w:rsidR="00CC0F37" w:rsidRDefault="00CC0F37" w:rsidP="00CC0F37">
      <w:pPr>
        <w:rPr>
          <w:rFonts w:ascii="Times New Roman" w:hAnsi="Times New Roman" w:cs="Times New Roman"/>
          <w:u w:val="single"/>
        </w:rPr>
      </w:pPr>
    </w:p>
    <w:p w:rsidR="00CC0F37" w:rsidRDefault="00CC0F37" w:rsidP="00CC0F37">
      <w:pPr>
        <w:rPr>
          <w:rFonts w:ascii="Times New Roman" w:hAnsi="Times New Roman" w:cs="Times New Roman"/>
          <w:u w:val="single"/>
        </w:rPr>
      </w:pPr>
    </w:p>
    <w:p w:rsidR="00CC0F37" w:rsidRPr="00CC0F37" w:rsidRDefault="00CC0F37" w:rsidP="00CC0F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 11.0</w:t>
      </w:r>
      <w:r w:rsidR="00153C9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.2018 r. </w:t>
      </w:r>
    </w:p>
    <w:p w:rsidR="00CC0F37" w:rsidRPr="00CC0F37" w:rsidRDefault="00CC0F37" w:rsidP="00CC0F37">
      <w:pPr>
        <w:spacing w:after="24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C0F37" w:rsidRPr="00CC0F37" w:rsidTr="00CC0F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F37" w:rsidRPr="00CC0F37" w:rsidRDefault="00CC0F37">
            <w:pPr>
              <w:rPr>
                <w:rFonts w:ascii="Times New Roman" w:hAnsi="Times New Roman" w:cs="Times New Roman"/>
              </w:rPr>
            </w:pPr>
          </w:p>
        </w:tc>
      </w:tr>
    </w:tbl>
    <w:p w:rsidR="00CC0F37" w:rsidRPr="00CC0F37" w:rsidRDefault="00CC0F37" w:rsidP="00CC0F37">
      <w:pPr>
        <w:pStyle w:val="Zagicieoddouformularza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Dół formularza</w:t>
      </w:r>
    </w:p>
    <w:p w:rsidR="00CC0F37" w:rsidRPr="00CC0F37" w:rsidRDefault="00CC0F37" w:rsidP="00CC0F37">
      <w:pPr>
        <w:pStyle w:val="Zagicieodgryformularza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Początek formularza</w:t>
      </w:r>
    </w:p>
    <w:p w:rsidR="00CC0F37" w:rsidRPr="00CC0F37" w:rsidRDefault="00CC0F37" w:rsidP="00CC0F37">
      <w:pPr>
        <w:pStyle w:val="Zagicieoddouformularza"/>
        <w:rPr>
          <w:rFonts w:ascii="Times New Roman" w:hAnsi="Times New Roman" w:cs="Times New Roman"/>
        </w:rPr>
      </w:pPr>
      <w:r w:rsidRPr="00CC0F37">
        <w:rPr>
          <w:rFonts w:ascii="Times New Roman" w:hAnsi="Times New Roman" w:cs="Times New Roman"/>
        </w:rPr>
        <w:t>Dół formularza</w:t>
      </w:r>
    </w:p>
    <w:p w:rsidR="00D021A0" w:rsidRPr="00CC0F37" w:rsidRDefault="00CC0F37" w:rsidP="00CC0F37">
      <w:pPr>
        <w:pBdr>
          <w:bottom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CC0F37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 xml:space="preserve"> </w:t>
      </w:r>
      <w:r w:rsidR="00D021A0" w:rsidRPr="00CC0F37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Początek formularza</w:t>
      </w:r>
    </w:p>
    <w:p w:rsidR="00D021A0" w:rsidRPr="00CC0F37" w:rsidRDefault="00D021A0" w:rsidP="00D021A0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D021A0" w:rsidRPr="00CC0F37" w:rsidRDefault="00D021A0" w:rsidP="00D021A0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D021A0" w:rsidRPr="00CC0F37" w:rsidRDefault="00D021A0" w:rsidP="00D021A0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</w:p>
    <w:p w:rsidR="00D021A0" w:rsidRPr="00CC0F37" w:rsidRDefault="00D021A0" w:rsidP="00D021A0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CC0F37">
        <w:rPr>
          <w:rFonts w:ascii="Times New Roman" w:hAnsi="Times New Roman" w:cs="Times New Roman"/>
          <w:kern w:val="0"/>
          <w:lang w:eastAsia="pl-PL"/>
        </w:rPr>
        <w:tab/>
      </w:r>
      <w:r w:rsidRPr="00CC0F37">
        <w:rPr>
          <w:rFonts w:ascii="Times New Roman" w:hAnsi="Times New Roman" w:cs="Times New Roman"/>
          <w:kern w:val="0"/>
          <w:lang w:eastAsia="pl-PL"/>
        </w:rPr>
        <w:tab/>
      </w:r>
      <w:r w:rsidRPr="00CC0F37">
        <w:rPr>
          <w:rFonts w:ascii="Times New Roman" w:hAnsi="Times New Roman" w:cs="Times New Roman"/>
          <w:kern w:val="0"/>
          <w:lang w:eastAsia="pl-PL"/>
        </w:rPr>
        <w:tab/>
      </w:r>
      <w:r w:rsidR="003204BC" w:rsidRPr="00CC0F37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CC0F37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021A0" w:rsidRPr="00CC0F37" w:rsidTr="00D021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21A0" w:rsidRPr="00CC0F37" w:rsidRDefault="00D021A0" w:rsidP="00D021A0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D021A0" w:rsidRPr="00CC0F37" w:rsidRDefault="00D021A0" w:rsidP="00D021A0">
      <w:pPr>
        <w:pBdr>
          <w:top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CC0F37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Dół formularza</w:t>
      </w:r>
    </w:p>
    <w:p w:rsidR="00D021A0" w:rsidRPr="00CC0F37" w:rsidRDefault="00D021A0" w:rsidP="00D021A0">
      <w:pPr>
        <w:pBdr>
          <w:bottom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CC0F37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Początek formularza</w:t>
      </w:r>
    </w:p>
    <w:p w:rsidR="00D021A0" w:rsidRPr="00CC0F37" w:rsidRDefault="00D021A0" w:rsidP="00D021A0">
      <w:pPr>
        <w:pBdr>
          <w:top w:val="single" w:sz="6" w:space="1" w:color="auto"/>
        </w:pBdr>
        <w:suppressAutoHyphens w:val="0"/>
        <w:overflowPunct/>
        <w:jc w:val="center"/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</w:pPr>
      <w:r w:rsidRPr="00CC0F37">
        <w:rPr>
          <w:rFonts w:ascii="Times New Roman" w:hAnsi="Times New Roman" w:cs="Times New Roman"/>
          <w:vanish/>
          <w:kern w:val="0"/>
          <w:sz w:val="16"/>
          <w:szCs w:val="16"/>
          <w:lang w:eastAsia="pl-PL"/>
        </w:rPr>
        <w:t>Dół formularza</w:t>
      </w:r>
    </w:p>
    <w:p w:rsidR="005C5302" w:rsidRPr="00CC0F37" w:rsidRDefault="005C5302" w:rsidP="002C35CF">
      <w:pPr>
        <w:rPr>
          <w:rFonts w:ascii="Times New Roman" w:hAnsi="Times New Roman" w:cs="Times New Roman"/>
        </w:rPr>
      </w:pPr>
    </w:p>
    <w:p w:rsidR="002C35CF" w:rsidRPr="00CC0F37" w:rsidRDefault="002C35CF" w:rsidP="002C35CF">
      <w:pPr>
        <w:rPr>
          <w:rFonts w:ascii="Times New Roman" w:hAnsi="Times New Roman" w:cs="Times New Roman"/>
        </w:rPr>
      </w:pPr>
    </w:p>
    <w:sectPr w:rsidR="002C35CF" w:rsidRPr="00CC0F37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153C95"/>
    <w:rsid w:val="002C35CF"/>
    <w:rsid w:val="003204BC"/>
    <w:rsid w:val="004130EA"/>
    <w:rsid w:val="00444148"/>
    <w:rsid w:val="005C5302"/>
    <w:rsid w:val="005F0CB1"/>
    <w:rsid w:val="00687CE6"/>
    <w:rsid w:val="006B19EB"/>
    <w:rsid w:val="007630FF"/>
    <w:rsid w:val="00857AEC"/>
    <w:rsid w:val="00881552"/>
    <w:rsid w:val="008D56AB"/>
    <w:rsid w:val="00973025"/>
    <w:rsid w:val="00B254F4"/>
    <w:rsid w:val="00B55E49"/>
    <w:rsid w:val="00C85401"/>
    <w:rsid w:val="00CC0F37"/>
    <w:rsid w:val="00D021A0"/>
    <w:rsid w:val="00E91EDE"/>
    <w:rsid w:val="00EA28BB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3166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14</cp:revision>
  <cp:lastPrinted>2017-11-07T08:05:00Z</cp:lastPrinted>
  <dcterms:created xsi:type="dcterms:W3CDTF">2017-10-13T09:40:00Z</dcterms:created>
  <dcterms:modified xsi:type="dcterms:W3CDTF">2018-01-11T09:04:00Z</dcterms:modified>
</cp:coreProperties>
</file>