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148" w:rsidRPr="00444148" w:rsidRDefault="00444148" w:rsidP="00444148">
      <w:pPr>
        <w:pBdr>
          <w:bottom w:val="single" w:sz="6" w:space="1" w:color="auto"/>
        </w:pBdr>
        <w:suppressAutoHyphens w:val="0"/>
        <w:overflowPunct/>
        <w:jc w:val="center"/>
        <w:rPr>
          <w:rFonts w:ascii="Arial" w:hAnsi="Arial" w:cs="Arial"/>
          <w:vanish/>
          <w:kern w:val="0"/>
          <w:sz w:val="16"/>
          <w:szCs w:val="16"/>
          <w:lang w:eastAsia="pl-PL"/>
        </w:rPr>
      </w:pPr>
      <w:r w:rsidRPr="00444148">
        <w:rPr>
          <w:rFonts w:ascii="Arial" w:hAnsi="Arial" w:cs="Arial"/>
          <w:vanish/>
          <w:kern w:val="0"/>
          <w:sz w:val="16"/>
          <w:szCs w:val="16"/>
          <w:lang w:eastAsia="pl-PL"/>
        </w:rPr>
        <w:t>Początek formularza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6"/>
      </w:tblGrid>
      <w:tr w:rsidR="00444148" w:rsidRPr="00444148" w:rsidTr="00444148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4B1CF9" w:rsidRPr="004B1CF9" w:rsidRDefault="004B1CF9" w:rsidP="004B1CF9">
            <w:pPr>
              <w:pBdr>
                <w:bottom w:val="single" w:sz="6" w:space="1" w:color="auto"/>
              </w:pBdr>
              <w:suppressAutoHyphens w:val="0"/>
              <w:overflowPunct/>
              <w:jc w:val="center"/>
              <w:rPr>
                <w:rFonts w:ascii="Arial" w:hAnsi="Arial" w:cs="Arial"/>
                <w:vanish/>
                <w:kern w:val="0"/>
                <w:sz w:val="16"/>
                <w:szCs w:val="16"/>
                <w:lang w:eastAsia="pl-PL"/>
              </w:rPr>
            </w:pPr>
            <w:r w:rsidRPr="004B1CF9">
              <w:rPr>
                <w:rFonts w:ascii="Arial" w:hAnsi="Arial" w:cs="Arial"/>
                <w:vanish/>
                <w:kern w:val="0"/>
                <w:sz w:val="16"/>
                <w:szCs w:val="16"/>
                <w:lang w:eastAsia="pl-PL"/>
              </w:rPr>
              <w:t>Początek formularza</w:t>
            </w:r>
          </w:p>
          <w:p w:rsidR="004B1CF9" w:rsidRPr="004B1CF9" w:rsidRDefault="004B1CF9" w:rsidP="004B1CF9">
            <w:pPr>
              <w:suppressAutoHyphens w:val="0"/>
              <w:overflowPunct/>
              <w:spacing w:after="240"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Ogłoszenie nr 611426-N-2017 z dnia 2017-11-07 r. </w:t>
            </w:r>
          </w:p>
          <w:p w:rsidR="004B1CF9" w:rsidRPr="004B1CF9" w:rsidRDefault="004B1CF9" w:rsidP="004B1CF9">
            <w:pPr>
              <w:suppressAutoHyphens w:val="0"/>
              <w:overflowPunct/>
              <w:jc w:val="center"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Zarząd Budynków Komunalnych: Remont 7 lokali mieszkalnych zasobu Gminy Miejskiej Kraków, 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>w podziale na 7 części.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OGŁOSZENIE O ZAMÓWIENIU - Roboty budowlane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Zamieszczanie ogłoszenia: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 Zamieszczanie obowiązkowe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Ogłoszenie dotyczy: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 Zamówienia publicznego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Zamówienie dotyczy projektu lub programu współfinansowanego ze środków Unii Europejskiej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Nie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Nazwa projektu lub programu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Nie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Należy podać minimalny procentowy wskaźnik zatrudnienia osób należących do jednej lub więcej kategorii, o których mowa w art. 22 ust. 2 ustawy </w:t>
            </w:r>
            <w:proofErr w:type="spellStart"/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>Pzp</w:t>
            </w:r>
            <w:proofErr w:type="spellEnd"/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>, nie mniejszy niż 30%, osób zatrudnionych przez zakłady pracy chronionej lub wykon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awców albo ich jednostki (w %)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kern w:val="0"/>
                <w:u w:val="single"/>
                <w:lang w:eastAsia="pl-PL"/>
              </w:rPr>
              <w:t>SEKCJA I: ZAMAWIAJĄCY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Postępowanie przeprowadza centralny zamawiający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Nie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Postępowanie przeprowadza podmiot, któremu zamawiający powierzył/powierzyli przeprowadzenie postępowania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Nie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Informacje na temat podmiotu któremu zamawiający powierzył/powierzyli prowadzenie postępowania: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Postępowanie jest przeprowadzane wspólnie przez zamawiających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Nie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>Jeżeli tak, należy wymienić zamawiających, którzy wspólnie przeprowadzają postępowanie oraz podać adresy ich siedzib, krajowe numery identyfikacyjne oraz osoby do kontakt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ów wraz z danymi do kontaktów: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Postępowanie jest przeprowadzane wspólnie z zamawiającymi z innych państw członkowskich Unii Europejskiej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Nie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W przypadku przeprowadzania postępowania wspólnie z zamawiającymi z innych państw członkowskich Unii Europejskiej – mające zastosowanie krajowe prawo zamówień publicznych: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Informacje dodatkowe: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I. 1) NAZWA I ADRES: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Zarząd Budynków Komunalnych, krajowy numer identyfikacyjny 35076836500000, ul. Bolesława Czerwieńskiego  16 , 31-319   Kraków, woj. małopolskie, państwo Polska, tel. 126 166 222, , e-mail barbara.batko@zbk.krakow.pl, , faks 126 166 229.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Adres strony internetowej (URL): www.zbk.krakow.pl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Adres profilu nabywcy: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Adres strony internetowej pod którym można uzyskać dostęp do narzędzi i urządzeń lub formatów plików, które nie są ogólnie dostępne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I. 2) RODZAJ ZAMAWIAJĄCEGO: 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Administracja samorządowa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I.3) WSPÓLNE UDZIELANIE ZAMÓWIENIA </w:t>
            </w:r>
            <w:r w:rsidRPr="004B1CF9">
              <w:rPr>
                <w:rFonts w:ascii="Times New Roman" w:hAnsi="Times New Roman" w:cs="Times New Roman"/>
                <w:b/>
                <w:bCs/>
                <w:i/>
                <w:iCs/>
                <w:kern w:val="0"/>
                <w:lang w:eastAsia="pl-PL"/>
              </w:rPr>
              <w:t>(jeżeli dotyczy)</w:t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: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cz pozostałych zamawiających):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I.4) KOMUNIKACJA: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Nieograniczony, pełny i bezpośredni dostęp do dokumentów z postępowania można uzyskać pod adresem (URL)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Tak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www.zbk.krakow.pl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lastRenderedPageBreak/>
              <w:t xml:space="preserve">Adres strony internetowej, na której zamieszczona będzie specyfikacja istotnych warunków zamówienia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Tak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www.zbk.krakow.pl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Dostęp do dokumentów z postępowania jest ograniczony - więcej informacji można uzyskać pod adresem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Nie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Oferty lub wnioski o dopuszczenie do udziału w postępowaniu należy przesyłać: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Elektronicznie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Nie 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adres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Dopuszczone jest przesłanie ofert lub wniosków o dopuszczenie do udziału w postępowaniu w inny sposób: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Nie 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Inny sposób: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Wymagane jest przesłanie ofert lub wniosków o dopuszczenie do udziału w postępowaniu w inny sposób: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Tak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Inny sposób: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Ofertę składa się pod rygorem nieważności w formie pisemnej. Oferty winny być złożone w siedzibie Zamawiającego.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Adres: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Zarząd Budynków Komunalnych w Krakowie, ul. Bolesława Czerwieńskiego 16, Dziennik Podawczy na parterze, czynne w godz. pn-pt 8:00-15:00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Komunikacja elektroniczna wymaga korzystania z narzędzi i urządzeń lub formatów plików, które nie są ogólnie dostępne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Nie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>Nieograniczony, pełny, bezpośredni i bezpłatny dostęp do tych narzędzi mo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żna uzyskać pod adresem: (URL)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kern w:val="0"/>
                <w:u w:val="single"/>
                <w:lang w:eastAsia="pl-PL"/>
              </w:rPr>
              <w:t xml:space="preserve">SEKCJA II: PRZEDMIOT ZAMÓWIENIA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II.1) Nazwa nadana zamówieniu przez zamawiającego: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Remont 7 lokali mieszkalnych zasobu Gminy Miejskiej Kraków, w podziale na 7 części.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Numer referencyjny: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114/2017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Przed wszczęciem postępowania o udzielenie zamówienia przeprowadzono dialog techniczny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Nie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II.2) Rodzaj zamówienia: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Roboty budowlane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II.3) Informacja o możliwości składania ofert częściowych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Zamówienie podzielone jest na części: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Tak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Oferty lub wnioski o dopuszczenie do udziału w postępowaniu można składać w odniesieniu do: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maksymalnej liczby części 3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Zamawiający zastrzega sobie prawo do udzielenia łącznie następujących części lub grup części: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Maksymalna liczba części zamówienia, na które może zostać udzielone zamówienie jednemu wykonawcy: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II.4) Krótki opis przedmiotu zamówienia </w:t>
            </w:r>
            <w:r w:rsidRPr="004B1CF9">
              <w:rPr>
                <w:rFonts w:ascii="Times New Roman" w:hAnsi="Times New Roman" w:cs="Times New Roman"/>
                <w:i/>
                <w:iCs/>
                <w:kern w:val="0"/>
                <w:lang w:eastAsia="pl-PL"/>
              </w:rPr>
              <w:t>(wielkość, zakres, rodzaj i ilość dostaw, usług lub robót budowlanych lub określenie zapotrzebowania i wymagań )</w:t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 a w przypadku partnerstwa innowacyjnego - określenie zapotrzebowania na innowacyjny produkt, usługę lub roboty budowlane: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1.Przedmiotem zamówienia jest standardowy remont lokali mieszkalnych (pustostanów) w zakresie prac budowlanych, elektrycznych i instalacji wodno-kanalizacyjnych i gazowych wg specyfikacji technicznej wykonania i odbioru robót budowlanych, z podziałem na 7 części. Główny kod CPV: 45.45.30.00-7 – roboty remontowe i renowacyjne; Dodatkowy kod CPV: 45.33.00.00-9 – roboty instalacyjne </w:t>
            </w:r>
            <w:proofErr w:type="spellStart"/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>wod.-kan</w:t>
            </w:r>
            <w:proofErr w:type="spellEnd"/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. i kanalizacyjne, 45.31.00.00-3 – roboty instalacyjne elektryczne, 45.33.30.00-0 – roboty instalacyjne gazowe. 2.Zamawiający dopuszcza składanie ofert częściowych, jednakże – na podstawie art. 36 ust 2 </w:t>
            </w:r>
            <w:proofErr w:type="spellStart"/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>pkt</w:t>
            </w:r>
            <w:proofErr w:type="spellEnd"/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 15 Ustawy – nie więcej niż na 3 części zamówienia przez jednego Wykonawcę. W przypadku, gdy Wykonawca złoży więcej niż 3 oferty częściowe, Zamawiający odrzuci wszystkie oferty na podst. art. 89 ust. 1 pkt. 2 Ustawy. 3.Opis poszczególnych części zamówienia: Część 1: os. Na Skarpie 37/3 wg Załącznika nr 11 do SIWZ,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lastRenderedPageBreak/>
              <w:t>Część 2: os. Wandy 8/16 wg Załącznika nr 12 do SIWZ, Część 3: os. Górali 21/7 wg Załącznika nr 13 do SIWZ, Część 4: os. Na Skarpie 21/27 wg Załącznika nr 14 do SIWZ, Część 5: os. Słoneczne 16/57 wg Załącznika nr 15 do SIWZ, Część 6: os. Stalowe 4/14 wg Załącznika nr 16 do SIWZ, Część 7: os. Sportowe 24/35 wg Załącznika nr 17 do SIWZ, UWAGA! Ilość pustostanów może ulec zmniejszeniu w związku z możliwością decyzji właściciela (Gminy Miejskiej Kraków) przenoszącej warunek remontu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 lokalu na przyszłego najemcę.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II.5) Główny kod CPV: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45453000-7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Dodatkowe kody CPV: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 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0"/>
            </w:tblGrid>
            <w:tr w:rsidR="004B1CF9" w:rsidRPr="004B1CF9" w:rsidTr="004B1CF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B1CF9" w:rsidRPr="004B1CF9" w:rsidRDefault="004B1CF9" w:rsidP="004B1CF9">
                  <w:pPr>
                    <w:suppressAutoHyphens w:val="0"/>
                    <w:overflowPunct/>
                    <w:rPr>
                      <w:rFonts w:ascii="Times New Roman" w:hAnsi="Times New Roman" w:cs="Times New Roman"/>
                      <w:kern w:val="0"/>
                      <w:lang w:eastAsia="pl-PL"/>
                    </w:rPr>
                  </w:pPr>
                  <w:r w:rsidRPr="004B1CF9">
                    <w:rPr>
                      <w:rFonts w:ascii="Times New Roman" w:hAnsi="Times New Roman" w:cs="Times New Roman"/>
                      <w:kern w:val="0"/>
                      <w:lang w:eastAsia="pl-PL"/>
                    </w:rPr>
                    <w:t>Kod CPV</w:t>
                  </w:r>
                </w:p>
              </w:tc>
            </w:tr>
            <w:tr w:rsidR="004B1CF9" w:rsidRPr="004B1CF9" w:rsidTr="004B1CF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B1CF9" w:rsidRPr="004B1CF9" w:rsidRDefault="004B1CF9" w:rsidP="004B1CF9">
                  <w:pPr>
                    <w:suppressAutoHyphens w:val="0"/>
                    <w:overflowPunct/>
                    <w:rPr>
                      <w:rFonts w:ascii="Times New Roman" w:hAnsi="Times New Roman" w:cs="Times New Roman"/>
                      <w:kern w:val="0"/>
                      <w:lang w:eastAsia="pl-PL"/>
                    </w:rPr>
                  </w:pPr>
                  <w:r w:rsidRPr="004B1CF9">
                    <w:rPr>
                      <w:rFonts w:ascii="Times New Roman" w:hAnsi="Times New Roman" w:cs="Times New Roman"/>
                      <w:kern w:val="0"/>
                      <w:lang w:eastAsia="pl-PL"/>
                    </w:rPr>
                    <w:t>45330000-9</w:t>
                  </w:r>
                </w:p>
              </w:tc>
            </w:tr>
            <w:tr w:rsidR="004B1CF9" w:rsidRPr="004B1CF9" w:rsidTr="004B1CF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B1CF9" w:rsidRPr="004B1CF9" w:rsidRDefault="004B1CF9" w:rsidP="004B1CF9">
                  <w:pPr>
                    <w:suppressAutoHyphens w:val="0"/>
                    <w:overflowPunct/>
                    <w:rPr>
                      <w:rFonts w:ascii="Times New Roman" w:hAnsi="Times New Roman" w:cs="Times New Roman"/>
                      <w:kern w:val="0"/>
                      <w:lang w:eastAsia="pl-PL"/>
                    </w:rPr>
                  </w:pPr>
                  <w:r w:rsidRPr="004B1CF9">
                    <w:rPr>
                      <w:rFonts w:ascii="Times New Roman" w:hAnsi="Times New Roman" w:cs="Times New Roman"/>
                      <w:kern w:val="0"/>
                      <w:lang w:eastAsia="pl-PL"/>
                    </w:rPr>
                    <w:t>45310000-3</w:t>
                  </w:r>
                </w:p>
              </w:tc>
            </w:tr>
            <w:tr w:rsidR="004B1CF9" w:rsidRPr="004B1CF9" w:rsidTr="004B1CF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B1CF9" w:rsidRPr="004B1CF9" w:rsidRDefault="004B1CF9" w:rsidP="004B1CF9">
                  <w:pPr>
                    <w:suppressAutoHyphens w:val="0"/>
                    <w:overflowPunct/>
                    <w:rPr>
                      <w:rFonts w:ascii="Times New Roman" w:hAnsi="Times New Roman" w:cs="Times New Roman"/>
                      <w:kern w:val="0"/>
                      <w:lang w:eastAsia="pl-PL"/>
                    </w:rPr>
                  </w:pPr>
                  <w:r w:rsidRPr="004B1CF9">
                    <w:rPr>
                      <w:rFonts w:ascii="Times New Roman" w:hAnsi="Times New Roman" w:cs="Times New Roman"/>
                      <w:kern w:val="0"/>
                      <w:lang w:eastAsia="pl-PL"/>
                    </w:rPr>
                    <w:t>45333000-0</w:t>
                  </w:r>
                </w:p>
              </w:tc>
            </w:tr>
          </w:tbl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II.6) Całkowita wartość zamówienia </w:t>
            </w:r>
            <w:r w:rsidRPr="004B1CF9">
              <w:rPr>
                <w:rFonts w:ascii="Times New Roman" w:hAnsi="Times New Roman" w:cs="Times New Roman"/>
                <w:i/>
                <w:iCs/>
                <w:kern w:val="0"/>
                <w:lang w:eastAsia="pl-PL"/>
              </w:rPr>
              <w:t>(jeżeli zamawiający podaje informacje o wartości zamówienia)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Wartość bez VAT: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Waluta: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i/>
                <w:iCs/>
                <w:kern w:val="0"/>
                <w:lang w:eastAsia="pl-PL"/>
              </w:rPr>
              <w:t>(w przypadku umów ramowych lub dynamicznego systemu zakupów – szacunkowa całkowita maksymalna wartość w całym okresie obowiązywania umowy ramowej lub dynamicznego systemu zakupów)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II.7) Czy przewiduje się udzielenie zamówień, o których mowa w art. 67 ust. 1 </w:t>
            </w:r>
            <w:proofErr w:type="spellStart"/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pkt</w:t>
            </w:r>
            <w:proofErr w:type="spellEnd"/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 6 i 7 lub w art. 134 ust. 6 </w:t>
            </w:r>
            <w:proofErr w:type="spellStart"/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pkt</w:t>
            </w:r>
            <w:proofErr w:type="spellEnd"/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 3 ustawy </w:t>
            </w:r>
            <w:proofErr w:type="spellStart"/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Pzp</w:t>
            </w:r>
            <w:proofErr w:type="spellEnd"/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Nie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Określenie przedmiotu, wielkości lub zakresu oraz warunków na jakich zostaną udzielone zamówienia, o których mowa w art. 67 ust. 1 </w:t>
            </w:r>
            <w:proofErr w:type="spellStart"/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>pkt</w:t>
            </w:r>
            <w:proofErr w:type="spellEnd"/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 6 lub w art. 134 ust. 6 </w:t>
            </w:r>
            <w:proofErr w:type="spellStart"/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>pkt</w:t>
            </w:r>
            <w:proofErr w:type="spellEnd"/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 3 ustawy </w:t>
            </w:r>
            <w:proofErr w:type="spellStart"/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>Pzp</w:t>
            </w:r>
            <w:proofErr w:type="spellEnd"/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II.8) Okres, w którym realizowane będzie zamówienie lub okres, na który została zawarta umowa ramowa lub okres, na który został ustanowiony dynamiczny system zakupów: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>miesiącach:   </w:t>
            </w:r>
            <w:r w:rsidRPr="004B1CF9">
              <w:rPr>
                <w:rFonts w:ascii="Times New Roman" w:hAnsi="Times New Roman" w:cs="Times New Roman"/>
                <w:i/>
                <w:iCs/>
                <w:kern w:val="0"/>
                <w:lang w:eastAsia="pl-PL"/>
              </w:rPr>
              <w:t xml:space="preserve"> lub </w:t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dniach: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 45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i/>
                <w:iCs/>
                <w:kern w:val="0"/>
                <w:lang w:eastAsia="pl-PL"/>
              </w:rPr>
              <w:t>lub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data rozpoczęcia: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> </w:t>
            </w:r>
            <w:r w:rsidRPr="004B1CF9">
              <w:rPr>
                <w:rFonts w:ascii="Times New Roman" w:hAnsi="Times New Roman" w:cs="Times New Roman"/>
                <w:i/>
                <w:iCs/>
                <w:kern w:val="0"/>
                <w:lang w:eastAsia="pl-PL"/>
              </w:rPr>
              <w:t xml:space="preserve"> lub </w:t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zakończenia: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II.9) Informacje dodatkowe: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kern w:val="0"/>
                <w:u w:val="single"/>
                <w:lang w:eastAsia="pl-PL"/>
              </w:rPr>
              <w:t xml:space="preserve">SEKCJA III: INFORMACJE O CHARAKTERZE PRAWNYM, EKONOMICZNYM, FINANSOWYM I TECHNICZNYM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III.1) WARUNKI UDZIAŁU W POSTĘPOWANIU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III.1.1) Kompetencje lub uprawnienia do prowadzenia określonej działalności zawodowej, o ile wynika to z odrębnych przepisów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Określenie warunków: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Informacje dodatkowe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III.1.2) Sytuacja finansowa lub ekonomiczna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Określenie warunków: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Informacje dodatkowe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III.1.3) Zdolność techniczna lub zawodowa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Określenie warunków: Wykonawca musi wykazać dysponowanie osobami zdolnymi do wykonania zamówienia, tj.: - osobą przewidzianą do kierowania robotami, uprawnioną do wykonywania samodzielnych funkcji technicznych w budownictwie w specjalności konstrukcyjno-budowlanej w zakresie przedmiotu zamówienia, - osobą przewidzianą do kierowania robotami, uprawnioną do wykonywania samodzielnych funkcji technicznych w budownictwie w specjalności instalacyjnej, w zakresie instalacji i urządzeń elektrycznych w zakresie przedmiotu zamówienia, - osobą przewidzianą do realizacji zamówienia posiadającą aktualne świadectwo kwalifikacyjne (E) uprawniające do zajmowania się eksploatacją urządzeń, instalacji elektroenergetycznych wraz z uprawnieniami do wykonywania pomiarów do 1 </w:t>
            </w:r>
            <w:proofErr w:type="spellStart"/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>kV</w:t>
            </w:r>
            <w:proofErr w:type="spellEnd"/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, - osobą przewidzianą do realizacji zamówienia posiadającą aktualne świadectwo kwalifikacyjne (D) uprawniające do zajmowania się eksploatacją urządzeń i instalacji elektroenergetycznych na stanowisku dozoru wraz z uprawnieniami do wykonywania pomiarów do 1 </w:t>
            </w:r>
            <w:proofErr w:type="spellStart"/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>kV</w:t>
            </w:r>
            <w:proofErr w:type="spellEnd"/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. a dodatkowo w zakresie części: 1, 2, 3, 4, 5, 6, 7: - osobą przewidzianą do kierowania robotami, uprawnioną do wykonywania samodzielnych funkcji technicznych w budownictwie w specjalności instalacyjnej w zakresie instalacji i urządzeń gazowych w zakresie przedmiotu zamówienia, - osobą przewidzianą do realizacji zamówienia w zakresie branży gazowej posiadającą aktualne świadectwo kwalifikacyjne (E) uprawniające do zajmowania się eksploatacją urządzeń i instalacji gazowych.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Zamawiający wymaga od wykonawców wskazania w ofercie lub we wniosku o dopuszczenie do udziału w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lastRenderedPageBreak/>
              <w:t xml:space="preserve">postępowaniu imion i nazwisk osób wykonujących czynności przy realizacji zamówienia wraz z informacją o kwalifikacjach zawodowych lub doświadczeniu tych osób: Tak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Informacje dodatkowe: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III.2) PODSTAWY WYKLUCZENIA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III.2.1) Podstawy wykluczenia określone w art. 24 ust. 1 ustawy </w:t>
            </w:r>
            <w:proofErr w:type="spellStart"/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Pzp</w:t>
            </w:r>
            <w:proofErr w:type="spellEnd"/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III.2.2) Zamawiający przewiduje wykluczenie wykonawcy na podstawie art. 24 ust. 5 ustawy </w:t>
            </w:r>
            <w:proofErr w:type="spellStart"/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Pzp</w:t>
            </w:r>
            <w:proofErr w:type="spellEnd"/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 Tak Zamawiający przewiduje następujące fakultatywne podstawy wykluczenia: Tak (podstawa wykluczenia określona w art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. 24 ust. 5 </w:t>
            </w:r>
            <w:proofErr w:type="spellStart"/>
            <w:r>
              <w:rPr>
                <w:rFonts w:ascii="Times New Roman" w:hAnsi="Times New Roman" w:cs="Times New Roman"/>
                <w:kern w:val="0"/>
                <w:lang w:eastAsia="pl-PL"/>
              </w:rPr>
              <w:t>pkt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 1 ustawy </w:t>
            </w:r>
            <w:proofErr w:type="spellStart"/>
            <w:r>
              <w:rPr>
                <w:rFonts w:ascii="Times New Roman" w:hAnsi="Times New Roman" w:cs="Times New Roman"/>
                <w:kern w:val="0"/>
                <w:lang w:eastAsia="pl-PL"/>
              </w:rPr>
              <w:t>Pzp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)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Tak (podstawa wykluczenia określona w art. 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24 ust. 5 </w:t>
            </w:r>
            <w:proofErr w:type="spellStart"/>
            <w:r>
              <w:rPr>
                <w:rFonts w:ascii="Times New Roman" w:hAnsi="Times New Roman" w:cs="Times New Roman"/>
                <w:kern w:val="0"/>
                <w:lang w:eastAsia="pl-PL"/>
              </w:rPr>
              <w:t>pkt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 4 ustawy </w:t>
            </w:r>
            <w:proofErr w:type="spellStart"/>
            <w:r>
              <w:rPr>
                <w:rFonts w:ascii="Times New Roman" w:hAnsi="Times New Roman" w:cs="Times New Roman"/>
                <w:kern w:val="0"/>
                <w:lang w:eastAsia="pl-PL"/>
              </w:rPr>
              <w:t>Pzp</w:t>
            </w:r>
            <w:proofErr w:type="spellEnd"/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)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III.3) WYKAZ OŚWIADCZEŃ SKŁADANYCH PRZEZ WYKONAWCĘ W CELU WSTĘPNEGO POTWIERDZENIA, ŻE NIE PODLEGA ON WYKLUCZENIU ORAZ SPEŁNIA WARUNKI UDZIAŁU W POSTĘPOWANIU ORAZ SPEŁNIA KRYTERIA SELEKCJI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Oświadczenie o niepodleganiu wykluczeniu oraz spełnianiu warunków udziału w postępowaniu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Tak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Oświadczenie o spełnianiu kryteriów selekcji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Nie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III.4) WYKAZ OŚWIADCZEŃ LUB DOKUMENTÓW , SKŁADANYCH PRZEZ WYKONAWCĘ W POSTĘPOWANIU NA WEZWANIE ZAMAWIAJACEGO W CELU POTWIERDZENIA OKOLICZNOŚCI, O KTÓRYCH MOWA W ART. 25 UST. 1 PKT 3 USTAWY PZP: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III.5) WYKAZ OŚWIADCZEŃ LUB DOKUMENTÓW SKŁADANYCH PRZEZ WYKONAWCĘ W POSTĘPOWANIU NA WEZWANIE ZAMAWIAJACEGO W CELU POTWIERDZENIA OKOLICZNOŚCI, O KTÓRYCH MOWA W ART. 25 UST. 1 PKT 1 USTAWY PZP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III.5.1) W ZAKRESIE SPEŁNIANIA WARUNKÓW UDZIAŁU W POSTĘPOWANIU: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W celu potwierdzenia spełniania przez Wykonawcę warunków udziału w postępowaniu na wezwanie Zamawiającego Wykonawca zobowiązany jest do złożenia niżej wymienionych oświadczeń lub dokumentów, tj.: wykazu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 Nr 7 do SIWZ.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III.5.2) W ZAKRESIE KRYTERIÓW SELEKCJI: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III.6) WYKAZ OŚWIADCZEŃ LUB DOKUMENTÓW SKŁADANYCH PRZEZ WYKONAWCĘ W POSTĘPOWANIU NA WEZWANIE ZAMAWIAJACEGO W CELU POTWIERDZENIA OKOLICZNOŚCI, O KTÓRYCH MOWA W ART. 25 UST. 1 PKT 2 USTAWY PZP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III.7) INNE DOKUMENTY NIE WYMIENIONE W </w:t>
            </w:r>
            <w:proofErr w:type="spellStart"/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pkt</w:t>
            </w:r>
            <w:proofErr w:type="spellEnd"/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 III.3) - III.6)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1.Wykonawca, w terminie 3 dni od dnia zamieszczenia na stronie internetowej Zamawiającego informacji, o której mowa w art. 86 ust. 5 Ustawy, (tj. kwoty jaką Zamawiający zamierza przeznaczyć na sfinansowanie zamówienia, firm oraz adresów Wykonawców, którzy złożyli oferty w terminie, ceny, terminu wykonania zamówienia, okresu gwarancji i warunków płatności zawartych w ofertach) przekaże Zamawiającemu oświadczenie o przynależności lub braku przynależności do tej samej grupy kapitałowej, o której mowa w art. 24 ust. 1 </w:t>
            </w:r>
            <w:proofErr w:type="spellStart"/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>pkt</w:t>
            </w:r>
            <w:proofErr w:type="spellEnd"/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 23 Ustawy. Propozycję treści oświadczenia stanowi Załącznik Nr 4 do SIWZ. 2.Oświadczenie, że osoby, które będą uczestniczyć w realizacji przedmiotu zamówienia posiadają wymagane wykształcenie i kwalifikacje zawodowe. 3.Oświadczenia dla podmiotów, na zdolnościach lub sytuacji których polega Wykonawca, wymagane postanowieniami </w:t>
            </w:r>
            <w:proofErr w:type="spellStart"/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>pkt</w:t>
            </w:r>
            <w:proofErr w:type="spellEnd"/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 7.7 SIWZ; 4.Zobowiązania wymagane postanowieniami </w:t>
            </w:r>
            <w:proofErr w:type="spellStart"/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>pkt</w:t>
            </w:r>
            <w:proofErr w:type="spellEnd"/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 7.2 SIWZ, w przypadku gdy Wykonawca polega na zdolnościach innych podmiotów w celu potwierdzenia spełniania warunków udziału w postępowaniu; 5.Pełnomocnictwo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6.Jeżeli Wykonawca nie będzie występował za pośrednictwem organu, przedstawiciela lub prokurenta, tylko za pośrednictwem pełnomocnika - oryginał pełnomocnictwa podpisany przez uprawnionych przedstawicieli Wykonawcy lub notarialnie poświadczona kopia, zawierający w swej treści upoważnienie do reprezentowania Wykonawcy w postępowaniu o udzielenie zamówienia publicznego albo reprezentowania go w postępowaniu i zawarcia umowy w sprawie zamówienia publicznego. 7.Kosztorys ofertowy. 8.Wykonawca, który zamierza powierzyć wykonanie części zamówienia podwykonawcom, na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lastRenderedPageBreak/>
              <w:t xml:space="preserve">etapie postępowania o udzielenie zamówienia publicznego jest obowiązany wskazać w ofercie części zamówienia, których wykonanie zamierza powierzyć podwykonawcom oraz podać nazwy albo imiona i nazwiska oraz dane kontaktowe podwykonawców – zgodnie z Załącznikiem Nr 6 do SIWZ.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kern w:val="0"/>
                <w:u w:val="single"/>
                <w:lang w:eastAsia="pl-PL"/>
              </w:rPr>
              <w:t xml:space="preserve">SEKCJA IV: PROCEDURA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IV.1) OPIS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IV.1.1) Tryb udzielenia zamówienia: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Przetarg nieograniczony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IV.1.2) Zamawiający żąda wniesienia wadium: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>N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ie 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Informacja na temat wadium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IV.1.3) Przewiduje się udzielenie zaliczek na poczet wykonania zamówienia: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Nie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>Należy podać informacje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 na temat udzielania zaliczek: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IV.1.4) Wymaga się złożenia ofert w postaci katalogów elektronicznych lub dołączenia do ofert katalogów elektronicznych: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Nie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>Dopuszcza się złożenie ofert w postaci katalogów elektronicznych lub dołączenia do ofert katalogów elektronicznyc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h: 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Nie 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Informacje dodatkowe: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IV.1.5.) Wymaga się złożenia oferty wariantowej: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Nie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Dopuszcza się złożenie oferty wariantowej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Nie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>Złożenie oferty wariantowej dopuszcza się tylko z jednoczesnym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 złożeniem oferty zasadniczej: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IV.1.6) Przewidywana liczba wykonawców, którzy zostaną zaproszeni do udziału w postępowaniu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i/>
                <w:iCs/>
                <w:kern w:val="0"/>
                <w:lang w:eastAsia="pl-PL"/>
              </w:rPr>
              <w:t xml:space="preserve">(przetarg ograniczony, negocjacje z ogłoszeniem, dialog konkurencyjny, partnerstwo innowacyjne)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Liczba wykonawców  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Przewidywana minimalna liczba wykonawców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Maksymalna liczba wykonawców   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Kryteria selekcji wykonawców: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IV.1.7) Informacje na temat umowy ramowej lub dynamicznego systemu zakupów: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Umowa ramowa będzie zawarta: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>Czy przewiduje się ograniczenie lic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zby uczestników umowy ramowej: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>Przewidziana maksymalna lic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zba uczestników umowy ramowej: 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Informacje dodatkowe: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>Zamówienie obejmuje ustanowienie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 dynamicznego systemu zakupów: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>Adres strony internetowej, na której będą zamieszczone dodatkowe informacje dotyczące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 dynamicznego systemu zakupów: 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Informacje dodatkowe: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>W ramach umowy ramowej/dynamicznego systemu zakupów dopuszcza się złożenie ofert w for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mie katalogów elektronicznych: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>Przewiduje się pobranie ze złożonych katalogów elektronicznych informacji potrzebnych do sporządzenia ofert w ramach umowy ramowej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/dynamicznego systemu zakupów: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IV.1.8) Aukcja elektroniczna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Przewidziane jest przeprowadzenie aukcji elektronicznej </w:t>
            </w:r>
            <w:r w:rsidRPr="004B1CF9">
              <w:rPr>
                <w:rFonts w:ascii="Times New Roman" w:hAnsi="Times New Roman" w:cs="Times New Roman"/>
                <w:i/>
                <w:iCs/>
                <w:kern w:val="0"/>
                <w:lang w:eastAsia="pl-PL"/>
              </w:rPr>
              <w:t xml:space="preserve">(przetarg nieograniczony, przetarg ograniczony, negocjacje z ogłoszeniem)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>Należy podać adres strony internetowej, na kt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órej aukcja będzie prowadzona: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Należy wskazać elementy, których wartości będą przedmiotem aukcji elektronicznej: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Przewiduje się ograniczenia co do przedstawionych wartości, wynikające z opisu przedmiotu zamówienia: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Należy podać, które informacje zostaną udostępnione wykonawcom w trakcie aukcji elektronicznej oraz jaki będzie termin ich udostępnienia: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Informacje dotyczące przebiegu aukcji elektronicznej: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Jaki jest przewidziany sposób postępowania w toku aukcji elektronicznej i jakie będą warunki, na jakich wykonawcy będą mogli licytować (minimalne wysokości postąpień):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Informacje dotyczące wykorzystywanego sprzętu elektronicznego, rozwiązań i specyfikacji technicznych w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lastRenderedPageBreak/>
              <w:t xml:space="preserve">zakresie połączeń: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Wymagania dotyczące rejestracji i identyfikacji wykonawców w aukcji elektronicznej: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Informacje o liczbie etapów aukcji elektronicznej i czasie ich trwania: 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Czas trwania: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Czy wykonawcy, którzy nie złożyli nowych postąpień, zostaną zakwalifikowani do następnego etapu: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>Warunki zam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knięcia aukcji elektronicznej: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IV.2) KRYTERIA OCENY OFERT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IV.2.1) Kryteria oceny ofert: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IV.2.2) Kryteria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 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883"/>
              <w:gridCol w:w="1016"/>
            </w:tblGrid>
            <w:tr w:rsidR="004B1CF9" w:rsidRPr="004B1CF9" w:rsidTr="004B1CF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B1CF9" w:rsidRPr="004B1CF9" w:rsidRDefault="004B1CF9" w:rsidP="004B1CF9">
                  <w:pPr>
                    <w:suppressAutoHyphens w:val="0"/>
                    <w:overflowPunct/>
                    <w:rPr>
                      <w:rFonts w:ascii="Times New Roman" w:hAnsi="Times New Roman" w:cs="Times New Roman"/>
                      <w:kern w:val="0"/>
                      <w:lang w:eastAsia="pl-PL"/>
                    </w:rPr>
                  </w:pPr>
                  <w:r w:rsidRPr="004B1CF9">
                    <w:rPr>
                      <w:rFonts w:ascii="Times New Roman" w:hAnsi="Times New Roman" w:cs="Times New Roman"/>
                      <w:kern w:val="0"/>
                      <w:lang w:eastAsia="pl-PL"/>
                    </w:rPr>
                    <w:t>Kryteria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B1CF9" w:rsidRPr="004B1CF9" w:rsidRDefault="004B1CF9" w:rsidP="004B1CF9">
                  <w:pPr>
                    <w:suppressAutoHyphens w:val="0"/>
                    <w:overflowPunct/>
                    <w:rPr>
                      <w:rFonts w:ascii="Times New Roman" w:hAnsi="Times New Roman" w:cs="Times New Roman"/>
                      <w:kern w:val="0"/>
                      <w:lang w:eastAsia="pl-PL"/>
                    </w:rPr>
                  </w:pPr>
                  <w:r w:rsidRPr="004B1CF9">
                    <w:rPr>
                      <w:rFonts w:ascii="Times New Roman" w:hAnsi="Times New Roman" w:cs="Times New Roman"/>
                      <w:kern w:val="0"/>
                      <w:lang w:eastAsia="pl-PL"/>
                    </w:rPr>
                    <w:t>Znaczenie</w:t>
                  </w:r>
                </w:p>
              </w:tc>
            </w:tr>
            <w:tr w:rsidR="004B1CF9" w:rsidRPr="004B1CF9" w:rsidTr="004B1CF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B1CF9" w:rsidRPr="004B1CF9" w:rsidRDefault="004B1CF9" w:rsidP="004B1CF9">
                  <w:pPr>
                    <w:suppressAutoHyphens w:val="0"/>
                    <w:overflowPunct/>
                    <w:rPr>
                      <w:rFonts w:ascii="Times New Roman" w:hAnsi="Times New Roman" w:cs="Times New Roman"/>
                      <w:kern w:val="0"/>
                      <w:lang w:eastAsia="pl-PL"/>
                    </w:rPr>
                  </w:pPr>
                  <w:r w:rsidRPr="004B1CF9">
                    <w:rPr>
                      <w:rFonts w:ascii="Times New Roman" w:hAnsi="Times New Roman" w:cs="Times New Roman"/>
                      <w:kern w:val="0"/>
                      <w:lang w:eastAsia="pl-PL"/>
                    </w:rPr>
                    <w:t>Cena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B1CF9" w:rsidRPr="004B1CF9" w:rsidRDefault="004B1CF9" w:rsidP="004B1CF9">
                  <w:pPr>
                    <w:suppressAutoHyphens w:val="0"/>
                    <w:overflowPunct/>
                    <w:rPr>
                      <w:rFonts w:ascii="Times New Roman" w:hAnsi="Times New Roman" w:cs="Times New Roman"/>
                      <w:kern w:val="0"/>
                      <w:lang w:eastAsia="pl-PL"/>
                    </w:rPr>
                  </w:pPr>
                  <w:r w:rsidRPr="004B1CF9">
                    <w:rPr>
                      <w:rFonts w:ascii="Times New Roman" w:hAnsi="Times New Roman" w:cs="Times New Roman"/>
                      <w:kern w:val="0"/>
                      <w:lang w:eastAsia="pl-PL"/>
                    </w:rPr>
                    <w:t>60,00</w:t>
                  </w:r>
                </w:p>
              </w:tc>
            </w:tr>
            <w:tr w:rsidR="004B1CF9" w:rsidRPr="004B1CF9" w:rsidTr="004B1CF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B1CF9" w:rsidRPr="004B1CF9" w:rsidRDefault="004B1CF9" w:rsidP="004B1CF9">
                  <w:pPr>
                    <w:suppressAutoHyphens w:val="0"/>
                    <w:overflowPunct/>
                    <w:rPr>
                      <w:rFonts w:ascii="Times New Roman" w:hAnsi="Times New Roman" w:cs="Times New Roman"/>
                      <w:kern w:val="0"/>
                      <w:lang w:eastAsia="pl-PL"/>
                    </w:rPr>
                  </w:pPr>
                  <w:r w:rsidRPr="004B1CF9">
                    <w:rPr>
                      <w:rFonts w:ascii="Times New Roman" w:hAnsi="Times New Roman" w:cs="Times New Roman"/>
                      <w:kern w:val="0"/>
                      <w:lang w:eastAsia="pl-PL"/>
                    </w:rPr>
                    <w:t>Okres gwarancji dla robót budowlanych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B1CF9" w:rsidRPr="004B1CF9" w:rsidRDefault="004B1CF9" w:rsidP="004B1CF9">
                  <w:pPr>
                    <w:suppressAutoHyphens w:val="0"/>
                    <w:overflowPunct/>
                    <w:rPr>
                      <w:rFonts w:ascii="Times New Roman" w:hAnsi="Times New Roman" w:cs="Times New Roman"/>
                      <w:kern w:val="0"/>
                      <w:lang w:eastAsia="pl-PL"/>
                    </w:rPr>
                  </w:pPr>
                  <w:r w:rsidRPr="004B1CF9">
                    <w:rPr>
                      <w:rFonts w:ascii="Times New Roman" w:hAnsi="Times New Roman" w:cs="Times New Roman"/>
                      <w:kern w:val="0"/>
                      <w:lang w:eastAsia="pl-PL"/>
                    </w:rPr>
                    <w:t>40,00</w:t>
                  </w:r>
                </w:p>
              </w:tc>
            </w:tr>
          </w:tbl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IV.2.3) Zastosowanie procedury, o której mowa w art. 24aa ust. 1 ustawy </w:t>
            </w:r>
            <w:proofErr w:type="spellStart"/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Pzp</w:t>
            </w:r>
            <w:proofErr w:type="spellEnd"/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(przetarg nieograniczony)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Tak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IV.3) Negocjacje z ogłoszeniem, dialog konkurencyjny, partnerstwo innowacyjne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IV.3.1) Informacje na temat negocjacji z ogłoszeniem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>Minimalne wymagania, które mu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szą spełniać wszystkie oferty: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Przewidziane jest zastrzeżenie prawa do udzielenia zamówienia na podstawie ofert wstępnych bez przeprowadzenia negocjacji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Przewidziany jest podział negocjacji na etapy w celu ograniczenia liczby ofert: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>Należy podać informacje na temat etapów neg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ocjacji (w tym liczbę etapów): 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Informacje dodatkowe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IV.3.2) Informacje na temat dialogu konkurencyjnego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Opis potrzeb i wymagań zamawiającego lub informacja o 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sposobie uzyskania tego opisu: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>Informacja o wysokości nagród dla wykonawców, którzy podczas dialogu konkurencyjnego przedstawili rozwiązania stanowiące podstawę do składania ofert, jeżeli z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amawiający przewiduje nagrody: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>Wst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ępny harmonogram postępowania: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Podział dialogu na etapy w celu ograniczenia liczby rozwiązań: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>Należy podać inform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acje na temat etapów dialogu: 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Informacje dodatkowe: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IV.3.3) Informacje na temat partnerstwa innowacyjnego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>Elementy opisu przedmiotu zamówienia definiujące minimalne wymagania, którym musz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ą odpowiadać wszystkie oferty: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Podział negocjacji na etapy w celu ograniczeniu liczby ofert podlegających negocjacjom poprzez zastosowanie kryteriów oceny ofert wskazanych w specyfikacji 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istotnych warunków zamówienia: 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Informacje dodatkowe: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IV.4) Licytacja elektroniczna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Adres strony internetowej, na której będzie prowadzona licytacja elektroniczna: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Adres strony internetowej, na której jest dostępny opis przedmiotu zamówienia w licytacji elektronicznej: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Wymagania dotyczące rejestracji i identyfikacji wykonawców w licytacji elektronicznej, w tym wymagania techniczne urządzeń informatycznych: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Sposób postępowania w toku licytacji elektronicznej, w tym określenie minimalnych wysokości postąpień: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Informacje o liczbie etapów licytacji elektronicznej i czasie ich trwania: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Czas trwania: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Wykonawcy, którzy nie złożyli nowych postąpień, zostaną zakwalifikowani do następnego etapu: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Termin składania wniosków o dopuszczenie do udziału w licytacji elektronicznej: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Data: godzina: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Termin otwarcia licytacji elektronicznej: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Termin i warunki zamknięcia licytacji elektronicznej: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Istotne dla stron postanowienia, które zostaną wprowadzone do treści zawieranej umowy w sprawie zamówienia publicznego, albo ogólne warunki umowy, albo wzór umowy: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Wymagania dotyczące zabezpieczenia należytego wykonania umowy: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Informacje dodatkowe: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IV.5) ZMIANA UMOWY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Przewiduje się istotne zmiany postanowień zawartej umowy w stosunku do treści oferty, na podstawie </w:t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lastRenderedPageBreak/>
              <w:t>której dokonano wyboru wykonawcy: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 Tak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Należy wskazać zakres, charakter zmian oraz warunki wprowadzenia zmian: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Dopuszczalne zmiany postanowień umowy zostały określone we wzorze umowy, który stanowi załącznik do SIWZ.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IV.6) INFORMACJE ADMINISTRACYJNE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IV.6.1) Sposób udostępniania informacji o charakterze poufnym </w:t>
            </w:r>
            <w:r w:rsidRPr="004B1CF9">
              <w:rPr>
                <w:rFonts w:ascii="Times New Roman" w:hAnsi="Times New Roman" w:cs="Times New Roman"/>
                <w:i/>
                <w:iCs/>
                <w:kern w:val="0"/>
                <w:lang w:eastAsia="pl-PL"/>
              </w:rPr>
              <w:t xml:space="preserve">(jeżeli dotyczy):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Środki służące ochronie informacji o charakterze poufnym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IV.6.2) Termin składania ofert lub wniosków o dopuszczenie do udziału w postępowaniu: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Data: 2017-12-06, godzina: 09:45,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>Skrócenie terminu składania wniosków, ze względu na pilną potrzebę udzielenia zamówienia (przetarg nieograniczony, przetarg ograniczo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t xml:space="preserve">ny, negocjacje z ogłoszeniem): </w:t>
            </w:r>
            <w:r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Wskazać powody: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Język lub języki, w jakich mogą być sporządzane oferty lub wnioski o dopuszczenie do udziału w postępowaniu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&gt; Oferta powinna być sporządzona w języku polskim, z zachowaniem formy pisemnej pod rygorem nieważności.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 xml:space="preserve">IV.6.3) Termin związania ofertą: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do: okres w dniach: 30 (od ostatecznego terminu składania ofert)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 Nie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 Nie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</w:r>
            <w:r w:rsidRPr="004B1CF9">
              <w:rPr>
                <w:rFonts w:ascii="Times New Roman" w:hAnsi="Times New Roman" w:cs="Times New Roman"/>
                <w:b/>
                <w:bCs/>
                <w:kern w:val="0"/>
                <w:lang w:eastAsia="pl-PL"/>
              </w:rPr>
              <w:t>IV.6.6) Informacje dodatkowe: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 </w:t>
            </w: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br/>
              <w:t xml:space="preserve">Zamawiający informuje, że warunki udziału w postępowaniu, kryteria oceny ofert, termin realizacji zamówienia są identyczne dla każdej z ww. części. </w:t>
            </w:r>
          </w:p>
          <w:p w:rsidR="004B1CF9" w:rsidRDefault="004B1CF9" w:rsidP="004B1CF9">
            <w:pPr>
              <w:suppressAutoHyphens w:val="0"/>
              <w:overflowPunct/>
              <w:jc w:val="center"/>
              <w:rPr>
                <w:rFonts w:ascii="Times New Roman" w:hAnsi="Times New Roman" w:cs="Times New Roman"/>
                <w:kern w:val="0"/>
                <w:u w:val="single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u w:val="single"/>
                <w:lang w:eastAsia="pl-PL"/>
              </w:rPr>
              <w:t xml:space="preserve"> </w:t>
            </w:r>
          </w:p>
          <w:p w:rsidR="004B1CF9" w:rsidRDefault="004B1CF9" w:rsidP="004B1CF9">
            <w:pPr>
              <w:suppressAutoHyphens w:val="0"/>
              <w:overflowPunct/>
              <w:jc w:val="center"/>
              <w:rPr>
                <w:rFonts w:ascii="Times New Roman" w:hAnsi="Times New Roman" w:cs="Times New Roman"/>
                <w:kern w:val="0"/>
                <w:u w:val="single"/>
                <w:lang w:eastAsia="pl-PL"/>
              </w:rPr>
            </w:pPr>
          </w:p>
          <w:p w:rsidR="004B1CF9" w:rsidRDefault="004B1CF9" w:rsidP="004B1CF9">
            <w:pPr>
              <w:suppressAutoHyphens w:val="0"/>
              <w:overflowPunct/>
              <w:jc w:val="center"/>
              <w:rPr>
                <w:rFonts w:ascii="Times New Roman" w:hAnsi="Times New Roman" w:cs="Times New Roman"/>
                <w:kern w:val="0"/>
                <w:u w:val="single"/>
                <w:lang w:eastAsia="pl-PL"/>
              </w:rPr>
            </w:pP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4B1CF9">
              <w:rPr>
                <w:rFonts w:ascii="Times New Roman" w:hAnsi="Times New Roman" w:cs="Times New Roman"/>
                <w:kern w:val="0"/>
                <w:lang w:eastAsia="pl-PL"/>
              </w:rPr>
              <w:t xml:space="preserve">Kraków, dnia 07.11.2017 r. </w:t>
            </w: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</w:p>
          <w:p w:rsidR="004B1CF9" w:rsidRPr="004B1CF9" w:rsidRDefault="004B1CF9" w:rsidP="004B1CF9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</w:p>
          <w:p w:rsidR="004B1CF9" w:rsidRPr="004B1CF9" w:rsidRDefault="004B1CF9" w:rsidP="004B1CF9">
            <w:pPr>
              <w:suppressAutoHyphens w:val="0"/>
              <w:overflowPunct/>
              <w:spacing w:after="240"/>
              <w:rPr>
                <w:rFonts w:ascii="Times New Roman" w:hAnsi="Times New Roman" w:cs="Times New Roman"/>
                <w:kern w:val="0"/>
                <w:lang w:eastAsia="pl-PL"/>
              </w:rPr>
            </w:pPr>
          </w:p>
          <w:p w:rsidR="004B1CF9" w:rsidRPr="004B1CF9" w:rsidRDefault="004B1CF9" w:rsidP="004B1CF9">
            <w:pPr>
              <w:suppressAutoHyphens w:val="0"/>
              <w:overflowPunct/>
              <w:spacing w:after="240"/>
              <w:rPr>
                <w:rFonts w:ascii="Times New Roman" w:hAnsi="Times New Roman" w:cs="Times New Roman"/>
                <w:kern w:val="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B1CF9" w:rsidRPr="004B1CF9" w:rsidTr="004B1C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CF9" w:rsidRPr="004B1CF9" w:rsidRDefault="004B1CF9" w:rsidP="004B1CF9">
                  <w:pPr>
                    <w:suppressAutoHyphens w:val="0"/>
                    <w:overflowPunct/>
                    <w:rPr>
                      <w:rFonts w:ascii="Times New Roman" w:hAnsi="Times New Roman" w:cs="Times New Roman"/>
                      <w:kern w:val="0"/>
                      <w:lang w:eastAsia="pl-PL"/>
                    </w:rPr>
                  </w:pPr>
                </w:p>
              </w:tc>
            </w:tr>
          </w:tbl>
          <w:p w:rsidR="004B1CF9" w:rsidRPr="004B1CF9" w:rsidRDefault="004B1CF9" w:rsidP="004B1CF9">
            <w:pPr>
              <w:pBdr>
                <w:top w:val="single" w:sz="6" w:space="1" w:color="auto"/>
              </w:pBdr>
              <w:suppressAutoHyphens w:val="0"/>
              <w:overflowPunct/>
              <w:jc w:val="center"/>
              <w:rPr>
                <w:rFonts w:ascii="Arial" w:hAnsi="Arial" w:cs="Arial"/>
                <w:vanish/>
                <w:kern w:val="0"/>
                <w:sz w:val="16"/>
                <w:szCs w:val="16"/>
                <w:lang w:eastAsia="pl-PL"/>
              </w:rPr>
            </w:pPr>
            <w:r w:rsidRPr="004B1CF9">
              <w:rPr>
                <w:rFonts w:ascii="Arial" w:hAnsi="Arial" w:cs="Arial"/>
                <w:vanish/>
                <w:kern w:val="0"/>
                <w:sz w:val="16"/>
                <w:szCs w:val="16"/>
                <w:lang w:eastAsia="pl-PL"/>
              </w:rPr>
              <w:t>Dół formularza</w:t>
            </w:r>
          </w:p>
          <w:p w:rsidR="004B1CF9" w:rsidRPr="004B1CF9" w:rsidRDefault="004B1CF9" w:rsidP="004B1CF9">
            <w:pPr>
              <w:pBdr>
                <w:bottom w:val="single" w:sz="6" w:space="1" w:color="auto"/>
              </w:pBdr>
              <w:suppressAutoHyphens w:val="0"/>
              <w:overflowPunct/>
              <w:jc w:val="center"/>
              <w:rPr>
                <w:rFonts w:ascii="Arial" w:hAnsi="Arial" w:cs="Arial"/>
                <w:vanish/>
                <w:kern w:val="0"/>
                <w:sz w:val="16"/>
                <w:szCs w:val="16"/>
                <w:lang w:eastAsia="pl-PL"/>
              </w:rPr>
            </w:pPr>
            <w:r w:rsidRPr="004B1CF9">
              <w:rPr>
                <w:rFonts w:ascii="Arial" w:hAnsi="Arial" w:cs="Arial"/>
                <w:vanish/>
                <w:kern w:val="0"/>
                <w:sz w:val="16"/>
                <w:szCs w:val="16"/>
                <w:lang w:eastAsia="pl-PL"/>
              </w:rPr>
              <w:t>Początek formularza</w:t>
            </w:r>
          </w:p>
          <w:p w:rsidR="004B1CF9" w:rsidRPr="004B1CF9" w:rsidRDefault="004B1CF9" w:rsidP="004B1CF9">
            <w:pPr>
              <w:pBdr>
                <w:top w:val="single" w:sz="6" w:space="1" w:color="auto"/>
              </w:pBdr>
              <w:suppressAutoHyphens w:val="0"/>
              <w:overflowPunct/>
              <w:jc w:val="center"/>
              <w:rPr>
                <w:rFonts w:ascii="Arial" w:hAnsi="Arial" w:cs="Arial"/>
                <w:vanish/>
                <w:kern w:val="0"/>
                <w:sz w:val="16"/>
                <w:szCs w:val="16"/>
                <w:lang w:eastAsia="pl-PL"/>
              </w:rPr>
            </w:pPr>
            <w:r w:rsidRPr="004B1CF9">
              <w:rPr>
                <w:rFonts w:ascii="Arial" w:hAnsi="Arial" w:cs="Arial"/>
                <w:vanish/>
                <w:kern w:val="0"/>
                <w:sz w:val="16"/>
                <w:szCs w:val="16"/>
                <w:lang w:eastAsia="pl-PL"/>
              </w:rPr>
              <w:t>Dół formularza</w:t>
            </w:r>
          </w:p>
          <w:p w:rsidR="00444148" w:rsidRPr="00444148" w:rsidRDefault="00444148" w:rsidP="00444148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</w:p>
        </w:tc>
      </w:tr>
    </w:tbl>
    <w:p w:rsidR="00444148" w:rsidRPr="00444148" w:rsidRDefault="00444148" w:rsidP="00444148">
      <w:pPr>
        <w:pBdr>
          <w:top w:val="single" w:sz="6" w:space="1" w:color="auto"/>
        </w:pBdr>
        <w:suppressAutoHyphens w:val="0"/>
        <w:overflowPunct/>
        <w:jc w:val="center"/>
        <w:rPr>
          <w:rFonts w:ascii="Arial" w:hAnsi="Arial" w:cs="Arial"/>
          <w:vanish/>
          <w:kern w:val="0"/>
          <w:sz w:val="16"/>
          <w:szCs w:val="16"/>
          <w:lang w:eastAsia="pl-PL"/>
        </w:rPr>
      </w:pPr>
      <w:r w:rsidRPr="00444148">
        <w:rPr>
          <w:rFonts w:ascii="Arial" w:hAnsi="Arial" w:cs="Arial"/>
          <w:vanish/>
          <w:kern w:val="0"/>
          <w:sz w:val="16"/>
          <w:szCs w:val="16"/>
          <w:lang w:eastAsia="pl-PL"/>
        </w:rPr>
        <w:lastRenderedPageBreak/>
        <w:t>Dół formularza</w:t>
      </w:r>
    </w:p>
    <w:p w:rsidR="00444148" w:rsidRPr="00444148" w:rsidRDefault="00444148" w:rsidP="00444148">
      <w:pPr>
        <w:pBdr>
          <w:bottom w:val="single" w:sz="6" w:space="1" w:color="auto"/>
        </w:pBdr>
        <w:suppressAutoHyphens w:val="0"/>
        <w:overflowPunct/>
        <w:jc w:val="center"/>
        <w:rPr>
          <w:rFonts w:ascii="Arial" w:hAnsi="Arial" w:cs="Arial"/>
          <w:vanish/>
          <w:kern w:val="0"/>
          <w:sz w:val="16"/>
          <w:szCs w:val="16"/>
          <w:lang w:eastAsia="pl-PL"/>
        </w:rPr>
      </w:pPr>
      <w:r w:rsidRPr="00444148">
        <w:rPr>
          <w:rFonts w:ascii="Arial" w:hAnsi="Arial" w:cs="Arial"/>
          <w:vanish/>
          <w:kern w:val="0"/>
          <w:sz w:val="16"/>
          <w:szCs w:val="16"/>
          <w:lang w:eastAsia="pl-PL"/>
        </w:rPr>
        <w:t>Początek formularza</w:t>
      </w:r>
    </w:p>
    <w:p w:rsidR="00444148" w:rsidRPr="00444148" w:rsidRDefault="00444148" w:rsidP="00444148">
      <w:pPr>
        <w:pBdr>
          <w:top w:val="single" w:sz="6" w:space="1" w:color="auto"/>
        </w:pBdr>
        <w:suppressAutoHyphens w:val="0"/>
        <w:overflowPunct/>
        <w:jc w:val="center"/>
        <w:rPr>
          <w:rFonts w:ascii="Arial" w:hAnsi="Arial" w:cs="Arial"/>
          <w:vanish/>
          <w:kern w:val="0"/>
          <w:sz w:val="16"/>
          <w:szCs w:val="16"/>
          <w:lang w:eastAsia="pl-PL"/>
        </w:rPr>
      </w:pPr>
      <w:r w:rsidRPr="00444148">
        <w:rPr>
          <w:rFonts w:ascii="Arial" w:hAnsi="Arial" w:cs="Arial"/>
          <w:vanish/>
          <w:kern w:val="0"/>
          <w:sz w:val="16"/>
          <w:szCs w:val="16"/>
          <w:lang w:eastAsia="pl-PL"/>
        </w:rPr>
        <w:t>Dół formularza</w:t>
      </w:r>
    </w:p>
    <w:p w:rsidR="005C5302" w:rsidRDefault="005C5302"/>
    <w:sectPr w:rsidR="005C5302" w:rsidSect="00444148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44148"/>
    <w:rsid w:val="00444148"/>
    <w:rsid w:val="00491E93"/>
    <w:rsid w:val="004B1CF9"/>
    <w:rsid w:val="00512C8F"/>
    <w:rsid w:val="005C5302"/>
    <w:rsid w:val="00915890"/>
    <w:rsid w:val="00B254F4"/>
    <w:rsid w:val="00B55E49"/>
    <w:rsid w:val="00E91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EDE"/>
    <w:pPr>
      <w:suppressAutoHyphens/>
      <w:overflowPunct w:val="0"/>
    </w:pPr>
    <w:rPr>
      <w:rFonts w:ascii="Courier New" w:hAnsi="Courier New" w:cs="Courier New"/>
      <w:kern w:val="1"/>
      <w:sz w:val="24"/>
      <w:szCs w:val="24"/>
      <w:lang w:eastAsia="zh-CN"/>
    </w:rPr>
  </w:style>
  <w:style w:type="paragraph" w:styleId="Nagwek1">
    <w:name w:val="heading 1"/>
    <w:next w:val="Tekstpodstawowy"/>
    <w:link w:val="Nagwek1Znak"/>
    <w:qFormat/>
    <w:rsid w:val="00E91EDE"/>
    <w:pPr>
      <w:widowControl w:val="0"/>
      <w:suppressAutoHyphens/>
      <w:outlineLvl w:val="0"/>
    </w:pPr>
    <w:rPr>
      <w:kern w:val="1"/>
      <w:lang w:eastAsia="zh-CN"/>
    </w:rPr>
  </w:style>
  <w:style w:type="paragraph" w:styleId="Nagwek2">
    <w:name w:val="heading 2"/>
    <w:next w:val="Tekstpodstawowy"/>
    <w:link w:val="Nagwek2Znak"/>
    <w:qFormat/>
    <w:rsid w:val="00E91EDE"/>
    <w:pPr>
      <w:widowControl w:val="0"/>
      <w:suppressAutoHyphens/>
      <w:spacing w:before="240"/>
      <w:outlineLvl w:val="1"/>
    </w:pPr>
    <w:rPr>
      <w:caps/>
      <w:kern w:val="1"/>
      <w:lang w:eastAsia="zh-CN"/>
    </w:rPr>
  </w:style>
  <w:style w:type="paragraph" w:styleId="Nagwek3">
    <w:name w:val="heading 3"/>
    <w:next w:val="Tekstpodstawowy"/>
    <w:link w:val="Nagwek3Znak"/>
    <w:qFormat/>
    <w:rsid w:val="00E91EDE"/>
    <w:pPr>
      <w:widowControl w:val="0"/>
      <w:suppressAutoHyphens/>
      <w:spacing w:before="240"/>
      <w:outlineLvl w:val="2"/>
    </w:pPr>
    <w:rPr>
      <w:b/>
      <w:bCs/>
      <w:caps/>
      <w:kern w:val="1"/>
      <w:u w:val="single"/>
      <w:lang w:eastAsia="zh-CN"/>
    </w:rPr>
  </w:style>
  <w:style w:type="paragraph" w:styleId="Nagwek4">
    <w:name w:val="heading 4"/>
    <w:next w:val="Tekstpodstawowy"/>
    <w:link w:val="Nagwek4Znak"/>
    <w:qFormat/>
    <w:rsid w:val="00E91EDE"/>
    <w:pPr>
      <w:widowControl w:val="0"/>
      <w:suppressAutoHyphens/>
      <w:spacing w:before="240"/>
      <w:outlineLvl w:val="3"/>
    </w:pPr>
    <w:rPr>
      <w:b/>
      <w:bCs/>
      <w:caps/>
      <w:kern w:val="1"/>
      <w:lang w:eastAsia="zh-CN"/>
    </w:rPr>
  </w:style>
  <w:style w:type="paragraph" w:styleId="Nagwek5">
    <w:name w:val="heading 5"/>
    <w:next w:val="Tekstpodstawowy"/>
    <w:link w:val="Nagwek5Znak"/>
    <w:qFormat/>
    <w:rsid w:val="00E91EDE"/>
    <w:pPr>
      <w:widowControl w:val="0"/>
      <w:suppressAutoHyphens/>
      <w:spacing w:before="240"/>
      <w:outlineLvl w:val="4"/>
    </w:pPr>
    <w:rPr>
      <w:b/>
      <w:bCs/>
      <w:i/>
      <w:iCs/>
      <w:caps/>
      <w:kern w:val="1"/>
      <w:lang w:eastAsia="zh-CN"/>
    </w:rPr>
  </w:style>
  <w:style w:type="paragraph" w:styleId="Nagwek6">
    <w:name w:val="heading 6"/>
    <w:next w:val="Tekstpodstawowy"/>
    <w:link w:val="Nagwek6Znak"/>
    <w:qFormat/>
    <w:rsid w:val="00E91EDE"/>
    <w:pPr>
      <w:widowControl w:val="0"/>
      <w:suppressAutoHyphens/>
      <w:spacing w:before="240"/>
      <w:outlineLvl w:val="5"/>
    </w:pPr>
    <w:rPr>
      <w:b/>
      <w:bCs/>
      <w:i/>
      <w:iCs/>
      <w:caps/>
      <w:kern w:val="1"/>
      <w:lang w:eastAsia="zh-CN"/>
    </w:rPr>
  </w:style>
  <w:style w:type="paragraph" w:styleId="Nagwek7">
    <w:name w:val="heading 7"/>
    <w:next w:val="Tekstpodstawowy"/>
    <w:link w:val="Nagwek7Znak"/>
    <w:qFormat/>
    <w:rsid w:val="00E91EDE"/>
    <w:pPr>
      <w:widowControl w:val="0"/>
      <w:suppressAutoHyphens/>
      <w:spacing w:before="240"/>
      <w:outlineLvl w:val="6"/>
    </w:pPr>
    <w:rPr>
      <w:b/>
      <w:bCs/>
      <w:i/>
      <w:iCs/>
      <w:caps/>
      <w:kern w:val="1"/>
      <w:lang w:eastAsia="zh-CN"/>
    </w:rPr>
  </w:style>
  <w:style w:type="paragraph" w:styleId="Nagwek8">
    <w:name w:val="heading 8"/>
    <w:next w:val="Tekstpodstawowy"/>
    <w:link w:val="Nagwek8Znak"/>
    <w:qFormat/>
    <w:rsid w:val="00E91EDE"/>
    <w:pPr>
      <w:widowControl w:val="0"/>
      <w:suppressAutoHyphens/>
      <w:spacing w:before="240"/>
      <w:outlineLvl w:val="7"/>
    </w:pPr>
    <w:rPr>
      <w:b/>
      <w:bCs/>
      <w:i/>
      <w:iCs/>
      <w:caps/>
      <w:kern w:val="1"/>
      <w:lang w:eastAsia="zh-CN"/>
    </w:rPr>
  </w:style>
  <w:style w:type="paragraph" w:styleId="Nagwek9">
    <w:name w:val="heading 9"/>
    <w:next w:val="Tekstpodstawowy"/>
    <w:link w:val="Nagwek9Znak"/>
    <w:qFormat/>
    <w:rsid w:val="00E91EDE"/>
    <w:pPr>
      <w:widowControl w:val="0"/>
      <w:suppressAutoHyphens/>
      <w:spacing w:before="240"/>
      <w:outlineLvl w:val="8"/>
    </w:pPr>
    <w:rPr>
      <w:b/>
      <w:bCs/>
      <w:i/>
      <w:iCs/>
      <w:caps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54F4"/>
    <w:rPr>
      <w:kern w:val="1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54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54F4"/>
    <w:rPr>
      <w:rFonts w:ascii="Courier New" w:hAnsi="Courier New" w:cs="Courier New"/>
      <w:kern w:val="1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B254F4"/>
    <w:rPr>
      <w:caps/>
      <w:kern w:val="1"/>
      <w:lang w:eastAsia="zh-CN"/>
    </w:rPr>
  </w:style>
  <w:style w:type="character" w:customStyle="1" w:styleId="Nagwek3Znak">
    <w:name w:val="Nagłówek 3 Znak"/>
    <w:basedOn w:val="Domylnaczcionkaakapitu"/>
    <w:link w:val="Nagwek3"/>
    <w:rsid w:val="00B254F4"/>
    <w:rPr>
      <w:b/>
      <w:bCs/>
      <w:caps/>
      <w:kern w:val="1"/>
      <w:u w:val="single"/>
      <w:lang w:eastAsia="zh-CN"/>
    </w:rPr>
  </w:style>
  <w:style w:type="character" w:customStyle="1" w:styleId="Nagwek4Znak">
    <w:name w:val="Nagłówek 4 Znak"/>
    <w:basedOn w:val="Domylnaczcionkaakapitu"/>
    <w:link w:val="Nagwek4"/>
    <w:rsid w:val="00B254F4"/>
    <w:rPr>
      <w:b/>
      <w:bCs/>
      <w:caps/>
      <w:kern w:val="1"/>
      <w:lang w:eastAsia="zh-CN"/>
    </w:rPr>
  </w:style>
  <w:style w:type="character" w:customStyle="1" w:styleId="Nagwek5Znak">
    <w:name w:val="Nagłówek 5 Znak"/>
    <w:basedOn w:val="Domylnaczcionkaakapitu"/>
    <w:link w:val="Nagwek5"/>
    <w:rsid w:val="00B254F4"/>
    <w:rPr>
      <w:b/>
      <w:bCs/>
      <w:i/>
      <w:iCs/>
      <w:caps/>
      <w:kern w:val="1"/>
      <w:lang w:eastAsia="zh-CN"/>
    </w:rPr>
  </w:style>
  <w:style w:type="character" w:customStyle="1" w:styleId="Nagwek6Znak">
    <w:name w:val="Nagłówek 6 Znak"/>
    <w:basedOn w:val="Domylnaczcionkaakapitu"/>
    <w:link w:val="Nagwek6"/>
    <w:rsid w:val="00B254F4"/>
    <w:rPr>
      <w:b/>
      <w:bCs/>
      <w:i/>
      <w:iCs/>
      <w:cap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B254F4"/>
    <w:rPr>
      <w:b/>
      <w:bCs/>
      <w:i/>
      <w:iCs/>
      <w:caps/>
      <w:kern w:val="1"/>
      <w:lang w:eastAsia="zh-CN"/>
    </w:rPr>
  </w:style>
  <w:style w:type="character" w:customStyle="1" w:styleId="Nagwek8Znak">
    <w:name w:val="Nagłówek 8 Znak"/>
    <w:basedOn w:val="Domylnaczcionkaakapitu"/>
    <w:link w:val="Nagwek8"/>
    <w:rsid w:val="00B254F4"/>
    <w:rPr>
      <w:b/>
      <w:bCs/>
      <w:i/>
      <w:iCs/>
      <w:caps/>
      <w:kern w:val="1"/>
      <w:lang w:eastAsia="zh-CN"/>
    </w:rPr>
  </w:style>
  <w:style w:type="character" w:customStyle="1" w:styleId="Nagwek9Znak">
    <w:name w:val="Nagłówek 9 Znak"/>
    <w:basedOn w:val="Domylnaczcionkaakapitu"/>
    <w:link w:val="Nagwek9"/>
    <w:rsid w:val="00B254F4"/>
    <w:rPr>
      <w:b/>
      <w:bCs/>
      <w:i/>
      <w:iCs/>
      <w:caps/>
      <w:kern w:val="1"/>
      <w:lang w:eastAsia="zh-CN"/>
    </w:rPr>
  </w:style>
  <w:style w:type="paragraph" w:styleId="Legenda">
    <w:name w:val="caption"/>
    <w:basedOn w:val="Normalny"/>
    <w:qFormat/>
    <w:rsid w:val="00E91EDE"/>
    <w:pPr>
      <w:suppressLineNumbers/>
      <w:spacing w:before="120" w:after="120"/>
    </w:pPr>
    <w:rPr>
      <w:rFonts w:cs="Arial"/>
      <w:i/>
      <w:iCs/>
    </w:rPr>
  </w:style>
  <w:style w:type="paragraph" w:styleId="Podtytu">
    <w:name w:val="Subtitle"/>
    <w:next w:val="Tekstpodstawowy"/>
    <w:link w:val="PodtytuZnak"/>
    <w:qFormat/>
    <w:rsid w:val="00E91EDE"/>
    <w:pPr>
      <w:widowControl w:val="0"/>
      <w:suppressAutoHyphens/>
      <w:spacing w:before="120"/>
      <w:jc w:val="center"/>
    </w:pPr>
    <w:rPr>
      <w:b/>
      <w:bCs/>
      <w:i/>
      <w:iCs/>
      <w:caps/>
      <w:kern w:val="1"/>
      <w:sz w:val="28"/>
      <w:szCs w:val="28"/>
      <w:lang w:eastAsia="zh-CN"/>
    </w:rPr>
  </w:style>
  <w:style w:type="character" w:customStyle="1" w:styleId="PodtytuZnak">
    <w:name w:val="Podtytuł Znak"/>
    <w:basedOn w:val="Domylnaczcionkaakapitu"/>
    <w:link w:val="Podtytu"/>
    <w:rsid w:val="00B254F4"/>
    <w:rPr>
      <w:b/>
      <w:bCs/>
      <w:i/>
      <w:iCs/>
      <w:caps/>
      <w:kern w:val="1"/>
      <w:sz w:val="28"/>
      <w:szCs w:val="28"/>
      <w:lang w:eastAsia="zh-CN"/>
    </w:rPr>
  </w:style>
  <w:style w:type="character" w:styleId="Uwydatnienie">
    <w:name w:val="Emphasis"/>
    <w:qFormat/>
    <w:rsid w:val="00E91EDE"/>
    <w:rPr>
      <w:i/>
      <w:iCs/>
      <w:lang w:val="pl-PL"/>
    </w:rPr>
  </w:style>
  <w:style w:type="paragraph" w:styleId="Akapitzlist">
    <w:name w:val="List Paragraph"/>
    <w:basedOn w:val="Normalny"/>
    <w:qFormat/>
    <w:rsid w:val="00E91EDE"/>
    <w:pPr>
      <w:ind w:left="708"/>
    </w:p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44148"/>
    <w:pPr>
      <w:pBdr>
        <w:bottom w:val="single" w:sz="6" w:space="1" w:color="auto"/>
      </w:pBdr>
      <w:suppressAutoHyphens w:val="0"/>
      <w:overflowPunct/>
      <w:jc w:val="center"/>
    </w:pPr>
    <w:rPr>
      <w:rFonts w:ascii="Arial" w:hAnsi="Arial" w:cs="Arial"/>
      <w:vanish/>
      <w:kern w:val="0"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4414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44148"/>
    <w:pPr>
      <w:pBdr>
        <w:top w:val="single" w:sz="6" w:space="1" w:color="auto"/>
      </w:pBdr>
      <w:suppressAutoHyphens w:val="0"/>
      <w:overflowPunct/>
      <w:jc w:val="center"/>
    </w:pPr>
    <w:rPr>
      <w:rFonts w:ascii="Arial" w:hAnsi="Arial" w:cs="Arial"/>
      <w:vanish/>
      <w:kern w:val="0"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44148"/>
    <w:rPr>
      <w:rFonts w:ascii="Arial" w:hAnsi="Arial" w:cs="Arial"/>
      <w:vanish/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444148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444148"/>
    <w:rPr>
      <w:rFonts w:ascii="Tahoma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9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50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2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28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17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5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0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8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4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1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8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82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8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8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03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53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0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6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59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54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2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0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9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7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0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80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73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8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2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72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0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83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0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93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73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32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4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7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57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58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0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5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3174</Words>
  <Characters>19047</Characters>
  <Application>Microsoft Office Word</Application>
  <DocSecurity>0</DocSecurity>
  <Lines>158</Lines>
  <Paragraphs>44</Paragraphs>
  <ScaleCrop>false</ScaleCrop>
  <Company>zbk</Company>
  <LinksUpToDate>false</LinksUpToDate>
  <CharactersWithSpaces>22177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4</cp:revision>
  <dcterms:created xsi:type="dcterms:W3CDTF">2017-10-13T09:40:00Z</dcterms:created>
  <dcterms:modified xsi:type="dcterms:W3CDTF">2017-11-07T08:22:00Z</dcterms:modified>
</cp:coreProperties>
</file>