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890" w:rsidRDefault="00B70890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</w:p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F51889" w:rsidRDefault="00F5188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</w:p>
    <w:p w:rsidR="003E09C9" w:rsidRPr="004929E1" w:rsidRDefault="003E09C9" w:rsidP="00B70890">
      <w:pPr>
        <w:spacing w:after="0"/>
        <w:ind w:firstLine="708"/>
        <w:jc w:val="both"/>
        <w:rPr>
          <w:rFonts w:ascii="Lato" w:hAnsi="Lato"/>
        </w:rPr>
      </w:pPr>
      <w:r w:rsidRPr="004929E1">
        <w:rPr>
          <w:rFonts w:ascii="Lato" w:hAnsi="Lato"/>
        </w:rPr>
        <w:t>Zarząd Budynków Komunalnych w Krakowie informuje, że prowadzone postępowani</w:t>
      </w:r>
      <w:r w:rsidR="00F04BDD">
        <w:rPr>
          <w:rFonts w:ascii="Lato" w:hAnsi="Lato"/>
        </w:rPr>
        <w:t>e</w:t>
      </w:r>
      <w:r w:rsidRPr="004929E1">
        <w:rPr>
          <w:rFonts w:ascii="Lato" w:hAnsi="Lato"/>
        </w:rPr>
        <w:t xml:space="preserve"> o udzielenie zamówienia publicznego w trybie </w:t>
      </w:r>
      <w:r w:rsidR="00815D17">
        <w:rPr>
          <w:rFonts w:ascii="Lato" w:hAnsi="Lato"/>
        </w:rPr>
        <w:t>przetargu nieograniczonego nr</w:t>
      </w:r>
      <w:r w:rsidR="00C14DA3">
        <w:rPr>
          <w:rFonts w:ascii="Lato" w:hAnsi="Lato"/>
        </w:rPr>
        <w:t xml:space="preserve"> </w:t>
      </w:r>
      <w:r w:rsidR="00FA7B90">
        <w:rPr>
          <w:rFonts w:ascii="Lato" w:hAnsi="Lato"/>
        </w:rPr>
        <w:t>73</w:t>
      </w:r>
      <w:r w:rsidRPr="004929E1">
        <w:rPr>
          <w:rFonts w:ascii="Lato" w:hAnsi="Lato"/>
        </w:rPr>
        <w:t xml:space="preserve"> / 201</w:t>
      </w:r>
      <w:r w:rsidR="00E80F2D">
        <w:rPr>
          <w:rFonts w:ascii="Lato" w:hAnsi="Lato"/>
        </w:rPr>
        <w:t>8</w:t>
      </w:r>
      <w:r w:rsidRPr="004929E1">
        <w:rPr>
          <w:rFonts w:ascii="Lato" w:hAnsi="Lato"/>
        </w:rPr>
        <w:t xml:space="preserve"> </w:t>
      </w:r>
      <w:proofErr w:type="spellStart"/>
      <w:r w:rsidR="00F04BDD">
        <w:rPr>
          <w:rFonts w:ascii="Lato" w:hAnsi="Lato"/>
        </w:rPr>
        <w:t>pn</w:t>
      </w:r>
      <w:proofErr w:type="spellEnd"/>
      <w:r w:rsidR="00F04BDD">
        <w:rPr>
          <w:rFonts w:ascii="Lato" w:hAnsi="Lato"/>
        </w:rPr>
        <w:t>:</w:t>
      </w:r>
      <w:r w:rsidRPr="004929E1">
        <w:rPr>
          <w:rFonts w:ascii="Lato" w:hAnsi="Lato"/>
        </w:rPr>
        <w:t xml:space="preserve"> </w:t>
      </w:r>
    </w:p>
    <w:p w:rsidR="00C14DA3" w:rsidRPr="0097650F" w:rsidRDefault="00FA7B90" w:rsidP="00B70890">
      <w:pPr>
        <w:pStyle w:val="Tekstpodstawowy"/>
        <w:spacing w:line="276" w:lineRule="auto"/>
        <w:rPr>
          <w:b/>
        </w:rPr>
      </w:pPr>
      <w:r>
        <w:rPr>
          <w:b/>
          <w:bCs/>
          <w:iCs/>
        </w:rPr>
        <w:t>Rewitalizacja Fortu Nr 52 Borek przy ul. Fortecznej 146 w Krakowie – II etap</w:t>
      </w:r>
      <w:bookmarkStart w:id="1" w:name="_GoBack"/>
      <w:bookmarkEnd w:id="1"/>
    </w:p>
    <w:p w:rsidR="00442875" w:rsidRDefault="00442875" w:rsidP="00B70890">
      <w:pPr>
        <w:spacing w:after="0"/>
        <w:jc w:val="both"/>
        <w:rPr>
          <w:rFonts w:ascii="Lato" w:hAnsi="Lato"/>
          <w:b/>
          <w:u w:val="single"/>
        </w:rPr>
      </w:pPr>
    </w:p>
    <w:p w:rsidR="00FA7B90" w:rsidRPr="00FA7B90" w:rsidRDefault="00FA7B90" w:rsidP="00B70890">
      <w:pPr>
        <w:spacing w:after="0"/>
        <w:jc w:val="both"/>
        <w:rPr>
          <w:rFonts w:ascii="Lato" w:hAnsi="Lato"/>
        </w:rPr>
      </w:pPr>
      <w:bookmarkStart w:id="2" w:name="_Hlk491669407"/>
      <w:bookmarkEnd w:id="0"/>
      <w:r w:rsidRPr="00FA7B90">
        <w:rPr>
          <w:rFonts w:ascii="Lato" w:hAnsi="Lato"/>
        </w:rPr>
        <w:t xml:space="preserve">zostało unieważnione na podstawie </w:t>
      </w:r>
      <w:r w:rsidRPr="00FA7B90">
        <w:rPr>
          <w:rFonts w:ascii="Lato" w:hAnsi="Lato"/>
          <w:bCs/>
          <w:iCs/>
        </w:rPr>
        <w:t>art.</w:t>
      </w:r>
      <w:r w:rsidRPr="00FA7B90">
        <w:rPr>
          <w:rFonts w:ascii="Lato" w:hAnsi="Lato"/>
          <w:b/>
          <w:bCs/>
          <w:iCs/>
        </w:rPr>
        <w:t xml:space="preserve"> </w:t>
      </w:r>
      <w:r w:rsidRPr="00FA7B90">
        <w:rPr>
          <w:rFonts w:ascii="Lato" w:hAnsi="Lato"/>
        </w:rPr>
        <w:t xml:space="preserve">93 ust. 1 pkt. 4 </w:t>
      </w:r>
      <w:proofErr w:type="spellStart"/>
      <w:r w:rsidRPr="00FA7B90">
        <w:rPr>
          <w:rFonts w:ascii="Lato" w:hAnsi="Lato"/>
        </w:rPr>
        <w:t>uPzp</w:t>
      </w:r>
      <w:proofErr w:type="spellEnd"/>
      <w:r w:rsidRPr="00FA7B90">
        <w:rPr>
          <w:rFonts w:ascii="Lato" w:hAnsi="Lato"/>
        </w:rPr>
        <w:t xml:space="preserve">  - cena najkorzystniejszej oferty lub oferta z najniższa ceną przewyższa kwotę, którą zamawiający zamierza przeznaczyć na sfinansowanie zamówienia, chyba że zamawiający może zwiększyć te kwotę do ceny najkorzystniejszej oferty.</w:t>
      </w:r>
    </w:p>
    <w:p w:rsidR="00FA7B90" w:rsidRPr="00FA7B90" w:rsidRDefault="00FA7B90" w:rsidP="00B70890">
      <w:pPr>
        <w:spacing w:after="0"/>
        <w:jc w:val="both"/>
        <w:rPr>
          <w:rFonts w:ascii="Lato" w:hAnsi="Lato"/>
          <w:u w:val="single"/>
        </w:rPr>
      </w:pPr>
    </w:p>
    <w:p w:rsidR="00FA7B90" w:rsidRPr="00FA7B90" w:rsidRDefault="00FA7B90" w:rsidP="00B70890">
      <w:pPr>
        <w:spacing w:after="0"/>
        <w:jc w:val="both"/>
        <w:rPr>
          <w:rFonts w:ascii="Lato" w:hAnsi="Lato"/>
          <w:u w:val="single"/>
        </w:rPr>
      </w:pPr>
      <w:r w:rsidRPr="00FA7B90">
        <w:rPr>
          <w:rFonts w:ascii="Lato" w:hAnsi="Lato"/>
          <w:u w:val="single"/>
        </w:rPr>
        <w:t xml:space="preserve">Uzasadnienie faktyczne unieważnienia </w:t>
      </w:r>
    </w:p>
    <w:p w:rsidR="00FA7B90" w:rsidRPr="00FA7B90" w:rsidRDefault="00FA7B90" w:rsidP="00B70890">
      <w:pPr>
        <w:spacing w:after="0"/>
        <w:jc w:val="both"/>
        <w:rPr>
          <w:rFonts w:ascii="Lato" w:hAnsi="Lato"/>
          <w:u w:val="single"/>
        </w:rPr>
      </w:pPr>
      <w:r w:rsidRPr="00FA7B90">
        <w:rPr>
          <w:rFonts w:ascii="Lato" w:hAnsi="Lato"/>
        </w:rPr>
        <w:t>Wpłynęła jedna oferta na kwotę 1.871.289,11 zł, która przewyższa kwotę jaką zamawiający zamierza przeznaczyć na sfinansowanie zamówienia tj. kwotę 1.455.770,42 zł.</w:t>
      </w:r>
    </w:p>
    <w:p w:rsidR="00923C60" w:rsidRDefault="00923C60" w:rsidP="00923C60">
      <w:pPr>
        <w:ind w:left="240"/>
        <w:rPr>
          <w:sz w:val="18"/>
          <w:szCs w:val="18"/>
        </w:rPr>
      </w:pPr>
    </w:p>
    <w:p w:rsidR="00B70890" w:rsidRDefault="00B70890" w:rsidP="00923C60">
      <w:pPr>
        <w:ind w:left="240"/>
        <w:rPr>
          <w:sz w:val="18"/>
          <w:szCs w:val="18"/>
        </w:rPr>
      </w:pPr>
    </w:p>
    <w:p w:rsidR="00B70890" w:rsidRDefault="00B70890" w:rsidP="00923C60">
      <w:pPr>
        <w:ind w:left="240"/>
        <w:rPr>
          <w:sz w:val="18"/>
          <w:szCs w:val="18"/>
        </w:rPr>
      </w:pPr>
    </w:p>
    <w:p w:rsidR="00B70890" w:rsidRDefault="00B70890" w:rsidP="00923C60">
      <w:pPr>
        <w:ind w:left="240"/>
        <w:rPr>
          <w:sz w:val="18"/>
          <w:szCs w:val="18"/>
        </w:rPr>
      </w:pPr>
    </w:p>
    <w:p w:rsidR="00A33C57" w:rsidRPr="00A33C57" w:rsidRDefault="00A33C57" w:rsidP="00A33C57">
      <w:pPr>
        <w:spacing w:after="0" w:line="240" w:lineRule="auto"/>
        <w:ind w:left="2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D85E66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2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</w:t>
    </w:r>
    <w:r w:rsidR="0079431C">
      <w:rPr>
        <w:rFonts w:ascii="Lato" w:hAnsi="Lato" w:cs="Lato"/>
        <w:color w:val="0063AF"/>
        <w:sz w:val="14"/>
        <w:szCs w:val="14"/>
      </w:rPr>
      <w:t>1</w:t>
    </w:r>
    <w:r>
      <w:rPr>
        <w:rFonts w:ascii="Lato" w:hAnsi="Lato" w:cs="Lato"/>
        <w:color w:val="0063AF"/>
        <w:sz w:val="14"/>
        <w:szCs w:val="14"/>
      </w:rPr>
      <w:t xml:space="preserve">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4F" w:rsidRDefault="00FA7B9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  <w:noProof/>
        <w:lang w:eastAsia="pl-PL"/>
      </w:rPr>
    </w:pPr>
    <w:r w:rsidRPr="00833108">
      <w:rPr>
        <w:noProof/>
      </w:rPr>
      <w:drawing>
        <wp:inline distT="0" distB="0" distL="0" distR="0">
          <wp:extent cx="5514975" cy="7810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975" cy="7810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9C7E4F" w:rsidRDefault="009C7E4F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</w:p>
  <w:p w:rsidR="00285B30" w:rsidRPr="003D0879" w:rsidRDefault="00FC517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4"/>
    <w:rsid w:val="00023B97"/>
    <w:rsid w:val="000317C3"/>
    <w:rsid w:val="00040476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513A6"/>
    <w:rsid w:val="001515AE"/>
    <w:rsid w:val="001709D9"/>
    <w:rsid w:val="001B0CF5"/>
    <w:rsid w:val="001B7272"/>
    <w:rsid w:val="001C2537"/>
    <w:rsid w:val="001C3301"/>
    <w:rsid w:val="001D29BD"/>
    <w:rsid w:val="001F5A5E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7788"/>
    <w:rsid w:val="00251B3C"/>
    <w:rsid w:val="00254819"/>
    <w:rsid w:val="00265BC2"/>
    <w:rsid w:val="002833D4"/>
    <w:rsid w:val="00284CC9"/>
    <w:rsid w:val="00285B30"/>
    <w:rsid w:val="002879DA"/>
    <w:rsid w:val="002A78DA"/>
    <w:rsid w:val="002C0D36"/>
    <w:rsid w:val="002C2323"/>
    <w:rsid w:val="002D5272"/>
    <w:rsid w:val="002E0020"/>
    <w:rsid w:val="002E26AF"/>
    <w:rsid w:val="002F1411"/>
    <w:rsid w:val="003175F7"/>
    <w:rsid w:val="00323B80"/>
    <w:rsid w:val="00373D0C"/>
    <w:rsid w:val="003804FC"/>
    <w:rsid w:val="00381DE3"/>
    <w:rsid w:val="00390DD0"/>
    <w:rsid w:val="00394CF3"/>
    <w:rsid w:val="003A2C44"/>
    <w:rsid w:val="003B5EAC"/>
    <w:rsid w:val="003D0879"/>
    <w:rsid w:val="003E09C9"/>
    <w:rsid w:val="003F68DE"/>
    <w:rsid w:val="00403FAE"/>
    <w:rsid w:val="004101C9"/>
    <w:rsid w:val="00442875"/>
    <w:rsid w:val="004471E7"/>
    <w:rsid w:val="004529DC"/>
    <w:rsid w:val="0046341E"/>
    <w:rsid w:val="00482F88"/>
    <w:rsid w:val="004929E1"/>
    <w:rsid w:val="004A23A6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703"/>
    <w:rsid w:val="00593C3A"/>
    <w:rsid w:val="005B1443"/>
    <w:rsid w:val="005B31D6"/>
    <w:rsid w:val="005C6047"/>
    <w:rsid w:val="005D0D11"/>
    <w:rsid w:val="006128BD"/>
    <w:rsid w:val="006308D3"/>
    <w:rsid w:val="00633A1E"/>
    <w:rsid w:val="00650662"/>
    <w:rsid w:val="00650EFE"/>
    <w:rsid w:val="00651053"/>
    <w:rsid w:val="00697E0D"/>
    <w:rsid w:val="006A26A3"/>
    <w:rsid w:val="006A33BB"/>
    <w:rsid w:val="006B4C8A"/>
    <w:rsid w:val="006C37FC"/>
    <w:rsid w:val="006F113F"/>
    <w:rsid w:val="0071188C"/>
    <w:rsid w:val="00713259"/>
    <w:rsid w:val="00720F7C"/>
    <w:rsid w:val="00723DEE"/>
    <w:rsid w:val="007241AE"/>
    <w:rsid w:val="0074086B"/>
    <w:rsid w:val="007461B5"/>
    <w:rsid w:val="0077000E"/>
    <w:rsid w:val="0079431C"/>
    <w:rsid w:val="00794BE4"/>
    <w:rsid w:val="0079689C"/>
    <w:rsid w:val="007A59B9"/>
    <w:rsid w:val="007B486E"/>
    <w:rsid w:val="007C16C7"/>
    <w:rsid w:val="007C73AD"/>
    <w:rsid w:val="007D445D"/>
    <w:rsid w:val="007D6BD0"/>
    <w:rsid w:val="007E4441"/>
    <w:rsid w:val="007F0451"/>
    <w:rsid w:val="007F2BC9"/>
    <w:rsid w:val="007F398C"/>
    <w:rsid w:val="007F3FC2"/>
    <w:rsid w:val="00801A69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A1E5E"/>
    <w:rsid w:val="008B5449"/>
    <w:rsid w:val="008C77CF"/>
    <w:rsid w:val="008E6E60"/>
    <w:rsid w:val="00923C60"/>
    <w:rsid w:val="0094599E"/>
    <w:rsid w:val="00946840"/>
    <w:rsid w:val="00952E5F"/>
    <w:rsid w:val="0096457E"/>
    <w:rsid w:val="0097131A"/>
    <w:rsid w:val="009819E4"/>
    <w:rsid w:val="00984D3C"/>
    <w:rsid w:val="0098566C"/>
    <w:rsid w:val="00990004"/>
    <w:rsid w:val="00994484"/>
    <w:rsid w:val="009A0D6C"/>
    <w:rsid w:val="009A1C72"/>
    <w:rsid w:val="009C22C9"/>
    <w:rsid w:val="009C7E4F"/>
    <w:rsid w:val="009D6D73"/>
    <w:rsid w:val="009E04C6"/>
    <w:rsid w:val="009E30AD"/>
    <w:rsid w:val="009E6BA2"/>
    <w:rsid w:val="00A17926"/>
    <w:rsid w:val="00A32AFE"/>
    <w:rsid w:val="00A33C57"/>
    <w:rsid w:val="00A373E8"/>
    <w:rsid w:val="00A4509B"/>
    <w:rsid w:val="00A455DB"/>
    <w:rsid w:val="00A7506E"/>
    <w:rsid w:val="00A90F41"/>
    <w:rsid w:val="00A9190D"/>
    <w:rsid w:val="00A96CBF"/>
    <w:rsid w:val="00AA46ED"/>
    <w:rsid w:val="00AC5B93"/>
    <w:rsid w:val="00AD34B8"/>
    <w:rsid w:val="00AE51AC"/>
    <w:rsid w:val="00AF2CEE"/>
    <w:rsid w:val="00B060C2"/>
    <w:rsid w:val="00B108F0"/>
    <w:rsid w:val="00B15EB8"/>
    <w:rsid w:val="00B54EEC"/>
    <w:rsid w:val="00B63BE4"/>
    <w:rsid w:val="00B70890"/>
    <w:rsid w:val="00B72C25"/>
    <w:rsid w:val="00B77B64"/>
    <w:rsid w:val="00BA2FF1"/>
    <w:rsid w:val="00BD7C31"/>
    <w:rsid w:val="00BD7C81"/>
    <w:rsid w:val="00BE2E36"/>
    <w:rsid w:val="00BF5045"/>
    <w:rsid w:val="00BF6079"/>
    <w:rsid w:val="00C0244C"/>
    <w:rsid w:val="00C14DA3"/>
    <w:rsid w:val="00C203CD"/>
    <w:rsid w:val="00C20CA0"/>
    <w:rsid w:val="00C21F19"/>
    <w:rsid w:val="00C438A6"/>
    <w:rsid w:val="00C62572"/>
    <w:rsid w:val="00C82AF3"/>
    <w:rsid w:val="00C87BA9"/>
    <w:rsid w:val="00C90150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71F40"/>
    <w:rsid w:val="00D85E66"/>
    <w:rsid w:val="00D86BA8"/>
    <w:rsid w:val="00D87B9B"/>
    <w:rsid w:val="00DC2226"/>
    <w:rsid w:val="00DC5A14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93A48"/>
    <w:rsid w:val="00EA6A4A"/>
    <w:rsid w:val="00EB1207"/>
    <w:rsid w:val="00EC63CB"/>
    <w:rsid w:val="00EE1651"/>
    <w:rsid w:val="00F0400F"/>
    <w:rsid w:val="00F04BDD"/>
    <w:rsid w:val="00F10056"/>
    <w:rsid w:val="00F141FE"/>
    <w:rsid w:val="00F14E04"/>
    <w:rsid w:val="00F36AD0"/>
    <w:rsid w:val="00F46018"/>
    <w:rsid w:val="00F51889"/>
    <w:rsid w:val="00F54C30"/>
    <w:rsid w:val="00F63A3B"/>
    <w:rsid w:val="00F8464B"/>
    <w:rsid w:val="00FA3960"/>
    <w:rsid w:val="00FA7645"/>
    <w:rsid w:val="00FA7B90"/>
    <w:rsid w:val="00FB53A0"/>
    <w:rsid w:val="00FC517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44A6D2F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318F0-99FB-4B56-B6F5-66E1F538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opalskre</cp:lastModifiedBy>
  <cp:revision>3</cp:revision>
  <cp:lastPrinted>2018-06-06T07:19:00Z</cp:lastPrinted>
  <dcterms:created xsi:type="dcterms:W3CDTF">2018-06-06T06:57:00Z</dcterms:created>
  <dcterms:modified xsi:type="dcterms:W3CDTF">2018-06-06T08:38:00Z</dcterms:modified>
</cp:coreProperties>
</file>