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3E09C9" w:rsidRDefault="003E09C9" w:rsidP="00163E34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  <w:r w:rsidRPr="004929E1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>
        <w:rPr>
          <w:rFonts w:ascii="Lato" w:hAnsi="Lato"/>
        </w:rPr>
        <w:t>przetargu nieograniczonego nr</w:t>
      </w:r>
      <w:r w:rsidR="00651053">
        <w:rPr>
          <w:rFonts w:ascii="Lato" w:hAnsi="Lato"/>
        </w:rPr>
        <w:t xml:space="preserve"> </w:t>
      </w:r>
      <w:r w:rsidR="00B84726">
        <w:rPr>
          <w:rFonts w:ascii="Lato" w:hAnsi="Lato"/>
        </w:rPr>
        <w:t xml:space="preserve">48 </w:t>
      </w:r>
      <w:r w:rsidRPr="004929E1">
        <w:rPr>
          <w:rFonts w:ascii="Lato" w:hAnsi="Lato"/>
        </w:rPr>
        <w:t>/ 201</w:t>
      </w:r>
      <w:r w:rsidR="00E80F2D">
        <w:rPr>
          <w:rFonts w:ascii="Lato" w:hAnsi="Lato"/>
        </w:rPr>
        <w:t>8</w:t>
      </w:r>
      <w:r w:rsidRPr="004929E1">
        <w:rPr>
          <w:rFonts w:ascii="Lato" w:hAnsi="Lato"/>
        </w:rPr>
        <w:t xml:space="preserve"> na: </w:t>
      </w:r>
    </w:p>
    <w:p w:rsidR="00262FE2" w:rsidRDefault="00262FE2" w:rsidP="00163E34">
      <w:pPr>
        <w:pStyle w:val="Tekstpodstawowy22"/>
        <w:spacing w:line="360" w:lineRule="auto"/>
        <w:rPr>
          <w:rFonts w:ascii="Lato" w:hAnsi="Lato"/>
          <w:bCs/>
          <w:sz w:val="20"/>
        </w:rPr>
      </w:pPr>
      <w:r w:rsidRPr="00B84726">
        <w:rPr>
          <w:rFonts w:ascii="Lato" w:hAnsi="Lato"/>
          <w:bCs/>
          <w:sz w:val="20"/>
        </w:rPr>
        <w:t>„</w:t>
      </w:r>
      <w:r w:rsidR="00B84726" w:rsidRPr="00B84726">
        <w:rPr>
          <w:rFonts w:ascii="Lato" w:hAnsi="Lato"/>
          <w:sz w:val="20"/>
        </w:rPr>
        <w:t>Okresowa kontrola stanu technicznej sprawności przewodów kominowych (wentylacyjnych, spalinowych i dymowych), zgodnie z art. 62 ustawy Prawo Budowlane z dnia 7 lipca 1994 r., w budynkach będących w zarządzie Zarządu Budynków Komunalnych w Krakowie, o łącznej powierzchni użytkowej 386.628,64 m</w:t>
      </w:r>
      <w:r w:rsidR="00B84726" w:rsidRPr="00B84726">
        <w:rPr>
          <w:rFonts w:ascii="Lato" w:hAnsi="Lato"/>
          <w:sz w:val="20"/>
          <w:vertAlign w:val="superscript"/>
        </w:rPr>
        <w:t>2</w:t>
      </w:r>
      <w:r w:rsidR="00B84726" w:rsidRPr="00B84726">
        <w:rPr>
          <w:rFonts w:ascii="Lato" w:hAnsi="Lato"/>
          <w:sz w:val="20"/>
        </w:rPr>
        <w:t>, w podziale na 8 części</w:t>
      </w:r>
      <w:r w:rsidRPr="00617593">
        <w:rPr>
          <w:rFonts w:ascii="Lato" w:hAnsi="Lato"/>
          <w:bCs/>
          <w:sz w:val="20"/>
        </w:rPr>
        <w:t>”</w:t>
      </w:r>
    </w:p>
    <w:p w:rsidR="00B84726" w:rsidRPr="00B84726" w:rsidRDefault="00B84726" w:rsidP="00163E34">
      <w:pPr>
        <w:pStyle w:val="Tekstpodstawowy22"/>
        <w:spacing w:line="360" w:lineRule="auto"/>
        <w:rPr>
          <w:rFonts w:ascii="Lato" w:hAnsi="Lato"/>
          <w:sz w:val="20"/>
        </w:rPr>
      </w:pPr>
    </w:p>
    <w:p w:rsidR="003E09C9" w:rsidRPr="002049DD" w:rsidRDefault="003E09C9" w:rsidP="00163E34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2049DD">
        <w:rPr>
          <w:rFonts w:ascii="Lato" w:hAnsi="Lato"/>
          <w:b/>
          <w:u w:val="single"/>
        </w:rPr>
        <w:t xml:space="preserve">w części: </w:t>
      </w:r>
      <w:r w:rsidR="00B84726" w:rsidRPr="002049DD">
        <w:rPr>
          <w:rFonts w:ascii="Lato" w:hAnsi="Lato"/>
          <w:b/>
          <w:u w:val="single"/>
        </w:rPr>
        <w:t>1</w:t>
      </w:r>
      <w:r w:rsidR="002049DD" w:rsidRPr="002049DD">
        <w:rPr>
          <w:rFonts w:ascii="Lato" w:hAnsi="Lato"/>
          <w:b/>
          <w:u w:val="single"/>
        </w:rPr>
        <w:t xml:space="preserve"> </w:t>
      </w:r>
      <w:r w:rsidRPr="002049DD">
        <w:rPr>
          <w:rFonts w:ascii="Lato" w:hAnsi="Lato"/>
          <w:b/>
          <w:u w:val="single"/>
        </w:rPr>
        <w:t>wybrano ofertę Firmy:</w:t>
      </w:r>
    </w:p>
    <w:p w:rsidR="002049DD" w:rsidRPr="002049DD" w:rsidRDefault="002049DD" w:rsidP="00163E34">
      <w:pPr>
        <w:framePr w:hSpace="141" w:wrap="around" w:vAnchor="text" w:hAnchor="margin" w:xAlign="center" w:y="114"/>
        <w:spacing w:after="0" w:line="360" w:lineRule="auto"/>
        <w:rPr>
          <w:rFonts w:ascii="Lato" w:hAnsi="Lato"/>
          <w:b/>
        </w:rPr>
      </w:pPr>
      <w:r w:rsidRPr="002049DD">
        <w:rPr>
          <w:rFonts w:ascii="Lato" w:hAnsi="Lato"/>
          <w:b/>
        </w:rPr>
        <w:t xml:space="preserve">FUH Wojciech </w:t>
      </w:r>
      <w:proofErr w:type="spellStart"/>
      <w:r w:rsidRPr="002049DD">
        <w:rPr>
          <w:rFonts w:ascii="Lato" w:hAnsi="Lato"/>
          <w:b/>
        </w:rPr>
        <w:t>Falarz</w:t>
      </w:r>
      <w:proofErr w:type="spellEnd"/>
    </w:p>
    <w:p w:rsidR="002049DD" w:rsidRPr="002049DD" w:rsidRDefault="002049DD" w:rsidP="00163E34">
      <w:pPr>
        <w:framePr w:hSpace="141" w:wrap="around" w:vAnchor="text" w:hAnchor="margin" w:xAlign="center" w:y="114"/>
        <w:spacing w:after="0" w:line="360" w:lineRule="auto"/>
        <w:rPr>
          <w:rFonts w:ascii="Lato" w:hAnsi="Lato"/>
        </w:rPr>
      </w:pPr>
      <w:r w:rsidRPr="002049DD">
        <w:rPr>
          <w:rFonts w:ascii="Lato" w:hAnsi="Lato"/>
        </w:rPr>
        <w:t>ul. Jadwigi Jędrzejowskiej 6</w:t>
      </w:r>
    </w:p>
    <w:p w:rsidR="002049DD" w:rsidRPr="002049DD" w:rsidRDefault="002049DD" w:rsidP="00163E34">
      <w:pPr>
        <w:spacing w:after="0" w:line="360" w:lineRule="auto"/>
        <w:jc w:val="both"/>
        <w:rPr>
          <w:rFonts w:ascii="Lato" w:hAnsi="Lato"/>
          <w:u w:val="single"/>
        </w:rPr>
      </w:pPr>
      <w:r w:rsidRPr="002049DD">
        <w:rPr>
          <w:rFonts w:ascii="Lato" w:hAnsi="Lato"/>
        </w:rPr>
        <w:t>43-100 Tychy</w:t>
      </w:r>
      <w:r w:rsidRPr="002049DD">
        <w:rPr>
          <w:rFonts w:ascii="Lato" w:hAnsi="Lato"/>
          <w:u w:val="single"/>
        </w:rPr>
        <w:t xml:space="preserve"> </w:t>
      </w:r>
    </w:p>
    <w:p w:rsidR="003E09C9" w:rsidRDefault="003E09C9" w:rsidP="00163E34">
      <w:pPr>
        <w:spacing w:after="0" w:line="360" w:lineRule="auto"/>
        <w:jc w:val="both"/>
        <w:rPr>
          <w:rFonts w:ascii="Lato" w:hAnsi="Lato"/>
          <w:u w:val="single"/>
        </w:rPr>
      </w:pPr>
      <w:r w:rsidRPr="00617593">
        <w:rPr>
          <w:rFonts w:ascii="Lato" w:hAnsi="Lato"/>
          <w:u w:val="single"/>
        </w:rPr>
        <w:t>Uzasadnienie wyboru:</w:t>
      </w:r>
    </w:p>
    <w:p w:rsidR="00822E70" w:rsidRPr="00617593" w:rsidRDefault="00822E70" w:rsidP="00163E3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Oferta jest najkorzystniejsza spośród złożonych ważnych ofert.</w:t>
      </w:r>
    </w:p>
    <w:p w:rsidR="003E09C9" w:rsidRPr="001515AE" w:rsidRDefault="003E09C9" w:rsidP="00163E34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</w:rPr>
        <w:t xml:space="preserve">cena oferty: </w:t>
      </w:r>
      <w:r w:rsidR="002049DD">
        <w:rPr>
          <w:rFonts w:ascii="Lato" w:hAnsi="Lato"/>
        </w:rPr>
        <w:t>21.865,86</w:t>
      </w:r>
      <w:r w:rsidR="00102025">
        <w:rPr>
          <w:rFonts w:ascii="Lato" w:hAnsi="Lato"/>
        </w:rPr>
        <w:t xml:space="preserve"> zł., termin realizacji: </w:t>
      </w:r>
      <w:r w:rsidR="002049DD">
        <w:rPr>
          <w:rFonts w:ascii="Lato" w:hAnsi="Lato"/>
        </w:rPr>
        <w:t>19 dni, kara</w:t>
      </w:r>
      <w:r w:rsidR="00C3191F">
        <w:rPr>
          <w:rFonts w:ascii="Lato" w:hAnsi="Lato"/>
        </w:rPr>
        <w:t xml:space="preserve"> umowna za przekroczenie terminu wykonania umowy: 300,00 zł.</w:t>
      </w:r>
    </w:p>
    <w:p w:rsidR="004929E1" w:rsidRPr="006F113F" w:rsidRDefault="004929E1" w:rsidP="00163E34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C3191F" w:rsidRPr="002049DD" w:rsidRDefault="00C3191F" w:rsidP="00163E34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2049DD">
        <w:rPr>
          <w:rFonts w:ascii="Lato" w:hAnsi="Lato"/>
          <w:b/>
          <w:u w:val="single"/>
        </w:rPr>
        <w:t xml:space="preserve">w części: </w:t>
      </w:r>
      <w:r>
        <w:rPr>
          <w:rFonts w:ascii="Lato" w:hAnsi="Lato"/>
          <w:b/>
          <w:u w:val="single"/>
        </w:rPr>
        <w:t>2</w:t>
      </w:r>
      <w:r w:rsidRPr="002049DD">
        <w:rPr>
          <w:rFonts w:ascii="Lato" w:hAnsi="Lato"/>
          <w:b/>
          <w:u w:val="single"/>
        </w:rPr>
        <w:t xml:space="preserve"> wybrano ofertę Firmy:</w:t>
      </w:r>
    </w:p>
    <w:p w:rsidR="00C3191F" w:rsidRPr="00C3191F" w:rsidRDefault="00C3191F" w:rsidP="00163E34">
      <w:pPr>
        <w:framePr w:hSpace="141" w:wrap="around" w:vAnchor="text" w:hAnchor="margin" w:xAlign="center" w:y="114"/>
        <w:spacing w:after="0" w:line="360" w:lineRule="auto"/>
        <w:rPr>
          <w:rFonts w:ascii="Lato" w:hAnsi="Lato"/>
          <w:b/>
        </w:rPr>
      </w:pPr>
      <w:r w:rsidRPr="00C3191F">
        <w:rPr>
          <w:rFonts w:ascii="Lato" w:hAnsi="Lato"/>
          <w:b/>
        </w:rPr>
        <w:t>Zakład Usług Kominiarskich</w:t>
      </w:r>
      <w:r>
        <w:rPr>
          <w:rFonts w:ascii="Lato" w:hAnsi="Lato"/>
          <w:b/>
        </w:rPr>
        <w:t xml:space="preserve"> </w:t>
      </w:r>
      <w:r w:rsidRPr="00C3191F">
        <w:rPr>
          <w:rFonts w:ascii="Lato" w:hAnsi="Lato"/>
          <w:b/>
        </w:rPr>
        <w:t>Krzysztof Nowak</w:t>
      </w:r>
    </w:p>
    <w:p w:rsidR="00C3191F" w:rsidRPr="00C3191F" w:rsidRDefault="00C3191F" w:rsidP="00163E34">
      <w:pPr>
        <w:framePr w:hSpace="141" w:wrap="around" w:vAnchor="text" w:hAnchor="margin" w:xAlign="center" w:y="114"/>
        <w:spacing w:after="0" w:line="360" w:lineRule="auto"/>
        <w:rPr>
          <w:rFonts w:ascii="Lato" w:hAnsi="Lato"/>
        </w:rPr>
      </w:pPr>
      <w:r w:rsidRPr="00C3191F">
        <w:rPr>
          <w:rFonts w:ascii="Lato" w:hAnsi="Lato"/>
        </w:rPr>
        <w:t>ul Miechowity 13</w:t>
      </w:r>
    </w:p>
    <w:p w:rsidR="00C3191F" w:rsidRPr="00C3191F" w:rsidRDefault="00C3191F" w:rsidP="00163E34">
      <w:pPr>
        <w:spacing w:after="0" w:line="360" w:lineRule="auto"/>
        <w:jc w:val="both"/>
        <w:rPr>
          <w:rFonts w:ascii="Lato" w:hAnsi="Lato"/>
          <w:u w:val="single"/>
        </w:rPr>
      </w:pPr>
      <w:r w:rsidRPr="00C3191F">
        <w:rPr>
          <w:rFonts w:ascii="Lato" w:hAnsi="Lato"/>
        </w:rPr>
        <w:t>31-475 Kraków</w:t>
      </w:r>
      <w:r w:rsidRPr="00C3191F">
        <w:rPr>
          <w:rFonts w:ascii="Lato" w:hAnsi="Lato"/>
          <w:u w:val="single"/>
        </w:rPr>
        <w:t xml:space="preserve"> </w:t>
      </w:r>
    </w:p>
    <w:p w:rsidR="00C3191F" w:rsidRDefault="00C3191F" w:rsidP="00163E34">
      <w:pPr>
        <w:spacing w:after="0" w:line="360" w:lineRule="auto"/>
        <w:jc w:val="both"/>
        <w:rPr>
          <w:rFonts w:ascii="Lato" w:hAnsi="Lato"/>
          <w:u w:val="single"/>
        </w:rPr>
      </w:pPr>
      <w:r w:rsidRPr="00617593">
        <w:rPr>
          <w:rFonts w:ascii="Lato" w:hAnsi="Lato"/>
          <w:u w:val="single"/>
        </w:rPr>
        <w:t>Uzasadnienie wyboru:</w:t>
      </w:r>
    </w:p>
    <w:p w:rsidR="00C3191F" w:rsidRPr="00617593" w:rsidRDefault="009C6D6C" w:rsidP="00163E3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Wpłynęła jedna oferta niepodlegająca odrzuceniu.</w:t>
      </w:r>
    </w:p>
    <w:p w:rsidR="00C3191F" w:rsidRPr="001515AE" w:rsidRDefault="00C3191F" w:rsidP="00163E34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</w:rPr>
        <w:t xml:space="preserve">cena oferty: </w:t>
      </w:r>
      <w:r w:rsidR="00FB0BA6">
        <w:rPr>
          <w:rFonts w:ascii="Lato" w:hAnsi="Lato"/>
        </w:rPr>
        <w:t>24.375,64</w:t>
      </w:r>
      <w:r>
        <w:rPr>
          <w:rFonts w:ascii="Lato" w:hAnsi="Lato"/>
        </w:rPr>
        <w:t xml:space="preserve"> zł., termin realizacji: 1</w:t>
      </w:r>
      <w:r w:rsidR="00FB0BA6">
        <w:rPr>
          <w:rFonts w:ascii="Lato" w:hAnsi="Lato"/>
        </w:rPr>
        <w:t>7</w:t>
      </w:r>
      <w:r>
        <w:rPr>
          <w:rFonts w:ascii="Lato" w:hAnsi="Lato"/>
        </w:rPr>
        <w:t xml:space="preserve"> dni, kara umowna za przekroczenie terminu wykonania umowy: 300,00 zł.</w:t>
      </w:r>
    </w:p>
    <w:p w:rsidR="006F113F" w:rsidRDefault="006F113F" w:rsidP="00163E34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FB0BA6" w:rsidRPr="00FB0BA6" w:rsidRDefault="00FB0BA6" w:rsidP="00163E34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FB0BA6">
        <w:rPr>
          <w:rFonts w:ascii="Lato" w:hAnsi="Lato"/>
          <w:b/>
          <w:u w:val="single"/>
        </w:rPr>
        <w:t>w części: 3 i 7 wybrano ofertę Firmy:</w:t>
      </w:r>
    </w:p>
    <w:p w:rsidR="00FB0BA6" w:rsidRPr="00FB0BA6" w:rsidRDefault="00FB0BA6" w:rsidP="00163E34">
      <w:pPr>
        <w:framePr w:hSpace="141" w:wrap="around" w:vAnchor="text" w:hAnchor="margin" w:xAlign="center" w:y="114"/>
        <w:spacing w:after="0" w:line="360" w:lineRule="auto"/>
        <w:rPr>
          <w:rFonts w:ascii="Lato" w:hAnsi="Lato"/>
          <w:b/>
        </w:rPr>
      </w:pPr>
      <w:r w:rsidRPr="00FB0BA6">
        <w:rPr>
          <w:rFonts w:ascii="Lato" w:hAnsi="Lato"/>
          <w:b/>
        </w:rPr>
        <w:t>Spółdzielnia Pracy Kominiarzy w Wadowicach</w:t>
      </w:r>
    </w:p>
    <w:p w:rsidR="00FB0BA6" w:rsidRPr="00FB0BA6" w:rsidRDefault="00FB0BA6" w:rsidP="00163E34">
      <w:pPr>
        <w:framePr w:hSpace="141" w:wrap="around" w:vAnchor="text" w:hAnchor="margin" w:xAlign="center" w:y="114"/>
        <w:spacing w:after="0" w:line="360" w:lineRule="auto"/>
        <w:rPr>
          <w:rFonts w:ascii="Lato" w:hAnsi="Lato"/>
        </w:rPr>
      </w:pPr>
      <w:r w:rsidRPr="00FB0BA6">
        <w:rPr>
          <w:rFonts w:ascii="Lato" w:hAnsi="Lato"/>
        </w:rPr>
        <w:t>Os. Kopernika 18</w:t>
      </w:r>
    </w:p>
    <w:p w:rsidR="00FB0BA6" w:rsidRPr="00FB0BA6" w:rsidRDefault="00FB0BA6" w:rsidP="00163E34">
      <w:pPr>
        <w:spacing w:after="0" w:line="360" w:lineRule="auto"/>
        <w:jc w:val="both"/>
        <w:rPr>
          <w:rFonts w:ascii="Lato" w:hAnsi="Lato"/>
          <w:u w:val="single"/>
        </w:rPr>
      </w:pPr>
      <w:r w:rsidRPr="00FB0BA6">
        <w:rPr>
          <w:rFonts w:ascii="Lato" w:hAnsi="Lato"/>
        </w:rPr>
        <w:t>34-10 Wadowice</w:t>
      </w:r>
      <w:r w:rsidRPr="00FB0BA6">
        <w:rPr>
          <w:rFonts w:ascii="Lato" w:hAnsi="Lato"/>
          <w:u w:val="single"/>
        </w:rPr>
        <w:t xml:space="preserve"> </w:t>
      </w:r>
    </w:p>
    <w:p w:rsidR="00FB0BA6" w:rsidRDefault="00FB0BA6" w:rsidP="00163E34">
      <w:pPr>
        <w:spacing w:after="0" w:line="360" w:lineRule="auto"/>
        <w:jc w:val="both"/>
        <w:rPr>
          <w:rFonts w:ascii="Lato" w:hAnsi="Lato"/>
          <w:u w:val="single"/>
        </w:rPr>
      </w:pPr>
      <w:r w:rsidRPr="00617593">
        <w:rPr>
          <w:rFonts w:ascii="Lato" w:hAnsi="Lato"/>
          <w:u w:val="single"/>
        </w:rPr>
        <w:t>Uzasadnienie wyboru:</w:t>
      </w:r>
    </w:p>
    <w:p w:rsidR="00FB0BA6" w:rsidRDefault="00401B45" w:rsidP="00FB0BA6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Część 3: </w:t>
      </w:r>
      <w:r w:rsidR="00FB0BA6">
        <w:rPr>
          <w:rFonts w:ascii="Lato" w:hAnsi="Lato"/>
        </w:rPr>
        <w:t>Oferta jest najkorzystniejsza spośród złożonych ważnych ofert.</w:t>
      </w:r>
    </w:p>
    <w:p w:rsidR="00401B45" w:rsidRPr="00617593" w:rsidRDefault="00401B45" w:rsidP="00FB0BA6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Część 7: Wpłynęła jedna oferta i nie podlega odrzuceniu.</w:t>
      </w:r>
    </w:p>
    <w:p w:rsidR="00FB0BA6" w:rsidRPr="001515AE" w:rsidRDefault="009C6D6C" w:rsidP="00FB0BA6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Część 3: </w:t>
      </w:r>
      <w:r w:rsidR="00FB0BA6" w:rsidRPr="001515AE">
        <w:rPr>
          <w:rFonts w:ascii="Lato" w:hAnsi="Lato"/>
        </w:rPr>
        <w:t xml:space="preserve">cena oferty: </w:t>
      </w:r>
      <w:r w:rsidR="00401B45">
        <w:rPr>
          <w:rFonts w:ascii="Lato" w:hAnsi="Lato"/>
        </w:rPr>
        <w:t>9.060,01</w:t>
      </w:r>
      <w:r w:rsidR="00FB0BA6">
        <w:rPr>
          <w:rFonts w:ascii="Lato" w:hAnsi="Lato"/>
        </w:rPr>
        <w:t xml:space="preserve"> zł., termin realizacji: </w:t>
      </w:r>
      <w:r w:rsidR="00401B45">
        <w:rPr>
          <w:rFonts w:ascii="Lato" w:hAnsi="Lato"/>
        </w:rPr>
        <w:t>30</w:t>
      </w:r>
      <w:r w:rsidR="00FB0BA6">
        <w:rPr>
          <w:rFonts w:ascii="Lato" w:hAnsi="Lato"/>
        </w:rPr>
        <w:t xml:space="preserve"> dni, kara umowna za przekroczenie terminu wykonania umowy: </w:t>
      </w:r>
      <w:r w:rsidR="00401B45">
        <w:rPr>
          <w:rFonts w:ascii="Lato" w:hAnsi="Lato"/>
        </w:rPr>
        <w:t>2</w:t>
      </w:r>
      <w:r w:rsidR="00FB0BA6">
        <w:rPr>
          <w:rFonts w:ascii="Lato" w:hAnsi="Lato"/>
        </w:rPr>
        <w:t>00,00 zł.</w:t>
      </w:r>
    </w:p>
    <w:p w:rsidR="000D1C06" w:rsidRPr="001515AE" w:rsidRDefault="009C6D6C" w:rsidP="00163E3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lastRenderedPageBreak/>
        <w:t xml:space="preserve">Część 7: </w:t>
      </w:r>
      <w:r w:rsidR="006F0C0E">
        <w:rPr>
          <w:rFonts w:ascii="Lato" w:hAnsi="Lato"/>
        </w:rPr>
        <w:t xml:space="preserve">cena oferty: </w:t>
      </w:r>
      <w:r w:rsidR="000D1C06">
        <w:rPr>
          <w:rFonts w:ascii="Lato" w:hAnsi="Lato"/>
        </w:rPr>
        <w:t>35.033,32 zł., termin realizacji: 50 dni, kara umowna za przekroczenie terminu wykonania umowy: 300,00 zł.</w:t>
      </w:r>
    </w:p>
    <w:p w:rsidR="000B359A" w:rsidRDefault="000B359A" w:rsidP="00163E34">
      <w:pPr>
        <w:spacing w:after="0" w:line="360" w:lineRule="auto"/>
        <w:jc w:val="both"/>
        <w:rPr>
          <w:rFonts w:ascii="Lato" w:hAnsi="Lato"/>
        </w:rPr>
      </w:pPr>
    </w:p>
    <w:p w:rsidR="00163E34" w:rsidRPr="00FB0BA6" w:rsidRDefault="00163E34" w:rsidP="00163E34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FB0BA6">
        <w:rPr>
          <w:rFonts w:ascii="Lato" w:hAnsi="Lato"/>
          <w:b/>
          <w:u w:val="single"/>
        </w:rPr>
        <w:t xml:space="preserve">w części: </w:t>
      </w:r>
      <w:r>
        <w:rPr>
          <w:rFonts w:ascii="Lato" w:hAnsi="Lato"/>
          <w:b/>
          <w:u w:val="single"/>
        </w:rPr>
        <w:t>5, 6 i 8</w:t>
      </w:r>
      <w:r w:rsidRPr="00FB0BA6">
        <w:rPr>
          <w:rFonts w:ascii="Lato" w:hAnsi="Lato"/>
          <w:b/>
          <w:u w:val="single"/>
        </w:rPr>
        <w:t xml:space="preserve"> wybrano ofertę Firmy:</w:t>
      </w:r>
    </w:p>
    <w:p w:rsidR="00163E34" w:rsidRPr="00163E34" w:rsidRDefault="00163E34" w:rsidP="00163E34">
      <w:pPr>
        <w:framePr w:hSpace="141" w:wrap="around" w:vAnchor="text" w:hAnchor="margin" w:xAlign="center" w:y="114"/>
        <w:spacing w:after="0" w:line="360" w:lineRule="auto"/>
        <w:rPr>
          <w:rFonts w:ascii="Lato" w:hAnsi="Lato"/>
          <w:b/>
        </w:rPr>
      </w:pPr>
      <w:r w:rsidRPr="00163E34">
        <w:rPr>
          <w:rFonts w:ascii="Lato" w:hAnsi="Lato"/>
          <w:b/>
        </w:rPr>
        <w:t>KOMINPOL Tomasz Kantyka</w:t>
      </w:r>
    </w:p>
    <w:p w:rsidR="00163E34" w:rsidRPr="00163E34" w:rsidRDefault="00163E34" w:rsidP="00163E34">
      <w:pPr>
        <w:framePr w:hSpace="141" w:wrap="around" w:vAnchor="text" w:hAnchor="margin" w:xAlign="center" w:y="114"/>
        <w:spacing w:after="0" w:line="360" w:lineRule="auto"/>
        <w:rPr>
          <w:rFonts w:ascii="Lato" w:hAnsi="Lato"/>
        </w:rPr>
      </w:pPr>
      <w:r w:rsidRPr="00163E34">
        <w:rPr>
          <w:rFonts w:ascii="Lato" w:hAnsi="Lato"/>
        </w:rPr>
        <w:t>ul. Zakole 5</w:t>
      </w:r>
    </w:p>
    <w:p w:rsidR="00163E34" w:rsidRPr="00163E34" w:rsidRDefault="00163E34" w:rsidP="00163E34">
      <w:pPr>
        <w:spacing w:after="0" w:line="360" w:lineRule="auto"/>
        <w:jc w:val="both"/>
        <w:rPr>
          <w:rFonts w:ascii="Lato" w:hAnsi="Lato"/>
          <w:u w:val="single"/>
        </w:rPr>
      </w:pPr>
      <w:r w:rsidRPr="00163E34">
        <w:rPr>
          <w:rFonts w:ascii="Lato" w:hAnsi="Lato"/>
        </w:rPr>
        <w:t>34-322Gilowice</w:t>
      </w:r>
      <w:r w:rsidRPr="00163E34">
        <w:rPr>
          <w:rFonts w:ascii="Lato" w:hAnsi="Lato"/>
          <w:u w:val="single"/>
        </w:rPr>
        <w:t xml:space="preserve"> </w:t>
      </w:r>
    </w:p>
    <w:p w:rsidR="00163E34" w:rsidRDefault="00163E34" w:rsidP="00163E34">
      <w:pPr>
        <w:spacing w:after="0" w:line="360" w:lineRule="auto"/>
        <w:jc w:val="both"/>
        <w:rPr>
          <w:rFonts w:ascii="Lato" w:hAnsi="Lato"/>
          <w:u w:val="single"/>
        </w:rPr>
      </w:pPr>
      <w:r w:rsidRPr="00617593">
        <w:rPr>
          <w:rFonts w:ascii="Lato" w:hAnsi="Lato"/>
          <w:u w:val="single"/>
        </w:rPr>
        <w:t>Uzasadnienie wyboru:</w:t>
      </w:r>
    </w:p>
    <w:p w:rsidR="00163E34" w:rsidRPr="00617593" w:rsidRDefault="00163E34" w:rsidP="00163E3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Wpłynęła jedna oferta i nie podlega odrzuceniu.</w:t>
      </w:r>
    </w:p>
    <w:p w:rsidR="00163E34" w:rsidRPr="001515AE" w:rsidRDefault="005D754B" w:rsidP="00163E3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Część 5: </w:t>
      </w:r>
      <w:r w:rsidR="00163E34" w:rsidRPr="001515AE">
        <w:rPr>
          <w:rFonts w:ascii="Lato" w:hAnsi="Lato"/>
        </w:rPr>
        <w:t xml:space="preserve">cena oferty: </w:t>
      </w:r>
      <w:r w:rsidR="006F0C0E">
        <w:rPr>
          <w:rFonts w:ascii="Lato" w:hAnsi="Lato"/>
        </w:rPr>
        <w:t>12.445,34</w:t>
      </w:r>
      <w:r w:rsidR="00163E34">
        <w:rPr>
          <w:rFonts w:ascii="Lato" w:hAnsi="Lato"/>
        </w:rPr>
        <w:t xml:space="preserve"> zł</w:t>
      </w:r>
      <w:r>
        <w:rPr>
          <w:rFonts w:ascii="Lato" w:hAnsi="Lato"/>
        </w:rPr>
        <w:t xml:space="preserve">.; </w:t>
      </w:r>
      <w:r w:rsidR="00163E34">
        <w:rPr>
          <w:rFonts w:ascii="Lato" w:hAnsi="Lato"/>
        </w:rPr>
        <w:t xml:space="preserve">termin realizacji: </w:t>
      </w:r>
      <w:r w:rsidR="006F0C0E">
        <w:rPr>
          <w:rFonts w:ascii="Lato" w:hAnsi="Lato"/>
        </w:rPr>
        <w:t>7</w:t>
      </w:r>
      <w:r w:rsidR="00163E34">
        <w:rPr>
          <w:rFonts w:ascii="Lato" w:hAnsi="Lato"/>
        </w:rPr>
        <w:t xml:space="preserve"> dni, kara umowna za przekroczenie terminu wykonania umowy: 200,00 zł.</w:t>
      </w:r>
    </w:p>
    <w:p w:rsidR="00163E34" w:rsidRPr="001515AE" w:rsidRDefault="005D754B" w:rsidP="00163E3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Część 6: </w:t>
      </w:r>
      <w:r w:rsidR="0074209F" w:rsidRPr="001515AE">
        <w:rPr>
          <w:rFonts w:ascii="Lato" w:hAnsi="Lato"/>
        </w:rPr>
        <w:t>cena oferty</w:t>
      </w:r>
      <w:r w:rsidR="0074209F">
        <w:rPr>
          <w:rFonts w:ascii="Lato" w:hAnsi="Lato"/>
        </w:rPr>
        <w:t xml:space="preserve">: </w:t>
      </w:r>
      <w:r w:rsidR="00164571">
        <w:rPr>
          <w:rFonts w:ascii="Lato" w:hAnsi="Lato"/>
        </w:rPr>
        <w:t>12.372,42</w:t>
      </w:r>
      <w:r w:rsidR="00163E34">
        <w:rPr>
          <w:rFonts w:ascii="Lato" w:hAnsi="Lato"/>
        </w:rPr>
        <w:t xml:space="preserve"> zł., termin realizacji: </w:t>
      </w:r>
      <w:r w:rsidR="00164571">
        <w:rPr>
          <w:rFonts w:ascii="Lato" w:hAnsi="Lato"/>
        </w:rPr>
        <w:t>14</w:t>
      </w:r>
      <w:r w:rsidR="00163E34">
        <w:rPr>
          <w:rFonts w:ascii="Lato" w:hAnsi="Lato"/>
        </w:rPr>
        <w:t xml:space="preserve"> dni,: kara umowna za przekroczenie terminu wykonania umowy: </w:t>
      </w:r>
      <w:r w:rsidR="00164571">
        <w:rPr>
          <w:rFonts w:ascii="Lato" w:hAnsi="Lato"/>
        </w:rPr>
        <w:t>2</w:t>
      </w:r>
      <w:r w:rsidR="00163E34">
        <w:rPr>
          <w:rFonts w:ascii="Lato" w:hAnsi="Lato"/>
        </w:rPr>
        <w:t>00,00 zł.</w:t>
      </w:r>
    </w:p>
    <w:p w:rsidR="00164571" w:rsidRPr="001515AE" w:rsidRDefault="005D754B" w:rsidP="00164571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Część </w:t>
      </w:r>
      <w:r w:rsidR="000E5B61">
        <w:rPr>
          <w:rFonts w:ascii="Lato" w:hAnsi="Lato"/>
        </w:rPr>
        <w:t xml:space="preserve">8: </w:t>
      </w:r>
      <w:r w:rsidR="00164571" w:rsidRPr="001515AE">
        <w:rPr>
          <w:rFonts w:ascii="Lato" w:hAnsi="Lato"/>
        </w:rPr>
        <w:t>cena oferty</w:t>
      </w:r>
      <w:r w:rsidR="000E5B61">
        <w:rPr>
          <w:rFonts w:ascii="Lato" w:hAnsi="Lato"/>
        </w:rPr>
        <w:t xml:space="preserve">: </w:t>
      </w:r>
      <w:r w:rsidR="00164571">
        <w:rPr>
          <w:rFonts w:ascii="Lato" w:hAnsi="Lato"/>
        </w:rPr>
        <w:t>5.483,39 zł.,</w:t>
      </w:r>
      <w:r w:rsidR="000E5B61">
        <w:rPr>
          <w:rFonts w:ascii="Lato" w:hAnsi="Lato"/>
        </w:rPr>
        <w:t xml:space="preserve"> </w:t>
      </w:r>
      <w:r w:rsidR="00164571">
        <w:rPr>
          <w:rFonts w:ascii="Lato" w:hAnsi="Lato"/>
        </w:rPr>
        <w:t xml:space="preserve">termin realizacji: </w:t>
      </w:r>
      <w:r w:rsidR="00D9619E">
        <w:rPr>
          <w:rFonts w:ascii="Lato" w:hAnsi="Lato"/>
        </w:rPr>
        <w:t xml:space="preserve">30 </w:t>
      </w:r>
      <w:r w:rsidR="00164571">
        <w:rPr>
          <w:rFonts w:ascii="Lato" w:hAnsi="Lato"/>
        </w:rPr>
        <w:t xml:space="preserve">dni, kara umowna za przekroczenie terminu wykonania umowy: </w:t>
      </w:r>
      <w:r w:rsidR="00D9619E">
        <w:rPr>
          <w:rFonts w:ascii="Lato" w:hAnsi="Lato"/>
        </w:rPr>
        <w:t>1</w:t>
      </w:r>
      <w:r w:rsidR="00164571">
        <w:rPr>
          <w:rFonts w:ascii="Lato" w:hAnsi="Lato"/>
        </w:rPr>
        <w:t>00,00 zł.</w:t>
      </w:r>
    </w:p>
    <w:p w:rsidR="00505CF9" w:rsidRDefault="00505CF9" w:rsidP="000409A0">
      <w:pPr>
        <w:spacing w:after="0" w:line="360" w:lineRule="auto"/>
        <w:jc w:val="both"/>
        <w:rPr>
          <w:rFonts w:ascii="Lato" w:hAnsi="Lato"/>
        </w:rPr>
      </w:pPr>
    </w:p>
    <w:p w:rsidR="00D9619E" w:rsidRPr="00E07320" w:rsidRDefault="00505CF9" w:rsidP="007A1B66">
      <w:pPr>
        <w:spacing w:after="0" w:line="360" w:lineRule="auto"/>
        <w:jc w:val="both"/>
        <w:rPr>
          <w:rFonts w:ascii="Lato" w:hAnsi="Lato"/>
        </w:rPr>
      </w:pPr>
      <w:r w:rsidRPr="00E07320">
        <w:rPr>
          <w:rFonts w:ascii="Lato" w:hAnsi="Lato"/>
        </w:rPr>
        <w:t>Jednocześnie informujemy, że</w:t>
      </w:r>
      <w:r w:rsidR="00D9619E" w:rsidRPr="00E07320">
        <w:rPr>
          <w:rFonts w:ascii="Lato" w:hAnsi="Lato"/>
        </w:rPr>
        <w:t>:</w:t>
      </w:r>
    </w:p>
    <w:p w:rsidR="00E07320" w:rsidRPr="00601E14" w:rsidRDefault="00E07320" w:rsidP="00601E14">
      <w:pPr>
        <w:tabs>
          <w:tab w:val="left" w:pos="0"/>
        </w:tabs>
        <w:spacing w:after="0" w:line="360" w:lineRule="auto"/>
        <w:ind w:left="284" w:hanging="284"/>
        <w:jc w:val="both"/>
        <w:rPr>
          <w:rFonts w:ascii="Lato" w:hAnsi="Lato"/>
        </w:rPr>
      </w:pPr>
      <w:r w:rsidRPr="00601E14">
        <w:rPr>
          <w:rFonts w:ascii="Lato" w:hAnsi="Lato"/>
        </w:rPr>
        <w:t xml:space="preserve">a) Wykonawca: </w:t>
      </w:r>
      <w:r w:rsidR="00C758F3" w:rsidRPr="006A62A8">
        <w:rPr>
          <w:rFonts w:ascii="Lato" w:hAnsi="Lato"/>
          <w:b/>
          <w:bCs/>
        </w:rPr>
        <w:t>Zakład Usługowo – Handlowy Słoneczko, ul. Sandomierska 194, 25-329 Kielce</w:t>
      </w:r>
      <w:r w:rsidRPr="00601E14">
        <w:rPr>
          <w:rFonts w:ascii="Lato" w:hAnsi="Lato"/>
        </w:rPr>
        <w:t xml:space="preserve"> został wykluczony z udziału w postępowaniu na podst. </w:t>
      </w:r>
    </w:p>
    <w:p w:rsidR="00C758F3" w:rsidRPr="00601E14" w:rsidRDefault="00E07320" w:rsidP="00601E14">
      <w:pPr>
        <w:pStyle w:val="Tekstpodstawowywcity"/>
        <w:tabs>
          <w:tab w:val="left" w:pos="0"/>
        </w:tabs>
        <w:spacing w:after="0" w:line="360" w:lineRule="auto"/>
        <w:ind w:left="284" w:hanging="284"/>
        <w:rPr>
          <w:rFonts w:ascii="Lato" w:hAnsi="Lato"/>
        </w:rPr>
      </w:pPr>
      <w:r w:rsidRPr="00601E14">
        <w:rPr>
          <w:rFonts w:ascii="Lato" w:hAnsi="Lato"/>
        </w:rPr>
        <w:t xml:space="preserve">a) </w:t>
      </w:r>
      <w:r w:rsidR="00C758F3" w:rsidRPr="00601E14">
        <w:rPr>
          <w:rFonts w:ascii="Lato" w:hAnsi="Lato"/>
        </w:rPr>
        <w:t xml:space="preserve">art. 24 ust. 1 pkt. 16 </w:t>
      </w:r>
      <w:proofErr w:type="spellStart"/>
      <w:r w:rsidR="00C758F3" w:rsidRPr="00601E14">
        <w:rPr>
          <w:rFonts w:ascii="Lato" w:hAnsi="Lato"/>
        </w:rPr>
        <w:t>uPzp</w:t>
      </w:r>
      <w:proofErr w:type="spellEnd"/>
      <w:r w:rsidR="00C758F3" w:rsidRPr="00601E14">
        <w:rPr>
          <w:rFonts w:ascii="Lato" w:hAnsi="Lato"/>
        </w:rPr>
        <w:t xml:space="preserve"> – z postępowania o udzielenie zamówienia wyklucza się Wykonawcę, który w wyniku zamierzonego działania lub rażącego niedbalstwa wprowadził zamawiającego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</w:t>
      </w:r>
      <w:r w:rsidR="00601E14">
        <w:rPr>
          <w:rFonts w:ascii="Lato" w:hAnsi="Lato"/>
        </w:rPr>
        <w:t>,</w:t>
      </w:r>
    </w:p>
    <w:p w:rsidR="002D1A22" w:rsidRPr="008B0610" w:rsidRDefault="002D1A22" w:rsidP="008B0610">
      <w:pPr>
        <w:pStyle w:val="Tekstpodstawowywcity"/>
        <w:tabs>
          <w:tab w:val="left" w:pos="0"/>
        </w:tabs>
        <w:spacing w:after="0" w:line="360" w:lineRule="auto"/>
        <w:ind w:left="284" w:hanging="284"/>
        <w:rPr>
          <w:rFonts w:ascii="Lato" w:hAnsi="Lato"/>
        </w:rPr>
      </w:pPr>
      <w:r w:rsidRPr="00601E14">
        <w:rPr>
          <w:rFonts w:ascii="Lato" w:hAnsi="Lato"/>
        </w:rPr>
        <w:t>b) art. 24 ust. 1 pkt 23</w:t>
      </w:r>
      <w:r w:rsidR="00601E14" w:rsidRPr="00601E14">
        <w:rPr>
          <w:rFonts w:ascii="Lato" w:hAnsi="Lato"/>
        </w:rPr>
        <w:t xml:space="preserve"> </w:t>
      </w:r>
      <w:proofErr w:type="spellStart"/>
      <w:r w:rsidR="00601E14" w:rsidRPr="00601E14">
        <w:rPr>
          <w:rFonts w:ascii="Lato" w:hAnsi="Lato"/>
        </w:rPr>
        <w:t>uPzp</w:t>
      </w:r>
      <w:proofErr w:type="spellEnd"/>
      <w:r w:rsidR="00601E14" w:rsidRPr="00601E14">
        <w:rPr>
          <w:rFonts w:ascii="Lato" w:hAnsi="Lato"/>
        </w:rPr>
        <w:t xml:space="preserve">  z postępowania o udzielenie zamówienia wyklucza się</w:t>
      </w:r>
      <w:r w:rsidRPr="00601E14">
        <w:rPr>
          <w:rFonts w:ascii="Lato" w:hAnsi="Lato"/>
        </w:rPr>
        <w:t xml:space="preserve"> wykonawców, którzy należąc do tej samej grupy kapitałowej, w rozumieniu ustawy z dnia 16 lutego 2007 r. o ochronie konkurencji i konsumentów (Dz. U. z 2017 r. poz. 229, 1089 i 1132), złożyli odrębne oferty, oferty częściowe lub wnioski o dopuszczenie do udziału w postępowaniu, chyba że wykażą, że istniejące między nimi powiązania nie </w:t>
      </w:r>
      <w:r w:rsidRPr="008B0610">
        <w:rPr>
          <w:rFonts w:ascii="Lato" w:hAnsi="Lato"/>
        </w:rPr>
        <w:t>prowadzą do zakłócenia konkurencji w postępowaniu o udzielenie zamówienia.</w:t>
      </w:r>
    </w:p>
    <w:p w:rsidR="00E07320" w:rsidRPr="00DD35FE" w:rsidRDefault="00E07320" w:rsidP="008B0610">
      <w:pPr>
        <w:spacing w:after="0" w:line="360" w:lineRule="auto"/>
        <w:jc w:val="both"/>
        <w:rPr>
          <w:rFonts w:ascii="Lato" w:hAnsi="Lato"/>
          <w:u w:val="single"/>
        </w:rPr>
      </w:pPr>
      <w:r w:rsidRPr="00DD35FE">
        <w:rPr>
          <w:rFonts w:ascii="Lato" w:hAnsi="Lato"/>
          <w:u w:val="single"/>
        </w:rPr>
        <w:t xml:space="preserve">Uzasadnienie faktyczne wykluczenia: </w:t>
      </w:r>
    </w:p>
    <w:p w:rsidR="00E351D4" w:rsidRPr="008B0610" w:rsidRDefault="008B0610" w:rsidP="00E351D4">
      <w:pPr>
        <w:spacing w:after="0" w:line="360" w:lineRule="auto"/>
        <w:jc w:val="both"/>
        <w:rPr>
          <w:rFonts w:ascii="Lato" w:hAnsi="Lato"/>
        </w:rPr>
      </w:pPr>
      <w:r w:rsidRPr="008B0610">
        <w:rPr>
          <w:rFonts w:ascii="Lato" w:hAnsi="Lato"/>
        </w:rPr>
        <w:t xml:space="preserve">Wykonawca złożył wraz z ofertą oświadczenie o braku przynależności do grupy kapitałowej, co w związku z faktem, iż w przedmiotowym postępowaniu została złożona również oferta przez Zakład Usługowo – Handlowy Słoneczko Bis wzbudziło wątpliwości Zamawiającego co do prawdziwości przedmiotowego oświadczenia. W związku z czym wezwał Wykonawcę na podst. art. 26 ust. 4 </w:t>
      </w:r>
      <w:proofErr w:type="spellStart"/>
      <w:r w:rsidRPr="008B0610">
        <w:rPr>
          <w:rFonts w:ascii="Lato" w:hAnsi="Lato"/>
        </w:rPr>
        <w:t>uPzp</w:t>
      </w:r>
      <w:proofErr w:type="spellEnd"/>
      <w:r w:rsidRPr="008B0610">
        <w:rPr>
          <w:rFonts w:ascii="Lato" w:hAnsi="Lato"/>
        </w:rPr>
        <w:t xml:space="preserve"> do wyjaśnienia czy m.in. nie należy do jednej grupy kapitałowej z ww. Wykonawcą informując Wykonawcę, że zgodnie z art. 4 pkt 14 ustawy z 16.02.2007 r. o ochronie konkurencji i konsumentów (Dz. U. z 2018 r. poz. 798) przez grupę kapitałową rozumie się wszystkich przedsiębiorców, którzy są kontrolowani w sposób bezpośredni </w:t>
      </w:r>
      <w:r w:rsidRPr="008B0610">
        <w:rPr>
          <w:rFonts w:ascii="Lato" w:hAnsi="Lato"/>
          <w:u w:val="single"/>
        </w:rPr>
        <w:t>lub pośredni</w:t>
      </w:r>
      <w:r w:rsidRPr="008B0610">
        <w:rPr>
          <w:rFonts w:ascii="Lato" w:hAnsi="Lato"/>
        </w:rPr>
        <w:t xml:space="preserve"> przez jednego przedsiębiorcę, w tym również tego przedsiębiorcę. Wykonawca w przesłanych wyjaśnieniach nie udowodnił, że istniejące między nim a Zakład Usługowo – Handlowy Słoneczko Bis</w:t>
      </w:r>
      <w:r w:rsidR="00E351D4">
        <w:rPr>
          <w:rFonts w:ascii="Lato" w:hAnsi="Lato"/>
        </w:rPr>
        <w:t xml:space="preserve">, </w:t>
      </w:r>
      <w:r w:rsidRPr="008B0610">
        <w:rPr>
          <w:rFonts w:ascii="Lato" w:hAnsi="Lato"/>
        </w:rPr>
        <w:t>powiązania nie podlegają pod definicję grupy kapitałowej</w:t>
      </w:r>
      <w:r w:rsidR="00E351D4">
        <w:rPr>
          <w:rFonts w:ascii="Lato" w:hAnsi="Lato"/>
        </w:rPr>
        <w:t xml:space="preserve"> ani, </w:t>
      </w:r>
      <w:r w:rsidR="00E351D4" w:rsidRPr="006A62A8">
        <w:rPr>
          <w:rFonts w:ascii="Lato" w:hAnsi="Lato"/>
        </w:rPr>
        <w:t>że istniejące między Wykonawcami powiązania nie prowadzą do zachwiania uczciwej konkurencji</w:t>
      </w:r>
      <w:r w:rsidR="00E351D4" w:rsidRPr="008B0610">
        <w:rPr>
          <w:rFonts w:ascii="Lato" w:hAnsi="Lato"/>
        </w:rPr>
        <w:t xml:space="preserve"> w przedmiotowym postępowaniu o udzielenie zamówienia publicznego</w:t>
      </w:r>
    </w:p>
    <w:p w:rsidR="008B0610" w:rsidRPr="008B0610" w:rsidRDefault="008B0610" w:rsidP="008B0610">
      <w:pPr>
        <w:spacing w:after="0" w:line="360" w:lineRule="auto"/>
        <w:jc w:val="both"/>
        <w:rPr>
          <w:rFonts w:ascii="Lato" w:hAnsi="Lato"/>
        </w:rPr>
      </w:pPr>
    </w:p>
    <w:p w:rsidR="008B0610" w:rsidRPr="008B0610" w:rsidRDefault="008B0610" w:rsidP="008B0610">
      <w:pPr>
        <w:spacing w:after="0" w:line="360" w:lineRule="auto"/>
        <w:jc w:val="both"/>
        <w:rPr>
          <w:rFonts w:ascii="Lato" w:hAnsi="Lato"/>
        </w:rPr>
      </w:pPr>
      <w:r w:rsidRPr="008B0610">
        <w:rPr>
          <w:rFonts w:ascii="Lato" w:hAnsi="Lato"/>
        </w:rPr>
        <w:t>W związku z powyższym Zamawiający uznał, że Wykonawca podjął zamierzone działanie w celu wprowadzenia w błąd Zamawiającego przy przestawieniu informacji, że nie podlega wykluczeniu.</w:t>
      </w:r>
    </w:p>
    <w:p w:rsidR="006A62A8" w:rsidRDefault="006A62A8" w:rsidP="008B0610">
      <w:pPr>
        <w:spacing w:after="0" w:line="360" w:lineRule="auto"/>
        <w:jc w:val="both"/>
        <w:rPr>
          <w:rFonts w:ascii="Lato" w:hAnsi="Lato"/>
        </w:rPr>
      </w:pPr>
    </w:p>
    <w:p w:rsidR="00E07320" w:rsidRDefault="002545CB" w:rsidP="008B0610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O</w:t>
      </w:r>
      <w:r w:rsidR="00E07320" w:rsidRPr="008B0610">
        <w:rPr>
          <w:rFonts w:ascii="Lato" w:hAnsi="Lato"/>
        </w:rPr>
        <w:t xml:space="preserve">ferta została odrzucona na podstawie art. 89 ust. 1 pkt 5 </w:t>
      </w:r>
      <w:proofErr w:type="spellStart"/>
      <w:r w:rsidR="00E07320" w:rsidRPr="008B0610">
        <w:rPr>
          <w:rFonts w:ascii="Lato" w:hAnsi="Lato"/>
        </w:rPr>
        <w:t>uPzp</w:t>
      </w:r>
      <w:proofErr w:type="spellEnd"/>
      <w:r w:rsidR="00E07320" w:rsidRPr="008B0610">
        <w:rPr>
          <w:rFonts w:ascii="Lato" w:hAnsi="Lato"/>
        </w:rPr>
        <w:t xml:space="preserve"> – jako oferta złożona przez Wykonawcę wykluczonego z udziału w postępowaniu o udzielenie zamówienia publicznego.</w:t>
      </w:r>
    </w:p>
    <w:p w:rsidR="006A62A8" w:rsidRDefault="006A62A8" w:rsidP="008B0610">
      <w:pPr>
        <w:spacing w:after="0" w:line="360" w:lineRule="auto"/>
        <w:jc w:val="both"/>
        <w:rPr>
          <w:rFonts w:ascii="Lato" w:hAnsi="Lato"/>
          <w:bCs/>
        </w:rPr>
      </w:pPr>
    </w:p>
    <w:p w:rsidR="006A62A8" w:rsidRPr="00601E14" w:rsidRDefault="006A62A8" w:rsidP="006A62A8">
      <w:pPr>
        <w:tabs>
          <w:tab w:val="left" w:pos="0"/>
        </w:tabs>
        <w:spacing w:after="0" w:line="360" w:lineRule="auto"/>
        <w:ind w:left="284" w:hanging="284"/>
        <w:jc w:val="both"/>
        <w:rPr>
          <w:rFonts w:ascii="Lato" w:hAnsi="Lato"/>
        </w:rPr>
      </w:pPr>
      <w:r>
        <w:rPr>
          <w:rFonts w:ascii="Lato" w:hAnsi="Lato"/>
        </w:rPr>
        <w:t>b</w:t>
      </w:r>
      <w:r w:rsidRPr="00601E14">
        <w:rPr>
          <w:rFonts w:ascii="Lato" w:hAnsi="Lato"/>
        </w:rPr>
        <w:t xml:space="preserve">) Wykonawca: </w:t>
      </w:r>
      <w:r w:rsidRPr="006A62A8">
        <w:rPr>
          <w:rFonts w:ascii="Lato" w:hAnsi="Lato"/>
          <w:b/>
          <w:bCs/>
        </w:rPr>
        <w:t>Zakład Usługowo – Handlowy Słoneczko</w:t>
      </w:r>
      <w:r>
        <w:rPr>
          <w:rFonts w:ascii="Lato" w:hAnsi="Lato"/>
          <w:b/>
          <w:bCs/>
        </w:rPr>
        <w:t xml:space="preserve"> BIS</w:t>
      </w:r>
      <w:r w:rsidRPr="006A62A8">
        <w:rPr>
          <w:rFonts w:ascii="Lato" w:hAnsi="Lato"/>
          <w:b/>
          <w:bCs/>
        </w:rPr>
        <w:t>, ul. Sandomierska 194, 25-329 Kielce</w:t>
      </w:r>
      <w:r w:rsidRPr="00601E14">
        <w:rPr>
          <w:rFonts w:ascii="Lato" w:hAnsi="Lato"/>
        </w:rPr>
        <w:t xml:space="preserve"> został wykluczony z udziału w postępowaniu na podst. </w:t>
      </w:r>
    </w:p>
    <w:p w:rsidR="006A62A8" w:rsidRPr="00601E14" w:rsidRDefault="006A62A8" w:rsidP="006A62A8">
      <w:pPr>
        <w:pStyle w:val="Tekstpodstawowywcity"/>
        <w:tabs>
          <w:tab w:val="left" w:pos="0"/>
        </w:tabs>
        <w:spacing w:after="0" w:line="360" w:lineRule="auto"/>
        <w:ind w:left="284" w:hanging="284"/>
        <w:rPr>
          <w:rFonts w:ascii="Lato" w:hAnsi="Lato"/>
        </w:rPr>
      </w:pPr>
      <w:r w:rsidRPr="00601E14">
        <w:rPr>
          <w:rFonts w:ascii="Lato" w:hAnsi="Lato"/>
        </w:rPr>
        <w:t xml:space="preserve">a) art. 24 ust. 1 pkt. 16 </w:t>
      </w:r>
      <w:proofErr w:type="spellStart"/>
      <w:r w:rsidRPr="00601E14">
        <w:rPr>
          <w:rFonts w:ascii="Lato" w:hAnsi="Lato"/>
        </w:rPr>
        <w:t>uPzp</w:t>
      </w:r>
      <w:proofErr w:type="spellEnd"/>
      <w:r w:rsidRPr="00601E14">
        <w:rPr>
          <w:rFonts w:ascii="Lato" w:hAnsi="Lato"/>
        </w:rPr>
        <w:t xml:space="preserve"> – z postępowania o udzielenie zamówienia wyklucza się Wykonawcę, który w wyniku zamierzonego działania lub rażącego niedbalstwa wprowadził zamawiającego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</w:t>
      </w:r>
      <w:r>
        <w:rPr>
          <w:rFonts w:ascii="Lato" w:hAnsi="Lato"/>
        </w:rPr>
        <w:t>,</w:t>
      </w:r>
    </w:p>
    <w:p w:rsidR="006A62A8" w:rsidRPr="008B0610" w:rsidRDefault="006A62A8" w:rsidP="006A62A8">
      <w:pPr>
        <w:pStyle w:val="Tekstpodstawowywcity"/>
        <w:tabs>
          <w:tab w:val="left" w:pos="0"/>
        </w:tabs>
        <w:spacing w:after="0" w:line="360" w:lineRule="auto"/>
        <w:ind w:left="284" w:hanging="284"/>
        <w:rPr>
          <w:rFonts w:ascii="Lato" w:hAnsi="Lato"/>
        </w:rPr>
      </w:pPr>
      <w:r w:rsidRPr="00601E14">
        <w:rPr>
          <w:rFonts w:ascii="Lato" w:hAnsi="Lato"/>
        </w:rPr>
        <w:t xml:space="preserve">b) art. 24 ust. 1 pkt 23 </w:t>
      </w:r>
      <w:proofErr w:type="spellStart"/>
      <w:r w:rsidRPr="00601E14">
        <w:rPr>
          <w:rFonts w:ascii="Lato" w:hAnsi="Lato"/>
        </w:rPr>
        <w:t>uPzp</w:t>
      </w:r>
      <w:proofErr w:type="spellEnd"/>
      <w:r w:rsidRPr="00601E14">
        <w:rPr>
          <w:rFonts w:ascii="Lato" w:hAnsi="Lato"/>
        </w:rPr>
        <w:t xml:space="preserve">  z postępowania o udzielenie zamówienia wyklucza się wykonawców, którzy należąc do tej samej grupy kapitałowej, w rozumieniu ustawy z dnia 16 lutego 2007 r. o ochronie konkurencji i konsumentów (Dz. U. z 2017 r. poz. 229, 1089 i 1132), złożyli odrębne oferty, oferty częściowe lub wnioski o dopuszczenie do udziału w postępowaniu, chyba że wykażą, że istniejące między nimi powiązania nie </w:t>
      </w:r>
      <w:r w:rsidRPr="008B0610">
        <w:rPr>
          <w:rFonts w:ascii="Lato" w:hAnsi="Lato"/>
        </w:rPr>
        <w:t>prowadzą do zakłócenia konkurencji w postępowaniu o udzielenie zamówienia.</w:t>
      </w:r>
    </w:p>
    <w:p w:rsidR="006A62A8" w:rsidRPr="00DD35FE" w:rsidRDefault="006A62A8" w:rsidP="006A62A8">
      <w:pPr>
        <w:spacing w:after="0" w:line="360" w:lineRule="auto"/>
        <w:jc w:val="both"/>
        <w:rPr>
          <w:rFonts w:ascii="Lato" w:hAnsi="Lato"/>
          <w:u w:val="single"/>
        </w:rPr>
      </w:pPr>
      <w:r w:rsidRPr="00DD35FE">
        <w:rPr>
          <w:rFonts w:ascii="Lato" w:hAnsi="Lato"/>
          <w:u w:val="single"/>
        </w:rPr>
        <w:t xml:space="preserve">Uzasadnienie faktyczne wykluczenia: </w:t>
      </w:r>
    </w:p>
    <w:p w:rsidR="006A62A8" w:rsidRPr="008B0610" w:rsidRDefault="006A62A8" w:rsidP="006A62A8">
      <w:pPr>
        <w:spacing w:after="0" w:line="360" w:lineRule="auto"/>
        <w:jc w:val="both"/>
        <w:rPr>
          <w:rFonts w:ascii="Lato" w:hAnsi="Lato"/>
        </w:rPr>
      </w:pPr>
      <w:r w:rsidRPr="008B0610">
        <w:rPr>
          <w:rFonts w:ascii="Lato" w:hAnsi="Lato"/>
        </w:rPr>
        <w:t xml:space="preserve">Wykonawca złożył wraz z ofertą oświadczenie o braku przynależności do grupy kapitałowej, co w związku z faktem, iż w przedmiotowym postępowaniu została złożona również oferta przez Zakład Usługowo – Handlowy Słoneczko wzbudziło wątpliwości Zamawiającego co do prawdziwości przedmiotowego oświadczenia. W związku z czym wezwał Wykonawcę na podst. art. 26 ust. 4 </w:t>
      </w:r>
      <w:proofErr w:type="spellStart"/>
      <w:r w:rsidRPr="008B0610">
        <w:rPr>
          <w:rFonts w:ascii="Lato" w:hAnsi="Lato"/>
        </w:rPr>
        <w:t>uPzp</w:t>
      </w:r>
      <w:proofErr w:type="spellEnd"/>
      <w:r w:rsidRPr="008B0610">
        <w:rPr>
          <w:rFonts w:ascii="Lato" w:hAnsi="Lato"/>
        </w:rPr>
        <w:t xml:space="preserve"> do wyjaśnienia czy m.in. nie należy do jednej grupy kapitałowej z ww. Wykonawcą informując Wykonawcę, że zgodnie z art. 4 pkt 14 ustawy z 16.02.2007 r. o ochronie konkurencji i konsumentów (Dz. U. z 2018 r. poz. 798) przez grupę kapitałową rozumie się wszystkich przedsiębiorców, którzy są kontrolowani w sposób bezpośredni </w:t>
      </w:r>
      <w:r w:rsidRPr="008B0610">
        <w:rPr>
          <w:rFonts w:ascii="Lato" w:hAnsi="Lato"/>
          <w:u w:val="single"/>
        </w:rPr>
        <w:t>lub pośredni</w:t>
      </w:r>
      <w:r w:rsidRPr="008B0610">
        <w:rPr>
          <w:rFonts w:ascii="Lato" w:hAnsi="Lato"/>
        </w:rPr>
        <w:t xml:space="preserve"> przez jednego przedsiębiorcę, w tym również tego przedsiębiorcę. Wykonawca w przesłanych wyjaśnieniach nie udowodnił, że istniejące między nim a Zakład Usługowo – Handlowy Słoneczko</w:t>
      </w:r>
      <w:r>
        <w:rPr>
          <w:rFonts w:ascii="Lato" w:hAnsi="Lato"/>
        </w:rPr>
        <w:t xml:space="preserve">, </w:t>
      </w:r>
      <w:r w:rsidRPr="008B0610">
        <w:rPr>
          <w:rFonts w:ascii="Lato" w:hAnsi="Lato"/>
        </w:rPr>
        <w:t>powiązania nie podlegają pod definicję grupy kapitałowej</w:t>
      </w:r>
      <w:r>
        <w:rPr>
          <w:rFonts w:ascii="Lato" w:hAnsi="Lato"/>
        </w:rPr>
        <w:t xml:space="preserve"> ani, </w:t>
      </w:r>
      <w:r w:rsidRPr="006A62A8">
        <w:rPr>
          <w:rFonts w:ascii="Lato" w:hAnsi="Lato"/>
        </w:rPr>
        <w:t>że istniejące między Wykonawcami powiązania nie prowadzą do zachwiania uczciwej konkurencji</w:t>
      </w:r>
      <w:r w:rsidRPr="008B0610">
        <w:rPr>
          <w:rFonts w:ascii="Lato" w:hAnsi="Lato"/>
        </w:rPr>
        <w:t xml:space="preserve"> w przedmiotowym postępowaniu o udzielenie zamówienia publicznego</w:t>
      </w:r>
    </w:p>
    <w:p w:rsidR="006A62A8" w:rsidRPr="008B0610" w:rsidRDefault="006A62A8" w:rsidP="006A62A8">
      <w:pPr>
        <w:spacing w:after="0" w:line="360" w:lineRule="auto"/>
        <w:jc w:val="both"/>
        <w:rPr>
          <w:rFonts w:ascii="Lato" w:hAnsi="Lato"/>
        </w:rPr>
      </w:pPr>
    </w:p>
    <w:p w:rsidR="006A62A8" w:rsidRPr="008B0610" w:rsidRDefault="006A62A8" w:rsidP="006A62A8">
      <w:pPr>
        <w:spacing w:after="0" w:line="360" w:lineRule="auto"/>
        <w:jc w:val="both"/>
        <w:rPr>
          <w:rFonts w:ascii="Lato" w:hAnsi="Lato"/>
        </w:rPr>
      </w:pPr>
      <w:r w:rsidRPr="008B0610">
        <w:rPr>
          <w:rFonts w:ascii="Lato" w:hAnsi="Lato"/>
        </w:rPr>
        <w:t>W związku z powyższym Zamawiający uznał, że Wykonawca podjął zamierzone działanie w celu wprowadzenia w błąd Zamawiającego przy przestawieniu informacji, że nie podlega wykluczeniu.</w:t>
      </w:r>
    </w:p>
    <w:p w:rsidR="006A62A8" w:rsidRDefault="002545CB" w:rsidP="006A62A8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O</w:t>
      </w:r>
      <w:r w:rsidR="006A62A8" w:rsidRPr="008B0610">
        <w:rPr>
          <w:rFonts w:ascii="Lato" w:hAnsi="Lato"/>
        </w:rPr>
        <w:t xml:space="preserve">ferta została odrzucona na podstawie art. 89 ust. 1 pkt 5 </w:t>
      </w:r>
      <w:proofErr w:type="spellStart"/>
      <w:r w:rsidR="006A62A8" w:rsidRPr="008B0610">
        <w:rPr>
          <w:rFonts w:ascii="Lato" w:hAnsi="Lato"/>
        </w:rPr>
        <w:t>uPzp</w:t>
      </w:r>
      <w:proofErr w:type="spellEnd"/>
      <w:r w:rsidR="006A62A8" w:rsidRPr="008B0610">
        <w:rPr>
          <w:rFonts w:ascii="Lato" w:hAnsi="Lato"/>
        </w:rPr>
        <w:t xml:space="preserve"> – jako oferta złożona przez Wykonawcę wykluczonego z udziału w postępowaniu o udzielenie zamówienia publicznego.</w:t>
      </w:r>
    </w:p>
    <w:p w:rsidR="006A62A8" w:rsidRDefault="006A62A8" w:rsidP="008B0610">
      <w:pPr>
        <w:spacing w:after="0" w:line="360" w:lineRule="auto"/>
        <w:jc w:val="both"/>
        <w:rPr>
          <w:rFonts w:ascii="Lato" w:hAnsi="Lato"/>
          <w:bCs/>
        </w:rPr>
      </w:pPr>
    </w:p>
    <w:p w:rsidR="002545CB" w:rsidRPr="00B40EBF" w:rsidRDefault="009F5392" w:rsidP="002545CB">
      <w:pPr>
        <w:spacing w:after="0" w:line="360" w:lineRule="auto"/>
        <w:jc w:val="both"/>
        <w:rPr>
          <w:rFonts w:ascii="Lato" w:hAnsi="Lato" w:cs="Arial"/>
        </w:rPr>
      </w:pPr>
      <w:r w:rsidRPr="00B40EBF">
        <w:rPr>
          <w:rFonts w:ascii="Lato" w:hAnsi="Lato"/>
          <w:bCs/>
        </w:rPr>
        <w:t xml:space="preserve">c) </w:t>
      </w:r>
      <w:r w:rsidRPr="008E519A">
        <w:rPr>
          <w:rFonts w:ascii="Lato" w:hAnsi="Lato"/>
          <w:b/>
          <w:bCs/>
        </w:rPr>
        <w:t>postępowani</w:t>
      </w:r>
      <w:r w:rsidR="008E519A" w:rsidRPr="008E519A">
        <w:rPr>
          <w:rFonts w:ascii="Lato" w:hAnsi="Lato"/>
          <w:b/>
          <w:bCs/>
        </w:rPr>
        <w:t>e</w:t>
      </w:r>
      <w:r w:rsidRPr="008E519A">
        <w:rPr>
          <w:rFonts w:ascii="Lato" w:hAnsi="Lato"/>
          <w:b/>
          <w:bCs/>
        </w:rPr>
        <w:t xml:space="preserve"> w części 4</w:t>
      </w:r>
      <w:r w:rsidRPr="00B40EBF">
        <w:rPr>
          <w:rFonts w:ascii="Lato" w:hAnsi="Lato"/>
          <w:bCs/>
        </w:rPr>
        <w:t xml:space="preserve"> zostało uni</w:t>
      </w:r>
      <w:r w:rsidR="002545CB" w:rsidRPr="00B40EBF">
        <w:rPr>
          <w:rFonts w:ascii="Lato" w:hAnsi="Lato"/>
          <w:bCs/>
        </w:rPr>
        <w:t xml:space="preserve">eważnione na podst. </w:t>
      </w:r>
      <w:r w:rsidR="002545CB" w:rsidRPr="00B40EBF">
        <w:rPr>
          <w:rFonts w:ascii="Lato" w:hAnsi="Lato" w:cs="Arial"/>
          <w:b/>
        </w:rPr>
        <w:t xml:space="preserve">art. 93 ust. 1 pkt. 1 </w:t>
      </w:r>
      <w:proofErr w:type="spellStart"/>
      <w:r w:rsidR="002545CB" w:rsidRPr="00B40EBF">
        <w:rPr>
          <w:rFonts w:ascii="Lato" w:hAnsi="Lato" w:cs="Arial"/>
          <w:b/>
        </w:rPr>
        <w:t>uPzp</w:t>
      </w:r>
      <w:proofErr w:type="spellEnd"/>
      <w:r w:rsidR="002545CB" w:rsidRPr="00B40EBF">
        <w:rPr>
          <w:rFonts w:ascii="Lato" w:hAnsi="Lato" w:cs="Arial"/>
        </w:rPr>
        <w:t xml:space="preserve"> – nie złożono żadnej oferty niepodlegającej odrzuceniu albo nie wpłynął żaden wniosek o dopuszczenie do udziału w postępowaniu od wykonawcy niepodlegającego wykluczeniu, z zastrzeżeniem pkt 2 i 3.</w:t>
      </w:r>
    </w:p>
    <w:p w:rsidR="002545CB" w:rsidRPr="00B40EBF" w:rsidRDefault="002545CB" w:rsidP="002545CB">
      <w:pPr>
        <w:spacing w:after="0" w:line="360" w:lineRule="auto"/>
        <w:jc w:val="both"/>
        <w:rPr>
          <w:rFonts w:ascii="Lato" w:hAnsi="Lato" w:cs="Arial"/>
          <w:u w:val="single"/>
        </w:rPr>
      </w:pPr>
      <w:r w:rsidRPr="00B40EBF">
        <w:rPr>
          <w:rFonts w:ascii="Lato" w:hAnsi="Lato" w:cs="Arial"/>
          <w:u w:val="single"/>
        </w:rPr>
        <w:t>Uzasadnienie faktyczne unieważnienia:</w:t>
      </w:r>
    </w:p>
    <w:p w:rsidR="009F5392" w:rsidRPr="00B40EBF" w:rsidRDefault="002545CB" w:rsidP="002545CB">
      <w:pPr>
        <w:spacing w:after="0" w:line="360" w:lineRule="auto"/>
        <w:jc w:val="both"/>
        <w:rPr>
          <w:rFonts w:ascii="Lato" w:hAnsi="Lato"/>
          <w:bCs/>
        </w:rPr>
      </w:pPr>
      <w:r w:rsidRPr="00B40EBF">
        <w:rPr>
          <w:rFonts w:ascii="Lato" w:hAnsi="Lato" w:cs="Arial"/>
        </w:rPr>
        <w:t>W części 4 złożono 1 ofertę, która podlega odrzuceniu.</w:t>
      </w:r>
    </w:p>
    <w:p w:rsidR="00C82AF3" w:rsidRPr="00B40EBF" w:rsidRDefault="00C82AF3" w:rsidP="008B0610">
      <w:pPr>
        <w:spacing w:after="0" w:line="360" w:lineRule="auto"/>
        <w:rPr>
          <w:rFonts w:ascii="Lato" w:hAnsi="Lato"/>
          <w:b/>
        </w:rPr>
      </w:pPr>
    </w:p>
    <w:tbl>
      <w:tblPr>
        <w:tblpPr w:leftFromText="141" w:rightFromText="141" w:vertAnchor="text" w:horzAnchor="margin" w:tblpXSpec="center" w:tblpY="284"/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198"/>
        <w:gridCol w:w="1027"/>
        <w:gridCol w:w="1028"/>
        <w:gridCol w:w="1028"/>
        <w:gridCol w:w="1028"/>
        <w:gridCol w:w="1027"/>
        <w:gridCol w:w="1028"/>
        <w:gridCol w:w="1028"/>
        <w:gridCol w:w="1028"/>
      </w:tblGrid>
      <w:tr w:rsidR="00F23834" w:rsidRPr="00130DED" w:rsidTr="00EF6B44">
        <w:trPr>
          <w:cantSplit/>
          <w:trHeight w:val="309"/>
        </w:trPr>
        <w:tc>
          <w:tcPr>
            <w:tcW w:w="425" w:type="dxa"/>
            <w:vMerge w:val="restart"/>
            <w:vAlign w:val="center"/>
          </w:tcPr>
          <w:p w:rsidR="00F23834" w:rsidRPr="00130DED" w:rsidRDefault="00F23834" w:rsidP="00F23834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bookmarkStart w:id="1" w:name="_Hlk491435471"/>
            <w:bookmarkStart w:id="2" w:name="_Hlk491669407"/>
            <w:proofErr w:type="spellStart"/>
            <w:r w:rsidRPr="00130DED">
              <w:rPr>
                <w:rFonts w:ascii="Lato" w:hAnsi="Lato"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2198" w:type="dxa"/>
            <w:vMerge w:val="restart"/>
            <w:vAlign w:val="center"/>
          </w:tcPr>
          <w:p w:rsidR="00F23834" w:rsidRPr="00130DED" w:rsidRDefault="00F23834" w:rsidP="00F23834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130DED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130DED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8222" w:type="dxa"/>
            <w:gridSpan w:val="8"/>
          </w:tcPr>
          <w:p w:rsidR="00F23834" w:rsidRPr="00130DED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130DED">
              <w:rPr>
                <w:rFonts w:ascii="Lato" w:hAnsi="Lato"/>
                <w:b/>
                <w:sz w:val="16"/>
                <w:szCs w:val="16"/>
              </w:rPr>
              <w:t>Liczba punktów w kryterium;</w:t>
            </w:r>
          </w:p>
          <w:p w:rsidR="00F23834" w:rsidRPr="00130DED" w:rsidRDefault="00AD0EDC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130DED">
              <w:rPr>
                <w:rFonts w:ascii="Lato" w:hAnsi="Lato"/>
                <w:b/>
                <w:sz w:val="16"/>
                <w:szCs w:val="16"/>
              </w:rPr>
              <w:t>c</w:t>
            </w:r>
            <w:r w:rsidR="00F23834" w:rsidRPr="00130DED">
              <w:rPr>
                <w:rFonts w:ascii="Lato" w:hAnsi="Lato"/>
                <w:b/>
                <w:sz w:val="16"/>
                <w:szCs w:val="16"/>
              </w:rPr>
              <w:t>ena</w:t>
            </w:r>
            <w:r w:rsidRPr="00130DED">
              <w:rPr>
                <w:rFonts w:ascii="Lato" w:hAnsi="Lato"/>
                <w:b/>
                <w:sz w:val="16"/>
                <w:szCs w:val="16"/>
              </w:rPr>
              <w:t xml:space="preserve">- </w:t>
            </w:r>
            <w:r w:rsidR="00F23834" w:rsidRPr="00130DED">
              <w:rPr>
                <w:rFonts w:ascii="Lato" w:hAnsi="Lato"/>
                <w:b/>
                <w:sz w:val="16"/>
                <w:szCs w:val="16"/>
              </w:rPr>
              <w:t xml:space="preserve"> 60%</w:t>
            </w:r>
          </w:p>
          <w:p w:rsidR="00EF3429" w:rsidRPr="00130DED" w:rsidRDefault="00EF3429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130DED">
              <w:rPr>
                <w:rFonts w:ascii="Lato" w:hAnsi="Lato"/>
                <w:b/>
                <w:sz w:val="16"/>
                <w:szCs w:val="16"/>
              </w:rPr>
              <w:t xml:space="preserve">termin realizacji – </w:t>
            </w:r>
            <w:r w:rsidR="0019022B" w:rsidRPr="00130DED">
              <w:rPr>
                <w:rFonts w:ascii="Lato" w:hAnsi="Lato"/>
                <w:b/>
                <w:sz w:val="16"/>
                <w:szCs w:val="16"/>
              </w:rPr>
              <w:t>25</w:t>
            </w:r>
            <w:r w:rsidRPr="00130DED">
              <w:rPr>
                <w:rFonts w:ascii="Lato" w:hAnsi="Lato"/>
                <w:b/>
                <w:sz w:val="16"/>
                <w:szCs w:val="16"/>
              </w:rPr>
              <w:t>%</w:t>
            </w:r>
          </w:p>
          <w:p w:rsidR="001B56B9" w:rsidRPr="00130DED" w:rsidRDefault="001B56B9" w:rsidP="00F23834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130DED">
              <w:rPr>
                <w:rFonts w:ascii="Lato" w:hAnsi="Lato"/>
                <w:b/>
                <w:sz w:val="16"/>
                <w:szCs w:val="16"/>
              </w:rPr>
              <w:t xml:space="preserve">kara umowna za przekroczenie terminu wykonania umowy – </w:t>
            </w:r>
            <w:r w:rsidR="0019022B" w:rsidRPr="00130DED">
              <w:rPr>
                <w:rFonts w:ascii="Lato" w:hAnsi="Lato"/>
                <w:b/>
                <w:sz w:val="16"/>
                <w:szCs w:val="16"/>
              </w:rPr>
              <w:t>15</w:t>
            </w:r>
            <w:r w:rsidRPr="00130DED">
              <w:rPr>
                <w:rFonts w:ascii="Lato" w:hAnsi="Lato"/>
                <w:b/>
                <w:sz w:val="16"/>
                <w:szCs w:val="16"/>
              </w:rPr>
              <w:t>%</w:t>
            </w:r>
          </w:p>
        </w:tc>
      </w:tr>
      <w:tr w:rsidR="00DD35FE" w:rsidRPr="00130DED" w:rsidTr="001B56B9">
        <w:trPr>
          <w:cantSplit/>
          <w:trHeight w:val="250"/>
        </w:trPr>
        <w:tc>
          <w:tcPr>
            <w:tcW w:w="425" w:type="dxa"/>
            <w:vMerge/>
          </w:tcPr>
          <w:p w:rsidR="00DD35FE" w:rsidRPr="00130DED" w:rsidRDefault="00DD35FE" w:rsidP="00F23834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198" w:type="dxa"/>
            <w:vMerge/>
          </w:tcPr>
          <w:p w:rsidR="00DD35FE" w:rsidRPr="00130DED" w:rsidRDefault="00DD35FE" w:rsidP="00F23834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027" w:type="dxa"/>
            <w:vAlign w:val="center"/>
          </w:tcPr>
          <w:p w:rsidR="00DD35FE" w:rsidRPr="00130DED" w:rsidRDefault="00DD35FE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130DED">
              <w:rPr>
                <w:rFonts w:ascii="Lato" w:hAnsi="Lato"/>
                <w:b/>
                <w:sz w:val="16"/>
                <w:szCs w:val="16"/>
              </w:rPr>
              <w:t>Część 1</w:t>
            </w:r>
          </w:p>
        </w:tc>
        <w:tc>
          <w:tcPr>
            <w:tcW w:w="1028" w:type="dxa"/>
            <w:vAlign w:val="center"/>
          </w:tcPr>
          <w:p w:rsidR="00DD35FE" w:rsidRPr="00130DED" w:rsidRDefault="00DD35FE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130DED">
              <w:rPr>
                <w:rFonts w:ascii="Lato" w:hAnsi="Lato"/>
                <w:b/>
                <w:sz w:val="16"/>
                <w:szCs w:val="16"/>
              </w:rPr>
              <w:t>Część 2</w:t>
            </w:r>
          </w:p>
        </w:tc>
        <w:tc>
          <w:tcPr>
            <w:tcW w:w="1028" w:type="dxa"/>
            <w:vAlign w:val="center"/>
          </w:tcPr>
          <w:p w:rsidR="00DD35FE" w:rsidRPr="00130DED" w:rsidRDefault="00DD35FE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130DED">
              <w:rPr>
                <w:rFonts w:ascii="Lato" w:hAnsi="Lato"/>
                <w:b/>
                <w:sz w:val="16"/>
                <w:szCs w:val="16"/>
              </w:rPr>
              <w:t>Część 3</w:t>
            </w:r>
          </w:p>
        </w:tc>
        <w:tc>
          <w:tcPr>
            <w:tcW w:w="1028" w:type="dxa"/>
            <w:vAlign w:val="center"/>
          </w:tcPr>
          <w:p w:rsidR="00DD35FE" w:rsidRPr="00130DED" w:rsidRDefault="00DD35FE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130DED">
              <w:rPr>
                <w:rFonts w:ascii="Lato" w:hAnsi="Lato"/>
                <w:b/>
                <w:sz w:val="16"/>
                <w:szCs w:val="16"/>
              </w:rPr>
              <w:t>Część 4</w:t>
            </w:r>
          </w:p>
        </w:tc>
        <w:tc>
          <w:tcPr>
            <w:tcW w:w="1027" w:type="dxa"/>
            <w:vAlign w:val="center"/>
          </w:tcPr>
          <w:p w:rsidR="00DD35FE" w:rsidRPr="00130DED" w:rsidRDefault="00DD35FE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130DED">
              <w:rPr>
                <w:rFonts w:ascii="Lato" w:hAnsi="Lato"/>
                <w:b/>
                <w:sz w:val="16"/>
                <w:szCs w:val="16"/>
              </w:rPr>
              <w:t>Część 5</w:t>
            </w:r>
          </w:p>
        </w:tc>
        <w:tc>
          <w:tcPr>
            <w:tcW w:w="1028" w:type="dxa"/>
            <w:vAlign w:val="center"/>
          </w:tcPr>
          <w:p w:rsidR="00DD35FE" w:rsidRPr="00130DED" w:rsidRDefault="00DD35FE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130DED">
              <w:rPr>
                <w:rFonts w:ascii="Lato" w:hAnsi="Lato"/>
                <w:b/>
                <w:sz w:val="16"/>
                <w:szCs w:val="16"/>
              </w:rPr>
              <w:t>Część 6</w:t>
            </w:r>
          </w:p>
        </w:tc>
        <w:tc>
          <w:tcPr>
            <w:tcW w:w="1028" w:type="dxa"/>
            <w:vAlign w:val="center"/>
          </w:tcPr>
          <w:p w:rsidR="00DD35FE" w:rsidRPr="00130DED" w:rsidRDefault="00DD35FE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130DED">
              <w:rPr>
                <w:rFonts w:ascii="Lato" w:hAnsi="Lato"/>
                <w:b/>
                <w:sz w:val="16"/>
                <w:szCs w:val="16"/>
              </w:rPr>
              <w:t>Część 7</w:t>
            </w:r>
          </w:p>
        </w:tc>
        <w:tc>
          <w:tcPr>
            <w:tcW w:w="1028" w:type="dxa"/>
            <w:vAlign w:val="center"/>
          </w:tcPr>
          <w:p w:rsidR="00DD35FE" w:rsidRPr="00130DED" w:rsidRDefault="00DD35FE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130DED">
              <w:rPr>
                <w:rFonts w:ascii="Lato" w:hAnsi="Lato"/>
                <w:b/>
                <w:sz w:val="16"/>
                <w:szCs w:val="16"/>
              </w:rPr>
              <w:t>Część 8</w:t>
            </w:r>
          </w:p>
        </w:tc>
      </w:tr>
      <w:tr w:rsidR="00DE1A72" w:rsidRPr="00130DED" w:rsidTr="001B56B9">
        <w:trPr>
          <w:cantSplit/>
          <w:trHeight w:val="407"/>
        </w:trPr>
        <w:tc>
          <w:tcPr>
            <w:tcW w:w="425" w:type="dxa"/>
            <w:vAlign w:val="center"/>
          </w:tcPr>
          <w:p w:rsidR="00DE1A72" w:rsidRPr="00130DED" w:rsidRDefault="00DE1A72" w:rsidP="00DE1A72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130DED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198" w:type="dxa"/>
            <w:vAlign w:val="center"/>
          </w:tcPr>
          <w:p w:rsidR="00DE1A72" w:rsidRPr="00130DED" w:rsidRDefault="00DE1A72" w:rsidP="00DE1A72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130DED">
              <w:rPr>
                <w:rFonts w:ascii="Lato" w:hAnsi="Lato"/>
                <w:b/>
                <w:sz w:val="16"/>
                <w:szCs w:val="16"/>
              </w:rPr>
              <w:t xml:space="preserve">FUH Wojciech </w:t>
            </w:r>
            <w:proofErr w:type="spellStart"/>
            <w:r w:rsidRPr="00130DED">
              <w:rPr>
                <w:rFonts w:ascii="Lato" w:hAnsi="Lato"/>
                <w:b/>
                <w:sz w:val="16"/>
                <w:szCs w:val="16"/>
              </w:rPr>
              <w:t>Falarz</w:t>
            </w:r>
            <w:proofErr w:type="spellEnd"/>
          </w:p>
          <w:p w:rsidR="00DE1A72" w:rsidRPr="00130DED" w:rsidRDefault="00DE1A72" w:rsidP="00DE1A72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130DED">
              <w:rPr>
                <w:rFonts w:ascii="Lato" w:hAnsi="Lato"/>
                <w:sz w:val="16"/>
                <w:szCs w:val="16"/>
              </w:rPr>
              <w:t>ul. Jadwigi Jędrzejowskiej 6</w:t>
            </w:r>
          </w:p>
          <w:p w:rsidR="00DE1A72" w:rsidRPr="00130DED" w:rsidRDefault="00DE1A72" w:rsidP="00DE1A72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130DED">
              <w:rPr>
                <w:rFonts w:ascii="Lato" w:hAnsi="Lato"/>
                <w:sz w:val="16"/>
                <w:szCs w:val="16"/>
              </w:rPr>
              <w:t>43-100 Tychy</w:t>
            </w:r>
          </w:p>
        </w:tc>
        <w:tc>
          <w:tcPr>
            <w:tcW w:w="1027" w:type="dxa"/>
            <w:vAlign w:val="center"/>
          </w:tcPr>
          <w:p w:rsidR="00DE1A72" w:rsidRPr="00130DED" w:rsidRDefault="00DE1A72" w:rsidP="00DE1A72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DE1A72" w:rsidRPr="00130DED" w:rsidRDefault="00DE1A72" w:rsidP="00DE1A72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25,00</w:t>
            </w:r>
          </w:p>
          <w:p w:rsidR="00DE1A72" w:rsidRPr="00130DED" w:rsidRDefault="00DE1A72" w:rsidP="00DE1A72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15,00</w:t>
            </w:r>
          </w:p>
          <w:p w:rsidR="00DE1A72" w:rsidRPr="00130DED" w:rsidRDefault="00DE1A72" w:rsidP="00DE1A72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130DED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1028" w:type="dxa"/>
            <w:vAlign w:val="center"/>
          </w:tcPr>
          <w:p w:rsidR="00DE1A72" w:rsidRPr="00130DED" w:rsidRDefault="00DE1A72" w:rsidP="00DE1A72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1028" w:type="dxa"/>
            <w:vAlign w:val="center"/>
          </w:tcPr>
          <w:p w:rsidR="00DE1A72" w:rsidRPr="00130DED" w:rsidRDefault="00E7517A" w:rsidP="00DE1A72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1028" w:type="dxa"/>
            <w:vAlign w:val="center"/>
          </w:tcPr>
          <w:p w:rsidR="00DE1A72" w:rsidRPr="00130DED" w:rsidRDefault="00E7517A" w:rsidP="00DE1A72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1027" w:type="dxa"/>
            <w:vAlign w:val="center"/>
          </w:tcPr>
          <w:p w:rsidR="00DE1A72" w:rsidRPr="00130DED" w:rsidRDefault="00E7517A" w:rsidP="00DE1A72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1028" w:type="dxa"/>
            <w:vAlign w:val="center"/>
          </w:tcPr>
          <w:p w:rsidR="00DE1A72" w:rsidRPr="00130DED" w:rsidRDefault="00E7517A" w:rsidP="00DE1A72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1028" w:type="dxa"/>
            <w:vAlign w:val="center"/>
          </w:tcPr>
          <w:p w:rsidR="00DE1A72" w:rsidRPr="00130DED" w:rsidRDefault="00E7517A" w:rsidP="00DE1A72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1028" w:type="dxa"/>
            <w:vAlign w:val="center"/>
          </w:tcPr>
          <w:p w:rsidR="00DE1A72" w:rsidRPr="00130DED" w:rsidRDefault="00E7517A" w:rsidP="00DE1A72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</w:tr>
      <w:tr w:rsidR="00DE1A72" w:rsidRPr="00130DED" w:rsidTr="001B56B9">
        <w:trPr>
          <w:cantSplit/>
          <w:trHeight w:val="407"/>
        </w:trPr>
        <w:tc>
          <w:tcPr>
            <w:tcW w:w="425" w:type="dxa"/>
            <w:vAlign w:val="center"/>
          </w:tcPr>
          <w:p w:rsidR="00DE1A72" w:rsidRPr="00130DED" w:rsidRDefault="00DE1A72" w:rsidP="00DE1A72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130DED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2198" w:type="dxa"/>
            <w:vAlign w:val="center"/>
          </w:tcPr>
          <w:p w:rsidR="00DE1A72" w:rsidRPr="00130DED" w:rsidRDefault="00DE1A72" w:rsidP="00DE1A72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130DED">
              <w:rPr>
                <w:rFonts w:ascii="Lato" w:hAnsi="Lato"/>
                <w:b/>
                <w:sz w:val="16"/>
                <w:szCs w:val="16"/>
              </w:rPr>
              <w:t>Spółdzielnia Pracy Kominiarzy w Wadowicach</w:t>
            </w:r>
          </w:p>
          <w:p w:rsidR="00DE1A72" w:rsidRPr="00130DED" w:rsidRDefault="00DE1A72" w:rsidP="00DE1A72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130DED">
              <w:rPr>
                <w:rFonts w:ascii="Lato" w:hAnsi="Lato"/>
                <w:sz w:val="16"/>
                <w:szCs w:val="16"/>
              </w:rPr>
              <w:t>Os. Kopernika 18</w:t>
            </w:r>
          </w:p>
          <w:p w:rsidR="00DE1A72" w:rsidRPr="00130DED" w:rsidRDefault="00DE1A72" w:rsidP="00DE1A72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130DED">
              <w:rPr>
                <w:rFonts w:ascii="Lato" w:hAnsi="Lato"/>
                <w:sz w:val="16"/>
                <w:szCs w:val="16"/>
              </w:rPr>
              <w:t>34-10 Wadowice</w:t>
            </w:r>
          </w:p>
        </w:tc>
        <w:tc>
          <w:tcPr>
            <w:tcW w:w="1027" w:type="dxa"/>
            <w:vAlign w:val="center"/>
          </w:tcPr>
          <w:p w:rsidR="00DE1A72" w:rsidRPr="00130DED" w:rsidRDefault="00DE1A72" w:rsidP="00DE1A72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49,72</w:t>
            </w:r>
          </w:p>
          <w:p w:rsidR="00DE1A72" w:rsidRPr="00130DED" w:rsidRDefault="00DE1A72" w:rsidP="00DE1A72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23,75</w:t>
            </w:r>
          </w:p>
          <w:p w:rsidR="00DE1A72" w:rsidRPr="00130DED" w:rsidRDefault="00DE1A72" w:rsidP="00DE1A72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15,00</w:t>
            </w:r>
          </w:p>
          <w:p w:rsidR="00DE1A72" w:rsidRPr="00130DED" w:rsidRDefault="00DE1A72" w:rsidP="00DE1A72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88,47</w:t>
            </w:r>
          </w:p>
        </w:tc>
        <w:tc>
          <w:tcPr>
            <w:tcW w:w="1028" w:type="dxa"/>
            <w:vAlign w:val="center"/>
          </w:tcPr>
          <w:p w:rsidR="00DE1A72" w:rsidRPr="00130DED" w:rsidRDefault="00DE1A72" w:rsidP="00DE1A72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1028" w:type="dxa"/>
            <w:vAlign w:val="center"/>
          </w:tcPr>
          <w:p w:rsidR="00E7517A" w:rsidRPr="00130DED" w:rsidRDefault="00E7517A" w:rsidP="00E7517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E7517A" w:rsidRPr="00130DED" w:rsidRDefault="00E7517A" w:rsidP="00E7517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25,00</w:t>
            </w:r>
          </w:p>
          <w:p w:rsidR="00E7517A" w:rsidRPr="00130DED" w:rsidRDefault="00E7517A" w:rsidP="00E7517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1</w:t>
            </w:r>
            <w:r w:rsidR="00731CBB">
              <w:rPr>
                <w:rFonts w:ascii="Lato" w:hAnsi="Lato" w:cs="Times New Roman"/>
                <w:sz w:val="16"/>
                <w:szCs w:val="16"/>
              </w:rPr>
              <w:t>0</w:t>
            </w:r>
            <w:r w:rsidRPr="00130DED">
              <w:rPr>
                <w:rFonts w:ascii="Lato" w:hAnsi="Lato" w:cs="Times New Roman"/>
                <w:sz w:val="16"/>
                <w:szCs w:val="16"/>
              </w:rPr>
              <w:t>,00</w:t>
            </w:r>
          </w:p>
          <w:p w:rsidR="00DE1A72" w:rsidRPr="00130DED" w:rsidRDefault="00731CBB" w:rsidP="00E7517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95</w:t>
            </w:r>
            <w:r w:rsidR="00E7517A" w:rsidRPr="00130DED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,00</w:t>
            </w:r>
          </w:p>
        </w:tc>
        <w:tc>
          <w:tcPr>
            <w:tcW w:w="1028" w:type="dxa"/>
            <w:vAlign w:val="center"/>
          </w:tcPr>
          <w:p w:rsidR="00DE1A72" w:rsidRPr="00130DED" w:rsidRDefault="00E7517A" w:rsidP="00DE1A72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1027" w:type="dxa"/>
            <w:vAlign w:val="center"/>
          </w:tcPr>
          <w:p w:rsidR="00DE1A72" w:rsidRPr="00130DED" w:rsidRDefault="00E7517A" w:rsidP="00DE1A72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1028" w:type="dxa"/>
            <w:vAlign w:val="center"/>
          </w:tcPr>
          <w:p w:rsidR="00DE1A72" w:rsidRPr="00130DED" w:rsidRDefault="00E7517A" w:rsidP="00DE1A72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1028" w:type="dxa"/>
            <w:vAlign w:val="center"/>
          </w:tcPr>
          <w:p w:rsidR="00E7517A" w:rsidRPr="00130DED" w:rsidRDefault="00E7517A" w:rsidP="00E7517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E7517A" w:rsidRPr="00130DED" w:rsidRDefault="00E7517A" w:rsidP="00E7517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25,00</w:t>
            </w:r>
          </w:p>
          <w:p w:rsidR="00E7517A" w:rsidRPr="00130DED" w:rsidRDefault="00E7517A" w:rsidP="00E7517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15,00</w:t>
            </w:r>
          </w:p>
          <w:p w:rsidR="00DE1A72" w:rsidRPr="00130DED" w:rsidRDefault="00E7517A" w:rsidP="00E7517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1028" w:type="dxa"/>
            <w:vAlign w:val="center"/>
          </w:tcPr>
          <w:p w:rsidR="00DE1A72" w:rsidRPr="00130DED" w:rsidRDefault="00E7517A" w:rsidP="00DE1A72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</w:tr>
      <w:tr w:rsidR="00122934" w:rsidRPr="00130DED" w:rsidTr="001B56B9">
        <w:trPr>
          <w:cantSplit/>
          <w:trHeight w:val="128"/>
        </w:trPr>
        <w:tc>
          <w:tcPr>
            <w:tcW w:w="425" w:type="dxa"/>
            <w:vAlign w:val="center"/>
          </w:tcPr>
          <w:p w:rsidR="00122934" w:rsidRPr="00130DED" w:rsidRDefault="00122934" w:rsidP="00122934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130DED">
              <w:rPr>
                <w:rFonts w:ascii="Lato" w:hAnsi="Lato"/>
                <w:sz w:val="16"/>
                <w:szCs w:val="16"/>
              </w:rPr>
              <w:t>3</w:t>
            </w:r>
          </w:p>
        </w:tc>
        <w:tc>
          <w:tcPr>
            <w:tcW w:w="2198" w:type="dxa"/>
            <w:vAlign w:val="center"/>
          </w:tcPr>
          <w:p w:rsidR="00122934" w:rsidRPr="00130DED" w:rsidRDefault="00122934" w:rsidP="00122934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130DED">
              <w:rPr>
                <w:rFonts w:ascii="Lato" w:hAnsi="Lato"/>
                <w:b/>
                <w:sz w:val="16"/>
                <w:szCs w:val="16"/>
              </w:rPr>
              <w:t>Zakład Usługowo – Handlowy SŁONECZKO</w:t>
            </w:r>
          </w:p>
          <w:p w:rsidR="00122934" w:rsidRPr="00130DED" w:rsidRDefault="00122934" w:rsidP="00122934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130DED">
              <w:rPr>
                <w:rFonts w:ascii="Lato" w:hAnsi="Lato"/>
                <w:sz w:val="16"/>
                <w:szCs w:val="16"/>
              </w:rPr>
              <w:t>ul. Sandomierska 194</w:t>
            </w:r>
          </w:p>
          <w:p w:rsidR="00122934" w:rsidRPr="00130DED" w:rsidRDefault="00122934" w:rsidP="00122934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130DED">
              <w:rPr>
                <w:rFonts w:ascii="Lato" w:hAnsi="Lato"/>
                <w:sz w:val="16"/>
                <w:szCs w:val="16"/>
              </w:rPr>
              <w:t>25-329 Kielce</w:t>
            </w:r>
          </w:p>
        </w:tc>
        <w:tc>
          <w:tcPr>
            <w:tcW w:w="1027" w:type="dxa"/>
            <w:vAlign w:val="center"/>
          </w:tcPr>
          <w:p w:rsidR="00122934" w:rsidRPr="00130DED" w:rsidRDefault="00130DED" w:rsidP="00122934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1028" w:type="dxa"/>
            <w:vAlign w:val="center"/>
          </w:tcPr>
          <w:p w:rsidR="00122934" w:rsidRPr="00130DED" w:rsidRDefault="00130DED" w:rsidP="00122934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oferta odrzucona</w:t>
            </w:r>
          </w:p>
        </w:tc>
        <w:tc>
          <w:tcPr>
            <w:tcW w:w="1028" w:type="dxa"/>
            <w:vAlign w:val="center"/>
          </w:tcPr>
          <w:p w:rsidR="00122934" w:rsidRPr="00130DED" w:rsidRDefault="00130DED" w:rsidP="00122934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oferta odrzucona</w:t>
            </w:r>
          </w:p>
        </w:tc>
        <w:tc>
          <w:tcPr>
            <w:tcW w:w="1028" w:type="dxa"/>
            <w:vAlign w:val="center"/>
          </w:tcPr>
          <w:p w:rsidR="00122934" w:rsidRPr="00130DED" w:rsidRDefault="00130DED" w:rsidP="00122934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oferta odrzucona</w:t>
            </w:r>
          </w:p>
        </w:tc>
        <w:tc>
          <w:tcPr>
            <w:tcW w:w="1027" w:type="dxa"/>
            <w:vAlign w:val="center"/>
          </w:tcPr>
          <w:p w:rsidR="00122934" w:rsidRPr="00130DED" w:rsidRDefault="00E7517A" w:rsidP="00122934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1028" w:type="dxa"/>
            <w:vAlign w:val="center"/>
          </w:tcPr>
          <w:p w:rsidR="00122934" w:rsidRPr="00130DED" w:rsidRDefault="00E7517A" w:rsidP="00122934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1028" w:type="dxa"/>
            <w:vAlign w:val="center"/>
          </w:tcPr>
          <w:p w:rsidR="00122934" w:rsidRPr="00130DED" w:rsidRDefault="00E7517A" w:rsidP="00122934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1028" w:type="dxa"/>
            <w:vAlign w:val="center"/>
          </w:tcPr>
          <w:p w:rsidR="00122934" w:rsidRPr="00130DED" w:rsidRDefault="00E7517A" w:rsidP="00122934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</w:tr>
      <w:tr w:rsidR="00C221F6" w:rsidRPr="00130DED" w:rsidTr="001B56B9">
        <w:trPr>
          <w:cantSplit/>
          <w:trHeight w:val="54"/>
        </w:trPr>
        <w:tc>
          <w:tcPr>
            <w:tcW w:w="425" w:type="dxa"/>
            <w:vAlign w:val="center"/>
          </w:tcPr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130DED">
              <w:rPr>
                <w:rFonts w:ascii="Lato" w:hAnsi="Lato"/>
                <w:sz w:val="16"/>
                <w:szCs w:val="16"/>
              </w:rPr>
              <w:t>4</w:t>
            </w:r>
          </w:p>
        </w:tc>
        <w:tc>
          <w:tcPr>
            <w:tcW w:w="2198" w:type="dxa"/>
            <w:vAlign w:val="center"/>
          </w:tcPr>
          <w:p w:rsidR="00C221F6" w:rsidRPr="00130DED" w:rsidRDefault="00C221F6" w:rsidP="00C221F6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130DED">
              <w:rPr>
                <w:rFonts w:ascii="Lato" w:hAnsi="Lato"/>
                <w:b/>
                <w:sz w:val="16"/>
                <w:szCs w:val="16"/>
              </w:rPr>
              <w:t>Zakład Usługowo – Handlowy SŁONECZKO - BIS</w:t>
            </w:r>
          </w:p>
          <w:p w:rsidR="00C221F6" w:rsidRPr="00130DED" w:rsidRDefault="00C221F6" w:rsidP="00C221F6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130DED">
              <w:rPr>
                <w:rFonts w:ascii="Lato" w:hAnsi="Lato"/>
                <w:sz w:val="16"/>
                <w:szCs w:val="16"/>
              </w:rPr>
              <w:t>ul. Sandomierska 194</w:t>
            </w:r>
          </w:p>
          <w:p w:rsidR="00C221F6" w:rsidRPr="00130DED" w:rsidRDefault="00C221F6" w:rsidP="00C221F6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130DED">
              <w:rPr>
                <w:rFonts w:ascii="Lato" w:hAnsi="Lato"/>
                <w:sz w:val="16"/>
                <w:szCs w:val="16"/>
              </w:rPr>
              <w:t>25-329 Kielce</w:t>
            </w:r>
          </w:p>
        </w:tc>
        <w:tc>
          <w:tcPr>
            <w:tcW w:w="1027" w:type="dxa"/>
            <w:vAlign w:val="center"/>
          </w:tcPr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oferta odrzucona</w:t>
            </w:r>
          </w:p>
        </w:tc>
        <w:tc>
          <w:tcPr>
            <w:tcW w:w="1028" w:type="dxa"/>
            <w:vAlign w:val="center"/>
          </w:tcPr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1028" w:type="dxa"/>
            <w:vAlign w:val="center"/>
          </w:tcPr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1028" w:type="dxa"/>
            <w:vAlign w:val="center"/>
          </w:tcPr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1027" w:type="dxa"/>
            <w:vAlign w:val="center"/>
          </w:tcPr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1028" w:type="dxa"/>
            <w:vAlign w:val="center"/>
          </w:tcPr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1028" w:type="dxa"/>
            <w:vAlign w:val="center"/>
          </w:tcPr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1028" w:type="dxa"/>
            <w:vAlign w:val="center"/>
          </w:tcPr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</w:tr>
      <w:tr w:rsidR="00C221F6" w:rsidRPr="00130DED" w:rsidTr="001B56B9">
        <w:trPr>
          <w:cantSplit/>
          <w:trHeight w:val="407"/>
        </w:trPr>
        <w:tc>
          <w:tcPr>
            <w:tcW w:w="425" w:type="dxa"/>
            <w:vAlign w:val="center"/>
          </w:tcPr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130DED">
              <w:rPr>
                <w:rFonts w:ascii="Lato" w:hAnsi="Lato"/>
                <w:sz w:val="16"/>
                <w:szCs w:val="16"/>
              </w:rPr>
              <w:t>5</w:t>
            </w:r>
          </w:p>
        </w:tc>
        <w:tc>
          <w:tcPr>
            <w:tcW w:w="2198" w:type="dxa"/>
            <w:vAlign w:val="center"/>
          </w:tcPr>
          <w:p w:rsidR="00C221F6" w:rsidRPr="00130DED" w:rsidRDefault="00C221F6" w:rsidP="00C221F6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130DED">
              <w:rPr>
                <w:rFonts w:ascii="Lato" w:hAnsi="Lato"/>
                <w:b/>
                <w:sz w:val="16"/>
                <w:szCs w:val="16"/>
              </w:rPr>
              <w:t>KOMINPOL Tomasz Kantyka</w:t>
            </w:r>
          </w:p>
          <w:p w:rsidR="00C221F6" w:rsidRPr="00130DED" w:rsidRDefault="00C221F6" w:rsidP="00C221F6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130DED">
              <w:rPr>
                <w:rFonts w:ascii="Lato" w:hAnsi="Lato"/>
                <w:sz w:val="16"/>
                <w:szCs w:val="16"/>
              </w:rPr>
              <w:t>ul. Zakole 5</w:t>
            </w:r>
          </w:p>
          <w:p w:rsidR="00C221F6" w:rsidRPr="00130DED" w:rsidRDefault="00C221F6" w:rsidP="00C221F6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130DED">
              <w:rPr>
                <w:rFonts w:ascii="Lato" w:hAnsi="Lato"/>
                <w:sz w:val="16"/>
                <w:szCs w:val="16"/>
              </w:rPr>
              <w:t>34-322Gilowice</w:t>
            </w:r>
          </w:p>
        </w:tc>
        <w:tc>
          <w:tcPr>
            <w:tcW w:w="1027" w:type="dxa"/>
            <w:vAlign w:val="center"/>
          </w:tcPr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1028" w:type="dxa"/>
            <w:vAlign w:val="center"/>
          </w:tcPr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1028" w:type="dxa"/>
            <w:vAlign w:val="center"/>
          </w:tcPr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1028" w:type="dxa"/>
            <w:vAlign w:val="center"/>
          </w:tcPr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1027" w:type="dxa"/>
            <w:vAlign w:val="center"/>
          </w:tcPr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25,00</w:t>
            </w:r>
          </w:p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15,00</w:t>
            </w:r>
          </w:p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130DED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1028" w:type="dxa"/>
            <w:vAlign w:val="center"/>
          </w:tcPr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25,00</w:t>
            </w:r>
          </w:p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15,00</w:t>
            </w:r>
          </w:p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130DED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1028" w:type="dxa"/>
            <w:vAlign w:val="center"/>
          </w:tcPr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1028" w:type="dxa"/>
            <w:vAlign w:val="center"/>
          </w:tcPr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25,00</w:t>
            </w:r>
          </w:p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15,00</w:t>
            </w:r>
          </w:p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130DED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</w:tr>
      <w:tr w:rsidR="00C221F6" w:rsidRPr="00130DED" w:rsidTr="001B56B9">
        <w:trPr>
          <w:cantSplit/>
          <w:trHeight w:val="407"/>
        </w:trPr>
        <w:tc>
          <w:tcPr>
            <w:tcW w:w="425" w:type="dxa"/>
            <w:vAlign w:val="center"/>
          </w:tcPr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130DED">
              <w:rPr>
                <w:rFonts w:ascii="Lato" w:hAnsi="Lato"/>
                <w:sz w:val="16"/>
                <w:szCs w:val="16"/>
              </w:rPr>
              <w:t>6</w:t>
            </w:r>
          </w:p>
        </w:tc>
        <w:tc>
          <w:tcPr>
            <w:tcW w:w="2198" w:type="dxa"/>
            <w:vAlign w:val="center"/>
          </w:tcPr>
          <w:p w:rsidR="00C221F6" w:rsidRPr="00130DED" w:rsidRDefault="00C221F6" w:rsidP="00C221F6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130DED">
              <w:rPr>
                <w:rFonts w:ascii="Lato" w:hAnsi="Lato"/>
                <w:b/>
                <w:sz w:val="16"/>
                <w:szCs w:val="16"/>
              </w:rPr>
              <w:t>Zakład Usług Kominiarskich</w:t>
            </w:r>
          </w:p>
          <w:p w:rsidR="00C221F6" w:rsidRPr="00130DED" w:rsidRDefault="00C221F6" w:rsidP="00C221F6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130DED">
              <w:rPr>
                <w:rFonts w:ascii="Lato" w:hAnsi="Lato"/>
                <w:b/>
                <w:sz w:val="16"/>
                <w:szCs w:val="16"/>
              </w:rPr>
              <w:t>Krzysztof Nowak</w:t>
            </w:r>
          </w:p>
          <w:p w:rsidR="00C221F6" w:rsidRPr="00130DED" w:rsidRDefault="00C221F6" w:rsidP="00C221F6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130DED">
              <w:rPr>
                <w:rFonts w:ascii="Lato" w:hAnsi="Lato"/>
                <w:sz w:val="16"/>
                <w:szCs w:val="16"/>
              </w:rPr>
              <w:t>ul Miechowity 13</w:t>
            </w:r>
          </w:p>
          <w:p w:rsidR="00C221F6" w:rsidRPr="00130DED" w:rsidRDefault="00C221F6" w:rsidP="00C221F6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130DED">
              <w:rPr>
                <w:rFonts w:ascii="Lato" w:hAnsi="Lato"/>
                <w:sz w:val="16"/>
                <w:szCs w:val="16"/>
              </w:rPr>
              <w:t>31-475 Kraków</w:t>
            </w:r>
          </w:p>
        </w:tc>
        <w:tc>
          <w:tcPr>
            <w:tcW w:w="1027" w:type="dxa"/>
            <w:vAlign w:val="center"/>
          </w:tcPr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1028" w:type="dxa"/>
            <w:vAlign w:val="center"/>
          </w:tcPr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25,00</w:t>
            </w:r>
          </w:p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130DED">
              <w:rPr>
                <w:rFonts w:ascii="Lato" w:hAnsi="Lato" w:cs="Times New Roman"/>
                <w:sz w:val="16"/>
                <w:szCs w:val="16"/>
              </w:rPr>
              <w:t>15,00</w:t>
            </w:r>
          </w:p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130DED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1028" w:type="dxa"/>
            <w:vAlign w:val="center"/>
          </w:tcPr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</w:p>
        </w:tc>
        <w:tc>
          <w:tcPr>
            <w:tcW w:w="1027" w:type="dxa"/>
            <w:vAlign w:val="center"/>
          </w:tcPr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:rsidR="00C221F6" w:rsidRPr="00130DED" w:rsidRDefault="00C221F6" w:rsidP="00C221F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</w:p>
        </w:tc>
      </w:tr>
    </w:tbl>
    <w:p w:rsidR="005167A0" w:rsidRDefault="005167A0" w:rsidP="00104B48">
      <w:pPr>
        <w:tabs>
          <w:tab w:val="left" w:pos="5954"/>
        </w:tabs>
        <w:spacing w:after="0" w:line="240" w:lineRule="auto"/>
        <w:jc w:val="center"/>
      </w:pPr>
      <w:r>
        <w:t>Wykaz Wykonawców, którzy złożyli oferty wraz ze streszczeniem i porównaniem złożonych ofert</w:t>
      </w:r>
      <w:r w:rsidRPr="009E0A0F">
        <w:t>.</w:t>
      </w:r>
    </w:p>
    <w:bookmarkEnd w:id="1"/>
    <w:bookmarkEnd w:id="0"/>
    <w:p w:rsidR="00110B57" w:rsidRDefault="00110B57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9C5253">
        <w:rPr>
          <w:rFonts w:ascii="Lato" w:hAnsi="Lato"/>
        </w:rPr>
        <w:t>18.05.2018 r.</w:t>
      </w:r>
      <w:bookmarkStart w:id="3" w:name="_GoBack"/>
      <w:bookmarkEnd w:id="3"/>
      <w:r w:rsidR="00831FBB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2"/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C917D7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left:0;text-align:left;margin-left:417pt;margin-top:2.85pt;width:95.75pt;height:33.45pt;z-index:251657728;visibility:visible;mso-position-horizontal-relative:margin">
          <v:imagedata r:id="rId1" o:title=""/>
          <w10:wrap anchorx="margin"/>
        </v:shape>
      </w:pict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9C6D6C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4.05pt;height:34.3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embedSystemFonts/>
  <w:proofState w:spelling="clean"/>
  <w:doNotTrackMove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A14"/>
    <w:rsid w:val="000409A0"/>
    <w:rsid w:val="00041D7E"/>
    <w:rsid w:val="0004710A"/>
    <w:rsid w:val="0006167D"/>
    <w:rsid w:val="00065448"/>
    <w:rsid w:val="000710E6"/>
    <w:rsid w:val="000769C8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1C06"/>
    <w:rsid w:val="000D6013"/>
    <w:rsid w:val="000E0F04"/>
    <w:rsid w:val="000E337E"/>
    <w:rsid w:val="000E5B61"/>
    <w:rsid w:val="000F571A"/>
    <w:rsid w:val="00102025"/>
    <w:rsid w:val="00104B48"/>
    <w:rsid w:val="00110B57"/>
    <w:rsid w:val="00122934"/>
    <w:rsid w:val="00130DED"/>
    <w:rsid w:val="001513A6"/>
    <w:rsid w:val="001515AE"/>
    <w:rsid w:val="00163E34"/>
    <w:rsid w:val="00164571"/>
    <w:rsid w:val="001709D9"/>
    <w:rsid w:val="0019022B"/>
    <w:rsid w:val="001B0CF5"/>
    <w:rsid w:val="001B56B9"/>
    <w:rsid w:val="001B7272"/>
    <w:rsid w:val="001C2537"/>
    <w:rsid w:val="001C3301"/>
    <w:rsid w:val="001D29BD"/>
    <w:rsid w:val="00200462"/>
    <w:rsid w:val="002024F6"/>
    <w:rsid w:val="00202AC3"/>
    <w:rsid w:val="002049DD"/>
    <w:rsid w:val="00207B6D"/>
    <w:rsid w:val="0021091D"/>
    <w:rsid w:val="00211498"/>
    <w:rsid w:val="002123E0"/>
    <w:rsid w:val="00221D4C"/>
    <w:rsid w:val="00232D52"/>
    <w:rsid w:val="0023514B"/>
    <w:rsid w:val="00241545"/>
    <w:rsid w:val="00247788"/>
    <w:rsid w:val="002545CB"/>
    <w:rsid w:val="00254819"/>
    <w:rsid w:val="00262FE2"/>
    <w:rsid w:val="00263C6F"/>
    <w:rsid w:val="00265BC2"/>
    <w:rsid w:val="002828B4"/>
    <w:rsid w:val="00284CC9"/>
    <w:rsid w:val="00285B30"/>
    <w:rsid w:val="002879DA"/>
    <w:rsid w:val="002A4684"/>
    <w:rsid w:val="002A78DA"/>
    <w:rsid w:val="002B64F0"/>
    <w:rsid w:val="002C0D36"/>
    <w:rsid w:val="002C2323"/>
    <w:rsid w:val="002D1A22"/>
    <w:rsid w:val="002D5272"/>
    <w:rsid w:val="002E26AF"/>
    <w:rsid w:val="003175F7"/>
    <w:rsid w:val="00323B80"/>
    <w:rsid w:val="0034497E"/>
    <w:rsid w:val="00373D0C"/>
    <w:rsid w:val="00381DE3"/>
    <w:rsid w:val="00390DD0"/>
    <w:rsid w:val="003A2C44"/>
    <w:rsid w:val="003B5EAC"/>
    <w:rsid w:val="003D0879"/>
    <w:rsid w:val="003E09C9"/>
    <w:rsid w:val="003F68DE"/>
    <w:rsid w:val="00401B45"/>
    <w:rsid w:val="004036BF"/>
    <w:rsid w:val="00403FAE"/>
    <w:rsid w:val="004101C9"/>
    <w:rsid w:val="0041324D"/>
    <w:rsid w:val="004471E7"/>
    <w:rsid w:val="004529DC"/>
    <w:rsid w:val="0046341E"/>
    <w:rsid w:val="00482F88"/>
    <w:rsid w:val="004929E1"/>
    <w:rsid w:val="004C3D57"/>
    <w:rsid w:val="004D5C71"/>
    <w:rsid w:val="004D68AC"/>
    <w:rsid w:val="004F6347"/>
    <w:rsid w:val="004F6935"/>
    <w:rsid w:val="00501849"/>
    <w:rsid w:val="00505CF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C3A"/>
    <w:rsid w:val="005B1443"/>
    <w:rsid w:val="005B31D6"/>
    <w:rsid w:val="005C6047"/>
    <w:rsid w:val="005D754B"/>
    <w:rsid w:val="00601E14"/>
    <w:rsid w:val="006128BD"/>
    <w:rsid w:val="00617593"/>
    <w:rsid w:val="006308D3"/>
    <w:rsid w:val="00633A1E"/>
    <w:rsid w:val="00650662"/>
    <w:rsid w:val="00650EFE"/>
    <w:rsid w:val="00651053"/>
    <w:rsid w:val="00697E0D"/>
    <w:rsid w:val="006A62A8"/>
    <w:rsid w:val="006B4C8A"/>
    <w:rsid w:val="006C37FC"/>
    <w:rsid w:val="006F0C0E"/>
    <w:rsid w:val="006F113F"/>
    <w:rsid w:val="0071188C"/>
    <w:rsid w:val="00713259"/>
    <w:rsid w:val="00720F7C"/>
    <w:rsid w:val="00723DEE"/>
    <w:rsid w:val="007241AE"/>
    <w:rsid w:val="00731CBB"/>
    <w:rsid w:val="0074086B"/>
    <w:rsid w:val="0074209F"/>
    <w:rsid w:val="007461B5"/>
    <w:rsid w:val="00760FEF"/>
    <w:rsid w:val="0077000E"/>
    <w:rsid w:val="007806F8"/>
    <w:rsid w:val="00794BE4"/>
    <w:rsid w:val="0079689C"/>
    <w:rsid w:val="007A1B66"/>
    <w:rsid w:val="007A59B9"/>
    <w:rsid w:val="007B486E"/>
    <w:rsid w:val="007C16C7"/>
    <w:rsid w:val="007C73AD"/>
    <w:rsid w:val="007D6BD0"/>
    <w:rsid w:val="007F0451"/>
    <w:rsid w:val="007F398C"/>
    <w:rsid w:val="007F3FC2"/>
    <w:rsid w:val="00807B6E"/>
    <w:rsid w:val="00815D17"/>
    <w:rsid w:val="00815E02"/>
    <w:rsid w:val="00817640"/>
    <w:rsid w:val="00822E70"/>
    <w:rsid w:val="00823E1F"/>
    <w:rsid w:val="00831FBB"/>
    <w:rsid w:val="00834100"/>
    <w:rsid w:val="00851A60"/>
    <w:rsid w:val="008574C2"/>
    <w:rsid w:val="00857E96"/>
    <w:rsid w:val="0086280A"/>
    <w:rsid w:val="00866B05"/>
    <w:rsid w:val="00884F84"/>
    <w:rsid w:val="008A06E7"/>
    <w:rsid w:val="008B0610"/>
    <w:rsid w:val="008B5449"/>
    <w:rsid w:val="008C1BE6"/>
    <w:rsid w:val="008C77CF"/>
    <w:rsid w:val="008E519A"/>
    <w:rsid w:val="009062B9"/>
    <w:rsid w:val="00911FCB"/>
    <w:rsid w:val="009347C2"/>
    <w:rsid w:val="00946840"/>
    <w:rsid w:val="00952E5F"/>
    <w:rsid w:val="0096457E"/>
    <w:rsid w:val="0097131A"/>
    <w:rsid w:val="009819E4"/>
    <w:rsid w:val="0098566C"/>
    <w:rsid w:val="00990004"/>
    <w:rsid w:val="00994484"/>
    <w:rsid w:val="009A0D6C"/>
    <w:rsid w:val="009C22C9"/>
    <w:rsid w:val="009C5253"/>
    <w:rsid w:val="009C6D6C"/>
    <w:rsid w:val="009D6D73"/>
    <w:rsid w:val="009E04C6"/>
    <w:rsid w:val="009E6BA2"/>
    <w:rsid w:val="009F5392"/>
    <w:rsid w:val="00A17926"/>
    <w:rsid w:val="00A32AFE"/>
    <w:rsid w:val="00A455DB"/>
    <w:rsid w:val="00A65DD2"/>
    <w:rsid w:val="00A7506E"/>
    <w:rsid w:val="00A9190D"/>
    <w:rsid w:val="00A96CBF"/>
    <w:rsid w:val="00AA46ED"/>
    <w:rsid w:val="00AD0EDC"/>
    <w:rsid w:val="00AE51AC"/>
    <w:rsid w:val="00AF2CEE"/>
    <w:rsid w:val="00AF431E"/>
    <w:rsid w:val="00B060C2"/>
    <w:rsid w:val="00B108F0"/>
    <w:rsid w:val="00B15EB8"/>
    <w:rsid w:val="00B40EBF"/>
    <w:rsid w:val="00B54EEC"/>
    <w:rsid w:val="00B63BE4"/>
    <w:rsid w:val="00B72C25"/>
    <w:rsid w:val="00B77B64"/>
    <w:rsid w:val="00B84726"/>
    <w:rsid w:val="00BA2FF1"/>
    <w:rsid w:val="00BD7C31"/>
    <w:rsid w:val="00BD7C81"/>
    <w:rsid w:val="00BE2E36"/>
    <w:rsid w:val="00BF5045"/>
    <w:rsid w:val="00BF6079"/>
    <w:rsid w:val="00C0244C"/>
    <w:rsid w:val="00C203CD"/>
    <w:rsid w:val="00C20C3F"/>
    <w:rsid w:val="00C20CA0"/>
    <w:rsid w:val="00C21F19"/>
    <w:rsid w:val="00C221F6"/>
    <w:rsid w:val="00C3191F"/>
    <w:rsid w:val="00C438A6"/>
    <w:rsid w:val="00C4733D"/>
    <w:rsid w:val="00C6150A"/>
    <w:rsid w:val="00C62572"/>
    <w:rsid w:val="00C758F3"/>
    <w:rsid w:val="00C82AF3"/>
    <w:rsid w:val="00C87BA9"/>
    <w:rsid w:val="00C917D7"/>
    <w:rsid w:val="00CA07CC"/>
    <w:rsid w:val="00CA4A3F"/>
    <w:rsid w:val="00CA6446"/>
    <w:rsid w:val="00CC11E4"/>
    <w:rsid w:val="00CE2C67"/>
    <w:rsid w:val="00CF195B"/>
    <w:rsid w:val="00D0002A"/>
    <w:rsid w:val="00D16F8C"/>
    <w:rsid w:val="00D22B04"/>
    <w:rsid w:val="00D508EF"/>
    <w:rsid w:val="00D551E1"/>
    <w:rsid w:val="00D701A2"/>
    <w:rsid w:val="00D85E66"/>
    <w:rsid w:val="00D86BA8"/>
    <w:rsid w:val="00D87B9B"/>
    <w:rsid w:val="00D9619E"/>
    <w:rsid w:val="00DC2226"/>
    <w:rsid w:val="00DC5A14"/>
    <w:rsid w:val="00DD0AA1"/>
    <w:rsid w:val="00DD35FE"/>
    <w:rsid w:val="00DE1A72"/>
    <w:rsid w:val="00DF5703"/>
    <w:rsid w:val="00E07320"/>
    <w:rsid w:val="00E11349"/>
    <w:rsid w:val="00E151C9"/>
    <w:rsid w:val="00E21E67"/>
    <w:rsid w:val="00E234D9"/>
    <w:rsid w:val="00E351D4"/>
    <w:rsid w:val="00E4020D"/>
    <w:rsid w:val="00E43723"/>
    <w:rsid w:val="00E56092"/>
    <w:rsid w:val="00E70478"/>
    <w:rsid w:val="00E730EC"/>
    <w:rsid w:val="00E7517A"/>
    <w:rsid w:val="00E80F2D"/>
    <w:rsid w:val="00E8492C"/>
    <w:rsid w:val="00E918BF"/>
    <w:rsid w:val="00E93A48"/>
    <w:rsid w:val="00EA6A4A"/>
    <w:rsid w:val="00EC63CB"/>
    <w:rsid w:val="00EE1651"/>
    <w:rsid w:val="00EF3429"/>
    <w:rsid w:val="00EF6B44"/>
    <w:rsid w:val="00F0400F"/>
    <w:rsid w:val="00F141FE"/>
    <w:rsid w:val="00F14E04"/>
    <w:rsid w:val="00F23834"/>
    <w:rsid w:val="00F36AD0"/>
    <w:rsid w:val="00F46018"/>
    <w:rsid w:val="00F54C30"/>
    <w:rsid w:val="00F63A3B"/>
    <w:rsid w:val="00F8464B"/>
    <w:rsid w:val="00FA3960"/>
    <w:rsid w:val="00FA7645"/>
    <w:rsid w:val="00FB0BA6"/>
    <w:rsid w:val="00FB53A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E3099C3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B8472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0732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07320"/>
    <w:rPr>
      <w:rFonts w:cs="Calibri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758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758F3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5ABF1-77AD-4A80-93DA-36AA458E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</Pages>
  <Words>1298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37</cp:revision>
  <cp:lastPrinted>2018-05-18T12:02:00Z</cp:lastPrinted>
  <dcterms:created xsi:type="dcterms:W3CDTF">2017-09-20T09:30:00Z</dcterms:created>
  <dcterms:modified xsi:type="dcterms:W3CDTF">2018-05-18T12:06:00Z</dcterms:modified>
</cp:coreProperties>
</file>