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92" w:rsidRPr="000E6EEA" w:rsidRDefault="00082A92" w:rsidP="00B64D6B">
      <w:pPr>
        <w:jc w:val="center"/>
        <w:rPr>
          <w:rFonts w:ascii="Palatino Linotype" w:hAnsi="Palatino Linotype" w:cs="Palatino Linotype"/>
          <w:b/>
          <w:bCs/>
          <w:sz w:val="22"/>
          <w:szCs w:val="22"/>
        </w:rPr>
      </w:pPr>
      <w:bookmarkStart w:id="0" w:name="_GoBack"/>
      <w:bookmarkEnd w:id="0"/>
      <w:r w:rsidRPr="000E6EEA">
        <w:rPr>
          <w:rFonts w:ascii="Palatino Linotype" w:hAnsi="Palatino Linotype" w:cs="Palatino Linotype"/>
          <w:b/>
          <w:bCs/>
        </w:rPr>
        <w:t>S</w:t>
      </w:r>
      <w:r w:rsidRPr="000E6EEA">
        <w:rPr>
          <w:rFonts w:ascii="Palatino Linotype" w:hAnsi="Palatino Linotype" w:cs="Palatino Linotype"/>
          <w:b/>
          <w:bCs/>
          <w:sz w:val="22"/>
          <w:szCs w:val="22"/>
        </w:rPr>
        <w:t>PECYFIKACJA ISTOTNYCH WARUNKÓW ZAMÓWIENIA</w:t>
      </w:r>
    </w:p>
    <w:p w:rsidR="00082A92" w:rsidRPr="000E6EEA" w:rsidRDefault="00082A92" w:rsidP="00B64D6B">
      <w:pPr>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(SIWZ)</w:t>
      </w:r>
      <w:r>
        <w:rPr>
          <w:rFonts w:ascii="Palatino Linotype" w:hAnsi="Palatino Linotype" w:cs="Palatino Linotype"/>
          <w:b/>
          <w:bCs/>
          <w:sz w:val="22"/>
          <w:szCs w:val="22"/>
        </w:rPr>
        <w:t xml:space="preserve"> – POSTĘPOWANIE NR 92/2017</w:t>
      </w:r>
    </w:p>
    <w:p w:rsidR="00082A92" w:rsidRPr="000E6EEA" w:rsidRDefault="00082A92" w:rsidP="00B64D6B">
      <w:pPr>
        <w:rPr>
          <w:rFonts w:ascii="Palatino Linotype" w:hAnsi="Palatino Linotype" w:cs="Palatino Linotype"/>
          <w:sz w:val="22"/>
          <w:szCs w:val="22"/>
        </w:rPr>
      </w:pPr>
    </w:p>
    <w:p w:rsidR="00082A92" w:rsidRPr="000E6EEA" w:rsidRDefault="00082A92" w:rsidP="00B64D6B">
      <w:pPr>
        <w:shd w:val="clear" w:color="auto" w:fill="A6A6A6"/>
        <w:spacing w:line="280" w:lineRule="exact"/>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I</w:t>
      </w:r>
      <w:r w:rsidRPr="000E6EEA">
        <w:rPr>
          <w:rFonts w:ascii="Palatino Linotype" w:hAnsi="Palatino Linotype" w:cs="Palatino Linotype"/>
          <w:b/>
          <w:bCs/>
          <w:sz w:val="22"/>
          <w:szCs w:val="22"/>
        </w:rPr>
        <w:tab/>
        <w:t>Informacje o Zamawiającym.</w:t>
      </w:r>
    </w:p>
    <w:p w:rsidR="00082A92" w:rsidRPr="000E6EEA" w:rsidRDefault="00082A92" w:rsidP="00B64D6B">
      <w:p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w:t>
      </w:r>
      <w:r w:rsidRPr="000E6EEA">
        <w:rPr>
          <w:rFonts w:ascii="Palatino Linotype" w:hAnsi="Palatino Linotype" w:cs="Palatino Linotype"/>
          <w:b/>
          <w:bCs/>
          <w:sz w:val="22"/>
          <w:szCs w:val="22"/>
        </w:rPr>
        <w:t>Gmina Miejska w Krakowie</w:t>
      </w:r>
    </w:p>
    <w:p w:rsidR="00082A92" w:rsidRPr="000E6EEA" w:rsidRDefault="00082A92" w:rsidP="00BC2693">
      <w:pPr>
        <w:spacing w:before="120" w:line="280" w:lineRule="exact"/>
        <w:jc w:val="both"/>
        <w:rPr>
          <w:b/>
          <w:bCs/>
          <w:sz w:val="22"/>
          <w:szCs w:val="22"/>
        </w:rPr>
      </w:pPr>
      <w:r w:rsidRPr="000E6EEA">
        <w:rPr>
          <w:rFonts w:ascii="Palatino Linotype" w:hAnsi="Palatino Linotype" w:cs="Palatino Linotype"/>
          <w:sz w:val="22"/>
          <w:szCs w:val="22"/>
        </w:rPr>
        <w:t>Postępowanie prowadzi:</w:t>
      </w:r>
      <w:r w:rsidRPr="000E6EEA">
        <w:rPr>
          <w:rFonts w:ascii="Palatino Linotype" w:hAnsi="Palatino Linotype" w:cs="Palatino Linotype"/>
          <w:sz w:val="22"/>
          <w:szCs w:val="22"/>
        </w:rPr>
        <w:tab/>
      </w:r>
      <w:r w:rsidRPr="000E6EEA">
        <w:rPr>
          <w:b/>
          <w:bCs/>
          <w:sz w:val="22"/>
          <w:szCs w:val="22"/>
        </w:rPr>
        <w:t>Zarząd Budynków Komunalnych w Krakowie</w:t>
      </w:r>
    </w:p>
    <w:p w:rsidR="00082A92" w:rsidRPr="000E6EEA" w:rsidRDefault="00082A92" w:rsidP="00DD4C3D">
      <w:pPr>
        <w:spacing w:line="280" w:lineRule="exact"/>
        <w:ind w:left="360"/>
        <w:jc w:val="both"/>
        <w:rPr>
          <w:rFonts w:ascii="Palatino Linotype" w:hAnsi="Palatino Linotype" w:cs="Palatino Linotype"/>
          <w:sz w:val="22"/>
          <w:szCs w:val="22"/>
        </w:rPr>
      </w:pP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t>ul. Bolesława Czerwieńskiego 16, 31-319 Kraków</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360"/>
        <w:rPr>
          <w:rFonts w:ascii="Palatino Linotype" w:hAnsi="Palatino Linotype" w:cs="Palatino Linotype"/>
          <w:b/>
          <w:bCs/>
          <w:sz w:val="22"/>
          <w:szCs w:val="22"/>
        </w:rPr>
      </w:pPr>
      <w:r w:rsidRPr="000E6EEA">
        <w:rPr>
          <w:rFonts w:ascii="Palatino Linotype" w:hAnsi="Palatino Linotype" w:cs="Palatino Linotype"/>
          <w:b/>
          <w:bCs/>
          <w:sz w:val="22"/>
          <w:szCs w:val="22"/>
        </w:rPr>
        <w:t>Osoba uprawniona do kontaktów z Wykonawcami:                                           ;</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rPr>
          <w:rFonts w:ascii="Palatino Linotype" w:hAnsi="Palatino Linotype" w:cs="Palatino Linotype"/>
          <w:b/>
          <w:bCs/>
          <w:sz w:val="22"/>
          <w:szCs w:val="22"/>
        </w:rPr>
      </w:pPr>
      <w:r w:rsidRPr="000E6EEA">
        <w:rPr>
          <w:rFonts w:ascii="Palatino Linotype" w:hAnsi="Palatino Linotype" w:cs="Palatino Linotype"/>
          <w:b/>
          <w:bCs/>
          <w:sz w:val="22"/>
          <w:szCs w:val="22"/>
        </w:rPr>
        <w:t>Faks do korespondencji: 12 616 62 29;</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rPr>
          <w:rFonts w:ascii="Palatino Linotype" w:hAnsi="Palatino Linotype" w:cs="Palatino Linotype"/>
          <w:b/>
          <w:bCs/>
          <w:sz w:val="22"/>
          <w:szCs w:val="22"/>
          <w:u w:color="000000"/>
        </w:rPr>
      </w:pPr>
      <w:r w:rsidRPr="000E6EEA">
        <w:rPr>
          <w:rFonts w:ascii="Palatino Linotype" w:hAnsi="Palatino Linotype" w:cs="Palatino Linotype"/>
          <w:b/>
          <w:bCs/>
          <w:sz w:val="22"/>
          <w:szCs w:val="22"/>
        </w:rPr>
        <w:t xml:space="preserve">E-mail do korespondencji: </w:t>
      </w:r>
      <w:hyperlink r:id="rId7" w:history="1">
        <w:r w:rsidRPr="000E6EEA">
          <w:rPr>
            <w:rStyle w:val="Hyperlink"/>
            <w:rFonts w:ascii="Palatino Linotype" w:hAnsi="Palatino Linotype" w:cs="Palatino Linotype"/>
            <w:b/>
            <w:bCs/>
            <w:sz w:val="22"/>
            <w:szCs w:val="22"/>
          </w:rPr>
          <w:t>zamowienia@zbk.krakow.pl</w:t>
        </w:r>
      </w:hyperlink>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rPr>
          <w:rFonts w:ascii="Palatino Linotype" w:hAnsi="Palatino Linotype" w:cs="Palatino Linotype"/>
          <w:b/>
          <w:bCs/>
          <w:sz w:val="22"/>
          <w:szCs w:val="22"/>
        </w:rPr>
      </w:pPr>
      <w:r w:rsidRPr="000E6EEA">
        <w:rPr>
          <w:rFonts w:ascii="Palatino Linotype" w:hAnsi="Palatino Linotype" w:cs="Palatino Linotype"/>
          <w:b/>
          <w:bCs/>
          <w:sz w:val="22"/>
          <w:szCs w:val="22"/>
          <w:u w:color="000000"/>
        </w:rPr>
        <w:t xml:space="preserve">Adres strony internetowej: </w:t>
      </w:r>
      <w:r w:rsidRPr="000E6EEA">
        <w:rPr>
          <w:rFonts w:ascii="Palatino Linotype" w:hAnsi="Palatino Linotype" w:cs="Palatino Linotype"/>
          <w:b/>
          <w:bCs/>
          <w:sz w:val="22"/>
          <w:szCs w:val="22"/>
          <w:u w:val="single"/>
        </w:rPr>
        <w:t>www.zbk.krakow.pl</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jc w:val="both"/>
        <w:rPr>
          <w:rFonts w:ascii="Palatino Linotype" w:hAnsi="Palatino Linotype" w:cs="Palatino Linotype"/>
          <w:b/>
          <w:bCs/>
          <w:sz w:val="22"/>
          <w:szCs w:val="22"/>
          <w:u w:color="000000"/>
        </w:rPr>
      </w:pPr>
      <w:r w:rsidRPr="000E6EEA">
        <w:rPr>
          <w:rFonts w:ascii="Palatino Linotype" w:hAnsi="Palatino Linotype" w:cs="Palatino Linotype"/>
          <w:b/>
          <w:bCs/>
          <w:sz w:val="22"/>
          <w:szCs w:val="22"/>
          <w:u w:color="000000"/>
        </w:rPr>
        <w:t xml:space="preserve">Korespondencja pisemna: </w:t>
      </w:r>
      <w:r w:rsidRPr="000E6EEA">
        <w:rPr>
          <w:rFonts w:ascii="Palatino Linotype" w:hAnsi="Palatino Linotype" w:cs="Palatino Linotype"/>
          <w:sz w:val="22"/>
          <w:szCs w:val="22"/>
        </w:rPr>
        <w:t>ul. Bolesława Czerwieńskiego 16, 31-319 Kraków</w:t>
      </w:r>
      <w:r w:rsidRPr="000E6EEA">
        <w:rPr>
          <w:rFonts w:ascii="Palatino Linotype" w:hAnsi="Palatino Linotype" w:cs="Palatino Linotype"/>
          <w:b/>
          <w:bCs/>
          <w:sz w:val="22"/>
          <w:szCs w:val="22"/>
          <w:u w:color="000000"/>
        </w:rPr>
        <w:t>,</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360"/>
        <w:jc w:val="both"/>
        <w:rPr>
          <w:rFonts w:ascii="Palatino Linotype" w:hAnsi="Palatino Linotype" w:cs="Palatino Linotype"/>
          <w:b/>
          <w:bCs/>
          <w:sz w:val="22"/>
          <w:szCs w:val="22"/>
        </w:rPr>
      </w:pPr>
      <w:r w:rsidRPr="000E6EEA">
        <w:rPr>
          <w:rFonts w:ascii="Palatino Linotype" w:hAnsi="Palatino Linotype" w:cs="Palatino Linotype"/>
          <w:b/>
          <w:bCs/>
          <w:sz w:val="22"/>
          <w:szCs w:val="22"/>
        </w:rPr>
        <w:t>czynne w dni robocze od poniedziałku do piątku</w:t>
      </w:r>
      <w:r>
        <w:rPr>
          <w:rFonts w:ascii="Palatino Linotype" w:hAnsi="Palatino Linotype" w:cs="Palatino Linotype"/>
          <w:b/>
          <w:bCs/>
          <w:sz w:val="22"/>
          <w:szCs w:val="22"/>
        </w:rPr>
        <w:t xml:space="preserve"> </w:t>
      </w:r>
      <w:r w:rsidRPr="000E6EEA">
        <w:rPr>
          <w:rFonts w:ascii="Palatino Linotype" w:hAnsi="Palatino Linotype" w:cs="Palatino Linotype"/>
          <w:b/>
          <w:bCs/>
          <w:sz w:val="22"/>
          <w:szCs w:val="22"/>
        </w:rPr>
        <w:t>w godz. 8</w:t>
      </w:r>
      <w:r w:rsidRPr="000E6EEA">
        <w:rPr>
          <w:rFonts w:ascii="Palatino Linotype" w:hAnsi="Palatino Linotype" w:cs="Palatino Linotype"/>
          <w:b/>
          <w:bCs/>
          <w:sz w:val="22"/>
          <w:szCs w:val="22"/>
          <w:vertAlign w:val="superscript"/>
        </w:rPr>
        <w:t xml:space="preserve">00 – </w:t>
      </w:r>
      <w:r w:rsidRPr="000E6EEA">
        <w:rPr>
          <w:rFonts w:ascii="Palatino Linotype" w:hAnsi="Palatino Linotype" w:cs="Palatino Linotype"/>
          <w:b/>
          <w:bCs/>
          <w:sz w:val="22"/>
          <w:szCs w:val="22"/>
        </w:rPr>
        <w:t>1</w:t>
      </w:r>
      <w:r>
        <w:rPr>
          <w:rFonts w:ascii="Palatino Linotype" w:hAnsi="Palatino Linotype" w:cs="Palatino Linotype"/>
          <w:b/>
          <w:bCs/>
          <w:sz w:val="22"/>
          <w:szCs w:val="22"/>
        </w:rPr>
        <w:t>5</w:t>
      </w:r>
      <w:r w:rsidRPr="000E6EEA">
        <w:rPr>
          <w:rFonts w:ascii="Palatino Linotype" w:hAnsi="Palatino Linotype" w:cs="Palatino Linotype"/>
          <w:b/>
          <w:bCs/>
          <w:sz w:val="22"/>
          <w:szCs w:val="22"/>
          <w:vertAlign w:val="superscript"/>
        </w:rPr>
        <w:t>00</w:t>
      </w:r>
      <w:r w:rsidRPr="000E6EEA">
        <w:rPr>
          <w:rFonts w:ascii="Palatino Linotype" w:hAnsi="Palatino Linotype" w:cs="Palatino Linotype"/>
          <w:b/>
          <w:bCs/>
          <w:sz w:val="22"/>
          <w:szCs w:val="22"/>
        </w:rPr>
        <w:t>.</w:t>
      </w:r>
    </w:p>
    <w:p w:rsidR="00082A92" w:rsidRPr="000E6EEA" w:rsidRDefault="00082A92" w:rsidP="00B64D6B">
      <w:pPr>
        <w:shd w:val="clear" w:color="auto" w:fill="A6A6A6"/>
        <w:spacing w:before="240"/>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II Tryb udzielenia zamówienia.</w:t>
      </w:r>
    </w:p>
    <w:p w:rsidR="00082A92" w:rsidRPr="000E6EEA" w:rsidRDefault="00082A92" w:rsidP="00FF06B1">
      <w:pPr>
        <w:pStyle w:val="ListParagraph"/>
        <w:numPr>
          <w:ilvl w:val="0"/>
          <w:numId w:val="75"/>
        </w:numPr>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Postępowanie prowadzone jest w trybie </w:t>
      </w:r>
      <w:r w:rsidRPr="000E6EEA">
        <w:rPr>
          <w:rFonts w:ascii="Palatino Linotype" w:hAnsi="Palatino Linotype" w:cs="Palatino Linotype"/>
          <w:b/>
          <w:bCs/>
          <w:sz w:val="22"/>
          <w:szCs w:val="22"/>
        </w:rPr>
        <w:t>przetargu nieograniczonego</w:t>
      </w:r>
      <w:r w:rsidRPr="000E6EEA">
        <w:rPr>
          <w:rFonts w:ascii="Palatino Linotype" w:hAnsi="Palatino Linotype" w:cs="Palatino Linotype"/>
          <w:sz w:val="22"/>
          <w:szCs w:val="22"/>
        </w:rPr>
        <w:t xml:space="preserve">, na podstawie ustawy </w:t>
      </w:r>
      <w:r w:rsidRPr="000E6EEA">
        <w:rPr>
          <w:rFonts w:ascii="Palatino Linotype" w:hAnsi="Palatino Linotype" w:cs="Palatino Linotype"/>
          <w:sz w:val="22"/>
          <w:szCs w:val="22"/>
        </w:rPr>
        <w:br/>
        <w:t>z dnia 29 stycznia 2004 r. – Prawo zamówień publicznych (tekst jednolity: Dz. U. z 201</w:t>
      </w:r>
      <w:r>
        <w:rPr>
          <w:rFonts w:ascii="Palatino Linotype" w:hAnsi="Palatino Linotype" w:cs="Palatino Linotype"/>
          <w:sz w:val="22"/>
          <w:szCs w:val="22"/>
        </w:rPr>
        <w:t>7</w:t>
      </w:r>
      <w:r w:rsidRPr="000E6EEA">
        <w:rPr>
          <w:rFonts w:ascii="Palatino Linotype" w:hAnsi="Palatino Linotype" w:cs="Palatino Linotype"/>
          <w:sz w:val="22"/>
          <w:szCs w:val="22"/>
        </w:rPr>
        <w:t xml:space="preserve"> r., </w:t>
      </w:r>
      <w:r w:rsidRPr="000E6EEA">
        <w:rPr>
          <w:rFonts w:ascii="Palatino Linotype" w:hAnsi="Palatino Linotype" w:cs="Palatino Linotype"/>
          <w:sz w:val="22"/>
          <w:szCs w:val="22"/>
        </w:rPr>
        <w:br/>
        <w:t xml:space="preserve">poz. </w:t>
      </w:r>
      <w:r>
        <w:rPr>
          <w:rFonts w:ascii="Palatino Linotype" w:hAnsi="Palatino Linotype" w:cs="Palatino Linotype"/>
          <w:sz w:val="22"/>
          <w:szCs w:val="22"/>
        </w:rPr>
        <w:t>1579</w:t>
      </w:r>
      <w:r w:rsidRPr="000E6EEA">
        <w:rPr>
          <w:rFonts w:ascii="Palatino Linotype" w:hAnsi="Palatino Linotype" w:cs="Palatino Linotype"/>
          <w:sz w:val="22"/>
          <w:szCs w:val="22"/>
        </w:rPr>
        <w:t xml:space="preserve">), zwanej dalej ustawą, w procedurze właściwej dla zamówień publicznych </w:t>
      </w:r>
      <w:r w:rsidRPr="000E6EEA">
        <w:rPr>
          <w:rFonts w:ascii="Palatino Linotype" w:hAnsi="Palatino Linotype" w:cs="Palatino Linotype"/>
          <w:b/>
          <w:bCs/>
          <w:sz w:val="22"/>
          <w:szCs w:val="22"/>
        </w:rPr>
        <w:t xml:space="preserve">o wartości szacunkowej poniżej progów </w:t>
      </w:r>
      <w:r w:rsidRPr="000E6EEA">
        <w:rPr>
          <w:rFonts w:ascii="Palatino Linotype" w:hAnsi="Palatino Linotype" w:cs="Palatino Linotype"/>
          <w:sz w:val="22"/>
          <w:szCs w:val="22"/>
        </w:rPr>
        <w:t>określonych w przepisach wydanych na podstawie art. 11 ust. 8 ustawy.</w:t>
      </w:r>
    </w:p>
    <w:p w:rsidR="00082A92" w:rsidRPr="000E6EEA" w:rsidRDefault="00082A92" w:rsidP="00FF06B1">
      <w:pPr>
        <w:pStyle w:val="ListParagraph"/>
        <w:numPr>
          <w:ilvl w:val="0"/>
          <w:numId w:val="75"/>
        </w:numPr>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Postępowanie prowadzone jest na zasadach ogólnych.</w:t>
      </w:r>
    </w:p>
    <w:p w:rsidR="00082A92" w:rsidRPr="000E6EEA" w:rsidRDefault="00082A92" w:rsidP="00B64D6B">
      <w:pPr>
        <w:spacing w:line="280" w:lineRule="exact"/>
        <w:jc w:val="both"/>
        <w:rPr>
          <w:rFonts w:ascii="Palatino Linotype" w:hAnsi="Palatino Linotype" w:cs="Palatino Linotype"/>
          <w:sz w:val="22"/>
          <w:szCs w:val="22"/>
        </w:rPr>
      </w:pPr>
    </w:p>
    <w:p w:rsidR="00082A92" w:rsidRPr="000E6EEA" w:rsidRDefault="00082A92" w:rsidP="00B64D6B">
      <w:pPr>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III Opis przedmiotu zamówienia.</w:t>
      </w:r>
    </w:p>
    <w:p w:rsidR="00082A92" w:rsidRPr="000E6EEA" w:rsidRDefault="00082A92" w:rsidP="00DD4C3D">
      <w:pPr>
        <w:numPr>
          <w:ilvl w:val="0"/>
          <w:numId w:val="68"/>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color w:val="000000"/>
          <w:sz w:val="22"/>
          <w:szCs w:val="22"/>
          <w:lang w:eastAsia="en-US"/>
        </w:rPr>
        <w:t xml:space="preserve">Przedmiotem zamówienia jest Leasing </w:t>
      </w:r>
      <w:r w:rsidRPr="000E6EEA">
        <w:rPr>
          <w:rFonts w:ascii="Palatino Linotype" w:hAnsi="Palatino Linotype" w:cs="Palatino Linotype"/>
          <w:sz w:val="22"/>
          <w:szCs w:val="22"/>
        </w:rPr>
        <w:t>samochodów dla potrzeb Zarządu Budynków Komunalnych w Krakowie</w:t>
      </w:r>
      <w:r>
        <w:rPr>
          <w:rFonts w:ascii="Palatino Linotype" w:hAnsi="Palatino Linotype" w:cs="Palatino Linotype"/>
          <w:sz w:val="22"/>
          <w:szCs w:val="22"/>
        </w:rPr>
        <w:t>.</w:t>
      </w:r>
    </w:p>
    <w:p w:rsidR="00082A92" w:rsidRPr="000E6EEA" w:rsidRDefault="00082A92" w:rsidP="00F56463">
      <w:pPr>
        <w:numPr>
          <w:ilvl w:val="0"/>
          <w:numId w:val="68"/>
        </w:numPr>
        <w:spacing w:before="120"/>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Szczegółowy opis przedmiotu zamówienia oraz szczegółowe warunki i zasady realizacji zamówienia określa </w:t>
      </w:r>
      <w:r w:rsidRPr="000E6EEA">
        <w:rPr>
          <w:rFonts w:ascii="Palatino Linotype" w:hAnsi="Palatino Linotype" w:cs="Palatino Linotype"/>
          <w:b/>
          <w:bCs/>
          <w:sz w:val="22"/>
          <w:szCs w:val="22"/>
        </w:rPr>
        <w:t>Wzór umowy</w:t>
      </w:r>
      <w:r w:rsidRPr="000E6EEA">
        <w:rPr>
          <w:rFonts w:ascii="Palatino Linotype" w:hAnsi="Palatino Linotype" w:cs="Palatino Linotype"/>
          <w:sz w:val="22"/>
          <w:szCs w:val="22"/>
        </w:rPr>
        <w:t xml:space="preserve"> stanowiący </w:t>
      </w:r>
      <w:r w:rsidRPr="000E6EEA">
        <w:rPr>
          <w:rFonts w:ascii="Palatino Linotype" w:hAnsi="Palatino Linotype" w:cs="Palatino Linotype"/>
          <w:b/>
          <w:bCs/>
          <w:sz w:val="22"/>
          <w:szCs w:val="22"/>
        </w:rPr>
        <w:t>Załącznik nr 1A do SIWZ i Załącznik nr 1B do SIWZ.</w:t>
      </w:r>
    </w:p>
    <w:p w:rsidR="00082A92" w:rsidRPr="000E6EEA" w:rsidRDefault="00082A92" w:rsidP="00D14E6D">
      <w:pPr>
        <w:numPr>
          <w:ilvl w:val="0"/>
          <w:numId w:val="68"/>
        </w:numPr>
        <w:spacing w:before="120" w:after="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Nazwy i kody opisujące przedmiot zamówienia (CPV):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7512"/>
      </w:tblGrid>
      <w:tr w:rsidR="00082A92" w:rsidRPr="000E6EEA">
        <w:trPr>
          <w:trHeight w:val="383"/>
        </w:trPr>
        <w:tc>
          <w:tcPr>
            <w:tcW w:w="1701" w:type="dxa"/>
            <w:vAlign w:val="center"/>
          </w:tcPr>
          <w:p w:rsidR="00082A92" w:rsidRPr="000E6EEA" w:rsidRDefault="00082A92" w:rsidP="00DD4C3D">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66000000-0</w:t>
            </w:r>
          </w:p>
        </w:tc>
        <w:tc>
          <w:tcPr>
            <w:tcW w:w="7512"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finansowe i ubezpieczeniowe</w:t>
            </w:r>
          </w:p>
        </w:tc>
      </w:tr>
      <w:tr w:rsidR="00082A92" w:rsidRPr="000E6EEA">
        <w:trPr>
          <w:trHeight w:val="383"/>
        </w:trPr>
        <w:tc>
          <w:tcPr>
            <w:tcW w:w="1701" w:type="dxa"/>
            <w:vAlign w:val="center"/>
          </w:tcPr>
          <w:p w:rsidR="00082A92" w:rsidRPr="000E6EEA" w:rsidRDefault="00082A92" w:rsidP="00470765">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 xml:space="preserve">66510000-8 </w:t>
            </w:r>
          </w:p>
        </w:tc>
        <w:tc>
          <w:tcPr>
            <w:tcW w:w="7512"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ubezpieczeniowe</w:t>
            </w:r>
          </w:p>
        </w:tc>
      </w:tr>
      <w:tr w:rsidR="00082A92" w:rsidRPr="000E6EEA">
        <w:trPr>
          <w:trHeight w:val="383"/>
        </w:trPr>
        <w:tc>
          <w:tcPr>
            <w:tcW w:w="1701" w:type="dxa"/>
            <w:vAlign w:val="center"/>
          </w:tcPr>
          <w:p w:rsidR="00082A92" w:rsidRPr="000E6EEA" w:rsidRDefault="00082A92" w:rsidP="00DD4C3D">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34100000-8</w:t>
            </w:r>
          </w:p>
        </w:tc>
        <w:tc>
          <w:tcPr>
            <w:tcW w:w="7512"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Pojazdy silnikowe</w:t>
            </w:r>
          </w:p>
        </w:tc>
      </w:tr>
      <w:tr w:rsidR="00082A92" w:rsidRPr="000E6EEA">
        <w:trPr>
          <w:trHeight w:val="383"/>
        </w:trPr>
        <w:tc>
          <w:tcPr>
            <w:tcW w:w="1701" w:type="dxa"/>
            <w:vAlign w:val="center"/>
          </w:tcPr>
          <w:p w:rsidR="00082A92" w:rsidRPr="000E6EEA" w:rsidRDefault="00082A92" w:rsidP="00FE4CD2">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34110000-1</w:t>
            </w:r>
          </w:p>
        </w:tc>
        <w:tc>
          <w:tcPr>
            <w:tcW w:w="7512"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spacing w:val="-3"/>
              </w:rPr>
            </w:pPr>
            <w:r w:rsidRPr="000E6EEA">
              <w:rPr>
                <w:rFonts w:ascii="Palatino Linotype" w:hAnsi="Palatino Linotype" w:cs="Palatino Linotype"/>
                <w:b/>
                <w:bCs/>
                <w:sz w:val="22"/>
                <w:szCs w:val="22"/>
              </w:rPr>
              <w:t>Samochody osobowe</w:t>
            </w:r>
          </w:p>
        </w:tc>
      </w:tr>
      <w:tr w:rsidR="00082A92" w:rsidRPr="000E6EEA">
        <w:trPr>
          <w:trHeight w:val="383"/>
        </w:trPr>
        <w:tc>
          <w:tcPr>
            <w:tcW w:w="1701" w:type="dxa"/>
            <w:vAlign w:val="center"/>
          </w:tcPr>
          <w:p w:rsidR="00082A92" w:rsidRPr="000E6EEA" w:rsidRDefault="00082A92" w:rsidP="00E07FA7">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341</w:t>
            </w:r>
            <w:r>
              <w:rPr>
                <w:rFonts w:ascii="Palatino Linotype" w:hAnsi="Palatino Linotype" w:cs="Palatino Linotype"/>
                <w:sz w:val="22"/>
                <w:szCs w:val="22"/>
              </w:rPr>
              <w:t>3</w:t>
            </w:r>
            <w:r w:rsidRPr="000E6EEA">
              <w:rPr>
                <w:rFonts w:ascii="Palatino Linotype" w:hAnsi="Palatino Linotype" w:cs="Palatino Linotype"/>
                <w:sz w:val="22"/>
                <w:szCs w:val="22"/>
              </w:rPr>
              <w:t>0000-</w:t>
            </w:r>
            <w:r>
              <w:rPr>
                <w:rFonts w:ascii="Palatino Linotype" w:hAnsi="Palatino Linotype" w:cs="Palatino Linotype"/>
                <w:sz w:val="22"/>
                <w:szCs w:val="22"/>
              </w:rPr>
              <w:t>7</w:t>
            </w:r>
          </w:p>
        </w:tc>
        <w:tc>
          <w:tcPr>
            <w:tcW w:w="7512"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rPr>
            </w:pPr>
            <w:r>
              <w:rPr>
                <w:rFonts w:ascii="Palatino Linotype" w:hAnsi="Palatino Linotype" w:cs="Palatino Linotype"/>
                <w:b/>
                <w:bCs/>
                <w:sz w:val="22"/>
                <w:szCs w:val="22"/>
              </w:rPr>
              <w:t>Pojazdy silnikowe do transportu towarów</w:t>
            </w:r>
          </w:p>
        </w:tc>
      </w:tr>
    </w:tbl>
    <w:p w:rsidR="00082A92" w:rsidRPr="00E07FA7" w:rsidRDefault="00082A92" w:rsidP="00D14E6D">
      <w:pPr>
        <w:numPr>
          <w:ilvl w:val="0"/>
          <w:numId w:val="65"/>
        </w:numPr>
        <w:spacing w:before="120" w:after="120" w:line="280" w:lineRule="exact"/>
        <w:jc w:val="both"/>
        <w:rPr>
          <w:rFonts w:ascii="Palatino Linotype" w:hAnsi="Palatino Linotype" w:cs="Palatino Linotype"/>
          <w:sz w:val="22"/>
          <w:szCs w:val="22"/>
        </w:rPr>
      </w:pPr>
      <w:r w:rsidRPr="00E07FA7">
        <w:rPr>
          <w:rFonts w:ascii="Palatino Linotype" w:hAnsi="Palatino Linotype" w:cs="Palatino Linotype"/>
          <w:sz w:val="22"/>
          <w:szCs w:val="22"/>
        </w:rPr>
        <w:t>Zamawiający żąda wskazania w ofercie części zamówienia, których wykonanie Wykonawca zamierza powierzyć podwykonawcy i podania przez Wykonawcę nazw (firm) podwykonawców. Zamawiający nie zastrzega obowiązku osobistego wykonania zamówienia przez Wykonawcę.</w:t>
      </w:r>
    </w:p>
    <w:p w:rsidR="00082A92" w:rsidRPr="000E6EEA" w:rsidRDefault="00082A92" w:rsidP="00D14E6D">
      <w:pPr>
        <w:numPr>
          <w:ilvl w:val="0"/>
          <w:numId w:val="65"/>
        </w:numPr>
        <w:spacing w:before="120" w:after="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Miejsce realizacji zamówienia: Na terenie Polski (kod NUTS PL).</w:t>
      </w:r>
    </w:p>
    <w:p w:rsidR="00082A92" w:rsidRPr="000E6EEA" w:rsidRDefault="00082A92" w:rsidP="00B64D6B">
      <w:pPr>
        <w:keepNext/>
        <w:widowControl w:val="0"/>
        <w:shd w:val="clear" w:color="auto" w:fill="A6A6A6"/>
        <w:tabs>
          <w:tab w:val="left" w:pos="360"/>
        </w:tabs>
        <w:adjustRightInd w:val="0"/>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t>Rozdz. IV Opis części zamówienia.</w:t>
      </w:r>
    </w:p>
    <w:p w:rsidR="00082A92" w:rsidRPr="000E6EEA" w:rsidRDefault="00082A92" w:rsidP="00FF06B1">
      <w:pPr>
        <w:keepNext/>
        <w:numPr>
          <w:ilvl w:val="0"/>
          <w:numId w:val="99"/>
        </w:numPr>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Zamawiający dopuszcza składanie ofert częściowych na niżej opisane części zamówienia:</w:t>
      </w:r>
    </w:p>
    <w:p w:rsidR="00082A92" w:rsidRPr="000E6EEA" w:rsidRDefault="00082A92" w:rsidP="00445D5E">
      <w:pPr>
        <w:numPr>
          <w:ilvl w:val="1"/>
          <w:numId w:val="99"/>
        </w:numPr>
        <w:spacing w:before="120" w:line="280" w:lineRule="exact"/>
        <w:jc w:val="both"/>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Część I – </w:t>
      </w:r>
      <w:r w:rsidRPr="000E6EEA">
        <w:rPr>
          <w:rFonts w:ascii="Palatino Linotype" w:hAnsi="Palatino Linotype" w:cs="Palatino Linotype"/>
          <w:b/>
          <w:bCs/>
          <w:color w:val="000000"/>
          <w:sz w:val="22"/>
          <w:szCs w:val="22"/>
          <w:lang w:eastAsia="en-US"/>
        </w:rPr>
        <w:t xml:space="preserve">Leasing </w:t>
      </w:r>
      <w:r>
        <w:rPr>
          <w:rFonts w:ascii="Palatino Linotype" w:hAnsi="Palatino Linotype" w:cs="Palatino Linotype"/>
          <w:b/>
          <w:bCs/>
          <w:color w:val="000000"/>
          <w:sz w:val="22"/>
          <w:szCs w:val="22"/>
          <w:lang w:eastAsia="en-US"/>
        </w:rPr>
        <w:t xml:space="preserve">3 </w:t>
      </w:r>
      <w:r w:rsidRPr="000E6EEA">
        <w:rPr>
          <w:rFonts w:ascii="Palatino Linotype" w:hAnsi="Palatino Linotype" w:cs="Palatino Linotype"/>
          <w:b/>
          <w:bCs/>
          <w:sz w:val="22"/>
          <w:szCs w:val="22"/>
        </w:rPr>
        <w:t>samochodów osobowych dla potrzeb Zarządu Budynków Komunalnych w Krakowie</w:t>
      </w:r>
    </w:p>
    <w:p w:rsidR="00082A92" w:rsidRPr="000E6EEA" w:rsidRDefault="00082A92" w:rsidP="00FF06B1">
      <w:pPr>
        <w:numPr>
          <w:ilvl w:val="2"/>
          <w:numId w:val="99"/>
        </w:numPr>
        <w:spacing w:before="120" w:line="280" w:lineRule="exact"/>
        <w:ind w:left="1350" w:hanging="556"/>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Kody i nazwy opisujące przedmiot zamówienia (CPV):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5670"/>
      </w:tblGrid>
      <w:tr w:rsidR="00082A92" w:rsidRPr="000E6EEA">
        <w:trPr>
          <w:trHeight w:val="383"/>
        </w:trPr>
        <w:tc>
          <w:tcPr>
            <w:tcW w:w="1701" w:type="dxa"/>
            <w:vAlign w:val="center"/>
          </w:tcPr>
          <w:p w:rsidR="00082A92" w:rsidRPr="000E6EEA" w:rsidRDefault="00082A92" w:rsidP="00607EAC">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66000000-0</w:t>
            </w:r>
          </w:p>
        </w:tc>
        <w:tc>
          <w:tcPr>
            <w:tcW w:w="5670"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finansowe i ubezpieczeniowe</w:t>
            </w:r>
          </w:p>
        </w:tc>
      </w:tr>
      <w:tr w:rsidR="00082A92" w:rsidRPr="000E6EEA">
        <w:trPr>
          <w:trHeight w:val="383"/>
        </w:trPr>
        <w:tc>
          <w:tcPr>
            <w:tcW w:w="1701" w:type="dxa"/>
            <w:vAlign w:val="center"/>
          </w:tcPr>
          <w:p w:rsidR="00082A92" w:rsidRPr="000E6EEA" w:rsidRDefault="00082A92" w:rsidP="00607EAC">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 xml:space="preserve">66510000-8 </w:t>
            </w:r>
          </w:p>
        </w:tc>
        <w:tc>
          <w:tcPr>
            <w:tcW w:w="5670"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ubezpieczeniowe</w:t>
            </w:r>
          </w:p>
        </w:tc>
      </w:tr>
      <w:tr w:rsidR="00082A92" w:rsidRPr="000E6EEA">
        <w:trPr>
          <w:trHeight w:val="383"/>
        </w:trPr>
        <w:tc>
          <w:tcPr>
            <w:tcW w:w="1701" w:type="dxa"/>
            <w:vAlign w:val="center"/>
          </w:tcPr>
          <w:p w:rsidR="00082A92" w:rsidRPr="000E6EEA" w:rsidRDefault="00082A92" w:rsidP="00607EAC">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34100000-8</w:t>
            </w:r>
          </w:p>
        </w:tc>
        <w:tc>
          <w:tcPr>
            <w:tcW w:w="5670"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Pojazdy silnikowe</w:t>
            </w:r>
          </w:p>
        </w:tc>
      </w:tr>
      <w:tr w:rsidR="00082A92" w:rsidRPr="000E6EEA">
        <w:trPr>
          <w:trHeight w:val="383"/>
        </w:trPr>
        <w:tc>
          <w:tcPr>
            <w:tcW w:w="1701" w:type="dxa"/>
            <w:vAlign w:val="center"/>
          </w:tcPr>
          <w:p w:rsidR="00082A92" w:rsidRPr="000E6EEA" w:rsidRDefault="00082A92" w:rsidP="00607EAC">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34110000-1</w:t>
            </w:r>
          </w:p>
        </w:tc>
        <w:tc>
          <w:tcPr>
            <w:tcW w:w="5670"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spacing w:val="-3"/>
              </w:rPr>
            </w:pPr>
            <w:r w:rsidRPr="000E6EEA">
              <w:rPr>
                <w:rFonts w:ascii="Palatino Linotype" w:hAnsi="Palatino Linotype" w:cs="Palatino Linotype"/>
                <w:b/>
                <w:bCs/>
                <w:sz w:val="22"/>
                <w:szCs w:val="22"/>
              </w:rPr>
              <w:t>Samochody osobowe</w:t>
            </w:r>
          </w:p>
        </w:tc>
      </w:tr>
    </w:tbl>
    <w:p w:rsidR="00082A92" w:rsidRPr="000E6EEA" w:rsidRDefault="00082A92" w:rsidP="00FF06B1">
      <w:pPr>
        <w:numPr>
          <w:ilvl w:val="2"/>
          <w:numId w:val="99"/>
        </w:numPr>
        <w:spacing w:before="120" w:line="280" w:lineRule="exact"/>
        <w:ind w:left="1350" w:hanging="556"/>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Szczegółowe warunki i zasady realizacji zamówienia określone są we Wzorze Umowy stanowiącym </w:t>
      </w:r>
      <w:r w:rsidRPr="000E6EEA">
        <w:rPr>
          <w:rFonts w:ascii="Palatino Linotype" w:hAnsi="Palatino Linotype" w:cs="Palatino Linotype"/>
          <w:b/>
          <w:bCs/>
          <w:sz w:val="22"/>
          <w:szCs w:val="22"/>
        </w:rPr>
        <w:t>Załącznik Nr 1A do SIWZ w tym szczegółowy opis przedmiot</w:t>
      </w:r>
      <w:r>
        <w:rPr>
          <w:rFonts w:ascii="Palatino Linotype" w:hAnsi="Palatino Linotype" w:cs="Palatino Linotype"/>
          <w:b/>
          <w:bCs/>
          <w:sz w:val="22"/>
          <w:szCs w:val="22"/>
        </w:rPr>
        <w:t>u</w:t>
      </w:r>
      <w:r w:rsidRPr="000E6EEA">
        <w:rPr>
          <w:rFonts w:ascii="Palatino Linotype" w:hAnsi="Palatino Linotype" w:cs="Palatino Linotype"/>
          <w:b/>
          <w:bCs/>
          <w:sz w:val="22"/>
          <w:szCs w:val="22"/>
        </w:rPr>
        <w:t xml:space="preserve"> leasingu stanowiący Załącznik nr 2 do Umowy</w:t>
      </w:r>
      <w:r w:rsidRPr="000E6EEA">
        <w:rPr>
          <w:rFonts w:ascii="Palatino Linotype" w:hAnsi="Palatino Linotype" w:cs="Palatino Linotype"/>
          <w:sz w:val="22"/>
          <w:szCs w:val="22"/>
        </w:rPr>
        <w:t>.</w:t>
      </w:r>
    </w:p>
    <w:p w:rsidR="00082A92" w:rsidRPr="000E6EEA" w:rsidRDefault="00082A92" w:rsidP="00445D5E">
      <w:pPr>
        <w:numPr>
          <w:ilvl w:val="1"/>
          <w:numId w:val="99"/>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b/>
          <w:bCs/>
          <w:sz w:val="22"/>
          <w:szCs w:val="22"/>
        </w:rPr>
        <w:t xml:space="preserve">Część II – </w:t>
      </w:r>
      <w:r w:rsidRPr="000E6EEA">
        <w:rPr>
          <w:rFonts w:ascii="Palatino Linotype" w:hAnsi="Palatino Linotype" w:cs="Palatino Linotype"/>
          <w:b/>
          <w:bCs/>
          <w:color w:val="000000"/>
          <w:sz w:val="22"/>
          <w:szCs w:val="22"/>
          <w:lang w:eastAsia="en-US"/>
        </w:rPr>
        <w:t xml:space="preserve">Leasing </w:t>
      </w:r>
      <w:r>
        <w:rPr>
          <w:rFonts w:ascii="Palatino Linotype" w:hAnsi="Palatino Linotype" w:cs="Palatino Linotype"/>
          <w:b/>
          <w:bCs/>
          <w:color w:val="000000"/>
          <w:sz w:val="22"/>
          <w:szCs w:val="22"/>
          <w:lang w:eastAsia="en-US"/>
        </w:rPr>
        <w:t xml:space="preserve">1 </w:t>
      </w:r>
      <w:r w:rsidRPr="000E6EEA">
        <w:rPr>
          <w:rFonts w:ascii="Palatino Linotype" w:hAnsi="Palatino Linotype" w:cs="Palatino Linotype"/>
          <w:b/>
          <w:bCs/>
          <w:sz w:val="22"/>
          <w:szCs w:val="22"/>
        </w:rPr>
        <w:t>samochodu dostawczego dla potrzeb Zarządu Budynków Komunalnych w Krakowie</w:t>
      </w:r>
      <w:r w:rsidRPr="000E6EEA">
        <w:rPr>
          <w:rFonts w:ascii="Palatino Linotype" w:hAnsi="Palatino Linotype" w:cs="Palatino Linotype"/>
          <w:sz w:val="22"/>
          <w:szCs w:val="22"/>
        </w:rPr>
        <w:t>.</w:t>
      </w:r>
    </w:p>
    <w:p w:rsidR="00082A92" w:rsidRPr="000E6EEA" w:rsidRDefault="00082A92" w:rsidP="00FF06B1">
      <w:pPr>
        <w:numPr>
          <w:ilvl w:val="2"/>
          <w:numId w:val="99"/>
        </w:numPr>
        <w:spacing w:before="120" w:line="280" w:lineRule="exact"/>
        <w:ind w:left="1350" w:hanging="556"/>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Kody i nazwy opisujące przedmiot zamówienia (CPV):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5670"/>
      </w:tblGrid>
      <w:tr w:rsidR="00082A92" w:rsidRPr="000E6EEA">
        <w:trPr>
          <w:trHeight w:val="383"/>
        </w:trPr>
        <w:tc>
          <w:tcPr>
            <w:tcW w:w="1701" w:type="dxa"/>
            <w:vAlign w:val="center"/>
          </w:tcPr>
          <w:p w:rsidR="00082A92" w:rsidRPr="000E6EEA" w:rsidRDefault="00082A92" w:rsidP="00607EAC">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66000000-0</w:t>
            </w:r>
          </w:p>
        </w:tc>
        <w:tc>
          <w:tcPr>
            <w:tcW w:w="5670"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finansowe i ubezpieczeniowe</w:t>
            </w:r>
          </w:p>
        </w:tc>
      </w:tr>
      <w:tr w:rsidR="00082A92" w:rsidRPr="000E6EEA">
        <w:trPr>
          <w:trHeight w:val="383"/>
        </w:trPr>
        <w:tc>
          <w:tcPr>
            <w:tcW w:w="1701" w:type="dxa"/>
            <w:vAlign w:val="center"/>
          </w:tcPr>
          <w:p w:rsidR="00082A92" w:rsidRPr="000E6EEA" w:rsidRDefault="00082A92" w:rsidP="00607EAC">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 xml:space="preserve">66510000-8 </w:t>
            </w:r>
          </w:p>
        </w:tc>
        <w:tc>
          <w:tcPr>
            <w:tcW w:w="5670"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ubezpieczeniowe</w:t>
            </w:r>
          </w:p>
        </w:tc>
      </w:tr>
      <w:tr w:rsidR="00082A92" w:rsidRPr="000E6EEA">
        <w:trPr>
          <w:trHeight w:val="383"/>
        </w:trPr>
        <w:tc>
          <w:tcPr>
            <w:tcW w:w="1701" w:type="dxa"/>
            <w:vAlign w:val="center"/>
          </w:tcPr>
          <w:p w:rsidR="00082A92" w:rsidRPr="000E6EEA" w:rsidRDefault="00082A92" w:rsidP="00607EAC">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34100000-8</w:t>
            </w:r>
          </w:p>
        </w:tc>
        <w:tc>
          <w:tcPr>
            <w:tcW w:w="5670"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Pojazdy silnikowe</w:t>
            </w:r>
          </w:p>
        </w:tc>
      </w:tr>
      <w:tr w:rsidR="00082A92" w:rsidRPr="000E6EEA">
        <w:trPr>
          <w:trHeight w:val="383"/>
        </w:trPr>
        <w:tc>
          <w:tcPr>
            <w:tcW w:w="1701" w:type="dxa"/>
            <w:vAlign w:val="center"/>
          </w:tcPr>
          <w:p w:rsidR="00082A92" w:rsidRPr="000E6EEA" w:rsidRDefault="00082A92" w:rsidP="00E07FA7">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w:t>
            </w:r>
            <w:r>
              <w:rPr>
                <w:rFonts w:ascii="Palatino Linotype" w:hAnsi="Palatino Linotype" w:cs="Palatino Linotype"/>
                <w:sz w:val="22"/>
                <w:szCs w:val="22"/>
              </w:rPr>
              <w:t>3</w:t>
            </w:r>
            <w:r w:rsidRPr="000E6EEA">
              <w:rPr>
                <w:rFonts w:ascii="Palatino Linotype" w:hAnsi="Palatino Linotype" w:cs="Palatino Linotype"/>
                <w:sz w:val="22"/>
                <w:szCs w:val="22"/>
              </w:rPr>
              <w:t>0000-</w:t>
            </w:r>
            <w:r>
              <w:rPr>
                <w:rFonts w:ascii="Palatino Linotype" w:hAnsi="Palatino Linotype" w:cs="Palatino Linotype"/>
                <w:sz w:val="22"/>
                <w:szCs w:val="22"/>
              </w:rPr>
              <w:t>7</w:t>
            </w:r>
          </w:p>
        </w:tc>
        <w:tc>
          <w:tcPr>
            <w:tcW w:w="5670" w:type="dxa"/>
            <w:vAlign w:val="center"/>
          </w:tcPr>
          <w:p w:rsidR="00082A92" w:rsidRPr="000E6EEA" w:rsidRDefault="00082A92" w:rsidP="00E07FA7">
            <w:pPr>
              <w:shd w:val="clear" w:color="auto" w:fill="FFFFFF"/>
              <w:spacing w:line="276" w:lineRule="auto"/>
              <w:ind w:left="74"/>
              <w:rPr>
                <w:rFonts w:ascii="Palatino Linotype" w:hAnsi="Palatino Linotype" w:cs="Palatino Linotype"/>
                <w:b/>
                <w:bCs/>
                <w:spacing w:val="-3"/>
              </w:rPr>
            </w:pPr>
            <w:r>
              <w:rPr>
                <w:rFonts w:ascii="Palatino Linotype" w:hAnsi="Palatino Linotype" w:cs="Palatino Linotype"/>
                <w:b/>
                <w:bCs/>
                <w:sz w:val="22"/>
                <w:szCs w:val="22"/>
              </w:rPr>
              <w:t>Pojazdy silnikowe do transportu towarów</w:t>
            </w:r>
          </w:p>
        </w:tc>
      </w:tr>
    </w:tbl>
    <w:p w:rsidR="00082A92" w:rsidRPr="000E6EEA" w:rsidRDefault="00082A92" w:rsidP="00FF06B1">
      <w:pPr>
        <w:numPr>
          <w:ilvl w:val="2"/>
          <w:numId w:val="99"/>
        </w:numPr>
        <w:spacing w:before="120" w:line="280" w:lineRule="exact"/>
        <w:ind w:left="1350" w:hanging="556"/>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Szczegółowe warunki i zasady realizacji zamówienia określone są we Wzorze Umowy stanowiącym </w:t>
      </w:r>
      <w:r w:rsidRPr="000E6EEA">
        <w:rPr>
          <w:rFonts w:ascii="Palatino Linotype" w:hAnsi="Palatino Linotype" w:cs="Palatino Linotype"/>
          <w:b/>
          <w:bCs/>
          <w:sz w:val="22"/>
          <w:szCs w:val="22"/>
        </w:rPr>
        <w:t>Załącznik Nr 1B do SIWZ w tym szczegółowy opis przedmiot</w:t>
      </w:r>
      <w:r>
        <w:rPr>
          <w:rFonts w:ascii="Palatino Linotype" w:hAnsi="Palatino Linotype" w:cs="Palatino Linotype"/>
          <w:b/>
          <w:bCs/>
          <w:sz w:val="22"/>
          <w:szCs w:val="22"/>
        </w:rPr>
        <w:t>u</w:t>
      </w:r>
      <w:r w:rsidRPr="000E6EEA">
        <w:rPr>
          <w:rFonts w:ascii="Palatino Linotype" w:hAnsi="Palatino Linotype" w:cs="Palatino Linotype"/>
          <w:b/>
          <w:bCs/>
          <w:sz w:val="22"/>
          <w:szCs w:val="22"/>
        </w:rPr>
        <w:t xml:space="preserve"> leasingu stanowiący Załącznik nr 2 do Umowy.</w:t>
      </w:r>
    </w:p>
    <w:p w:rsidR="00082A92" w:rsidRPr="000E6EEA" w:rsidRDefault="00082A92" w:rsidP="00FF06B1">
      <w:pPr>
        <w:pStyle w:val="ListParagraph"/>
        <w:widowControl/>
        <w:numPr>
          <w:ilvl w:val="0"/>
          <w:numId w:val="99"/>
        </w:numPr>
        <w:autoSpaceDE/>
        <w:autoSpaceDN/>
        <w:adjustRightInd/>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Wykonawca może złożyć tylko jedną ofertę na daną część zamówienia. </w:t>
      </w:r>
    </w:p>
    <w:p w:rsidR="00082A92" w:rsidRPr="000E6EEA" w:rsidRDefault="00082A92" w:rsidP="00FF06B1">
      <w:pPr>
        <w:pStyle w:val="ListParagraph"/>
        <w:widowControl/>
        <w:numPr>
          <w:ilvl w:val="0"/>
          <w:numId w:val="99"/>
        </w:numPr>
        <w:autoSpaceDE/>
        <w:autoSpaceDN/>
        <w:adjustRightInd/>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Wykonawca może złożyć ofertę na jedną lub na obie części zamówienia.</w:t>
      </w:r>
    </w:p>
    <w:p w:rsidR="00082A92" w:rsidRPr="000E6EEA" w:rsidRDefault="00082A92" w:rsidP="00FF06B1">
      <w:pPr>
        <w:pStyle w:val="ListParagraph"/>
        <w:widowControl/>
        <w:numPr>
          <w:ilvl w:val="0"/>
          <w:numId w:val="99"/>
        </w:numPr>
        <w:autoSpaceDE/>
        <w:autoSpaceDN/>
        <w:adjustRightInd/>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żąda wskazania w ofercie na każdą część zamówienia - których wykonanie Wykonawca zamierza powierzyć podwykonawcy - podania przez Wykonawcę nazw (firm) podwykonawców oraz wskazać zakres części zamówienia, które zamierza powierzyć podwykonawcy. W przypadku powierzenia części zamówienia podwykonawcom oświadczenie w tym zakresie zawiera </w:t>
      </w:r>
      <w:r w:rsidRPr="000E6EEA">
        <w:rPr>
          <w:rFonts w:ascii="Palatino Linotype" w:hAnsi="Palatino Linotype" w:cs="Palatino Linotype"/>
          <w:b/>
          <w:bCs/>
          <w:sz w:val="22"/>
          <w:szCs w:val="22"/>
        </w:rPr>
        <w:t>Załącznik nr 5A do SIWZ oraz Załącznik nr 5B do SIWZ</w:t>
      </w:r>
      <w:r w:rsidRPr="000E6EEA">
        <w:rPr>
          <w:rFonts w:ascii="Palatino Linotype" w:hAnsi="Palatino Linotype" w:cs="Palatino Linotype"/>
          <w:sz w:val="22"/>
          <w:szCs w:val="22"/>
        </w:rPr>
        <w:t>.</w:t>
      </w:r>
    </w:p>
    <w:p w:rsidR="00082A92" w:rsidRPr="000E6EEA" w:rsidRDefault="00082A92" w:rsidP="00A56674">
      <w:pPr>
        <w:numPr>
          <w:ilvl w:val="0"/>
          <w:numId w:val="65"/>
        </w:numPr>
        <w:spacing w:before="120" w:after="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Zamawiający nie zastrzega obowiązku osobistego wykonania przez Wykonawcę poszczególnych części zamówienia.</w:t>
      </w:r>
    </w:p>
    <w:p w:rsidR="00082A92" w:rsidRPr="000E6EEA" w:rsidRDefault="00082A92" w:rsidP="00A56674">
      <w:pPr>
        <w:numPr>
          <w:ilvl w:val="0"/>
          <w:numId w:val="65"/>
        </w:numPr>
        <w:spacing w:before="120" w:after="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Miejsce realizacji każdej części zamówienia: Na terenie Polski (kod NUTS PL).</w:t>
      </w:r>
    </w:p>
    <w:p w:rsidR="00082A92" w:rsidRPr="000E6EEA" w:rsidRDefault="00082A92" w:rsidP="00B64D6B">
      <w:pPr>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V Informacje o zamówieniach, o których mowa w art. 67 ust. 1 pkt 7 ustawy.</w:t>
      </w:r>
    </w:p>
    <w:p w:rsidR="00082A92" w:rsidRPr="000E6EEA" w:rsidRDefault="00082A92" w:rsidP="00B64D6B">
      <w:pPr>
        <w:spacing w:before="120"/>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nie przewiduje udzielenia zamówień, o których mowa w art. 67 ust. 1 pkt </w:t>
      </w:r>
      <w:r>
        <w:rPr>
          <w:rFonts w:ascii="Palatino Linotype" w:hAnsi="Palatino Linotype" w:cs="Palatino Linotype"/>
          <w:sz w:val="22"/>
          <w:szCs w:val="22"/>
        </w:rPr>
        <w:t>7</w:t>
      </w:r>
      <w:r w:rsidRPr="000E6EEA">
        <w:rPr>
          <w:rFonts w:ascii="Palatino Linotype" w:hAnsi="Palatino Linotype" w:cs="Palatino Linotype"/>
          <w:sz w:val="22"/>
          <w:szCs w:val="22"/>
        </w:rPr>
        <w:t xml:space="preserve"> ustawy.</w:t>
      </w:r>
    </w:p>
    <w:p w:rsidR="00082A92" w:rsidRPr="000E6EEA" w:rsidRDefault="00082A92" w:rsidP="00B64D6B">
      <w:pPr>
        <w:jc w:val="both"/>
        <w:rPr>
          <w:rFonts w:ascii="Palatino Linotype" w:hAnsi="Palatino Linotype" w:cs="Palatino Linotype"/>
          <w:sz w:val="22"/>
          <w:szCs w:val="22"/>
        </w:rPr>
      </w:pPr>
    </w:p>
    <w:p w:rsidR="00082A92" w:rsidRPr="000E6EEA" w:rsidRDefault="00082A92" w:rsidP="00B64D6B">
      <w:pPr>
        <w:keepNext/>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VI Oferty wariantowe.</w:t>
      </w:r>
    </w:p>
    <w:p w:rsidR="00082A92" w:rsidRPr="000E6EEA" w:rsidRDefault="00082A92" w:rsidP="00B64D6B">
      <w:pPr>
        <w:tabs>
          <w:tab w:val="left" w:pos="9350"/>
        </w:tabs>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Zamawiający nie dopuszcza składania ofert wariantowych.</w:t>
      </w:r>
    </w:p>
    <w:p w:rsidR="00082A92" w:rsidRPr="000E6EEA" w:rsidRDefault="00082A92" w:rsidP="00B64D6B">
      <w:pPr>
        <w:tabs>
          <w:tab w:val="left" w:pos="9350"/>
        </w:tabs>
        <w:spacing w:before="120" w:line="280" w:lineRule="exact"/>
        <w:jc w:val="both"/>
        <w:rPr>
          <w:rFonts w:ascii="Palatino Linotype" w:hAnsi="Palatino Linotype" w:cs="Palatino Linotype"/>
          <w:sz w:val="22"/>
          <w:szCs w:val="22"/>
        </w:rPr>
      </w:pPr>
    </w:p>
    <w:p w:rsidR="00082A92" w:rsidRPr="000E6EEA" w:rsidRDefault="00082A92" w:rsidP="00B64D6B">
      <w:pPr>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VII Termin wykonania zamówienia.</w:t>
      </w:r>
    </w:p>
    <w:p w:rsidR="00082A92" w:rsidRPr="000E6EEA" w:rsidRDefault="00082A92" w:rsidP="00B64D6B">
      <w:pPr>
        <w:spacing w:before="120"/>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1. Zamawiający wymaga realizacji </w:t>
      </w:r>
      <w:r w:rsidRPr="000E6EEA">
        <w:rPr>
          <w:rFonts w:ascii="Palatino Linotype" w:hAnsi="Palatino Linotype" w:cs="Palatino Linotype"/>
          <w:b/>
          <w:bCs/>
          <w:sz w:val="22"/>
          <w:szCs w:val="22"/>
        </w:rPr>
        <w:t>I części zamówienia</w:t>
      </w:r>
      <w:r w:rsidRPr="000E6EEA">
        <w:rPr>
          <w:rFonts w:ascii="Palatino Linotype" w:hAnsi="Palatino Linotype" w:cs="Palatino Linotype"/>
          <w:sz w:val="22"/>
          <w:szCs w:val="22"/>
        </w:rPr>
        <w:t xml:space="preserve"> w terminie </w:t>
      </w:r>
      <w:r>
        <w:rPr>
          <w:rFonts w:ascii="Palatino Linotype" w:hAnsi="Palatino Linotype" w:cs="Palatino Linotype"/>
          <w:sz w:val="22"/>
          <w:szCs w:val="22"/>
        </w:rPr>
        <w:t>38</w:t>
      </w:r>
      <w:r w:rsidRPr="000E6EEA">
        <w:rPr>
          <w:rFonts w:ascii="Palatino Linotype" w:hAnsi="Palatino Linotype" w:cs="Palatino Linotype"/>
          <w:sz w:val="22"/>
          <w:szCs w:val="22"/>
        </w:rPr>
        <w:t xml:space="preserve"> miesięcy od daty zawarcia umowy w tym:</w:t>
      </w:r>
    </w:p>
    <w:p w:rsidR="00082A92" w:rsidRPr="000E6EEA" w:rsidRDefault="00082A92" w:rsidP="00DD4C3D">
      <w:pPr>
        <w:autoSpaceDE w:val="0"/>
        <w:autoSpaceDN w:val="0"/>
        <w:adjustRightInd w:val="0"/>
        <w:spacing w:line="276" w:lineRule="auto"/>
        <w:ind w:left="567" w:hanging="283"/>
        <w:jc w:val="both"/>
        <w:rPr>
          <w:rFonts w:ascii="Palatino Linotype" w:hAnsi="Palatino Linotype" w:cs="Palatino Linotype"/>
          <w:sz w:val="22"/>
          <w:szCs w:val="22"/>
          <w:lang w:eastAsia="en-US"/>
        </w:rPr>
      </w:pPr>
      <w:r w:rsidRPr="000E6EEA">
        <w:rPr>
          <w:rFonts w:ascii="Palatino Linotype" w:hAnsi="Palatino Linotype" w:cs="Palatino Linotype"/>
          <w:sz w:val="22"/>
          <w:szCs w:val="22"/>
        </w:rPr>
        <w:t xml:space="preserve">1.1) </w:t>
      </w:r>
      <w:r w:rsidRPr="000E6EEA">
        <w:rPr>
          <w:rFonts w:ascii="Palatino Linotype" w:hAnsi="Palatino Linotype" w:cs="Palatino Linotype"/>
          <w:sz w:val="22"/>
          <w:szCs w:val="22"/>
        </w:rPr>
        <w:tab/>
        <w:t xml:space="preserve">przekazanie samochodów Zamawiającemu – do 60 dni </w:t>
      </w:r>
      <w:r w:rsidRPr="000E6EEA">
        <w:rPr>
          <w:rFonts w:ascii="Palatino Linotype" w:hAnsi="Palatino Linotype" w:cs="Palatino Linotype"/>
          <w:sz w:val="22"/>
          <w:szCs w:val="22"/>
          <w:lang w:eastAsia="en-US"/>
        </w:rPr>
        <w:t>od dnia podpisania umowy.</w:t>
      </w:r>
    </w:p>
    <w:p w:rsidR="00082A92" w:rsidRPr="000E6EEA" w:rsidRDefault="00082A92" w:rsidP="00DD4C3D">
      <w:pPr>
        <w:widowControl w:val="0"/>
        <w:autoSpaceDE w:val="0"/>
        <w:autoSpaceDN w:val="0"/>
        <w:adjustRightInd w:val="0"/>
        <w:spacing w:line="276" w:lineRule="auto"/>
        <w:ind w:left="567" w:hanging="283"/>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1.2) leasing samochodów osobowych - przez okres </w:t>
      </w:r>
      <w:r>
        <w:rPr>
          <w:rFonts w:ascii="Palatino Linotype" w:hAnsi="Palatino Linotype" w:cs="Palatino Linotype"/>
          <w:sz w:val="22"/>
          <w:szCs w:val="22"/>
        </w:rPr>
        <w:t>36</w:t>
      </w:r>
      <w:r w:rsidRPr="000E6EEA">
        <w:rPr>
          <w:rFonts w:ascii="Palatino Linotype" w:hAnsi="Palatino Linotype" w:cs="Palatino Linotype"/>
          <w:sz w:val="22"/>
          <w:szCs w:val="22"/>
        </w:rPr>
        <w:t xml:space="preserve"> miesięcy od dnia przekazania Zamawiającemu samochodów, potwierdzonego protokołem odbioru ostatecznego.</w:t>
      </w:r>
    </w:p>
    <w:p w:rsidR="00082A92" w:rsidRPr="000E6EEA" w:rsidRDefault="00082A92" w:rsidP="00A56674">
      <w:pPr>
        <w:widowControl w:val="0"/>
        <w:autoSpaceDE w:val="0"/>
        <w:autoSpaceDN w:val="0"/>
        <w:adjustRightInd w:val="0"/>
        <w:spacing w:line="276" w:lineRule="auto"/>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2. Zamawiający wymaga realizacji </w:t>
      </w:r>
      <w:r w:rsidRPr="000E6EEA">
        <w:rPr>
          <w:rFonts w:ascii="Palatino Linotype" w:hAnsi="Palatino Linotype" w:cs="Palatino Linotype"/>
          <w:b/>
          <w:bCs/>
          <w:sz w:val="22"/>
          <w:szCs w:val="22"/>
        </w:rPr>
        <w:t>II części zamówienia</w:t>
      </w:r>
      <w:r w:rsidRPr="000E6EEA">
        <w:rPr>
          <w:rFonts w:ascii="Palatino Linotype" w:hAnsi="Palatino Linotype" w:cs="Palatino Linotype"/>
          <w:sz w:val="22"/>
          <w:szCs w:val="22"/>
        </w:rPr>
        <w:t xml:space="preserve"> w terminie </w:t>
      </w:r>
      <w:r>
        <w:rPr>
          <w:rFonts w:ascii="Palatino Linotype" w:hAnsi="Palatino Linotype" w:cs="Palatino Linotype"/>
          <w:sz w:val="22"/>
          <w:szCs w:val="22"/>
        </w:rPr>
        <w:t>38</w:t>
      </w:r>
      <w:r w:rsidRPr="000E6EEA">
        <w:rPr>
          <w:rFonts w:ascii="Palatino Linotype" w:hAnsi="Palatino Linotype" w:cs="Palatino Linotype"/>
          <w:sz w:val="22"/>
          <w:szCs w:val="22"/>
        </w:rPr>
        <w:t xml:space="preserve"> miesięcy od daty zawarcia umowy w tym:</w:t>
      </w:r>
    </w:p>
    <w:p w:rsidR="00082A92" w:rsidRPr="000E6EEA" w:rsidRDefault="00082A92" w:rsidP="00A56674">
      <w:pPr>
        <w:autoSpaceDE w:val="0"/>
        <w:autoSpaceDN w:val="0"/>
        <w:adjustRightInd w:val="0"/>
        <w:spacing w:line="276" w:lineRule="auto"/>
        <w:ind w:left="567" w:hanging="283"/>
        <w:jc w:val="both"/>
        <w:rPr>
          <w:rFonts w:ascii="Palatino Linotype" w:hAnsi="Palatino Linotype" w:cs="Palatino Linotype"/>
          <w:sz w:val="22"/>
          <w:szCs w:val="22"/>
          <w:lang w:eastAsia="en-US"/>
        </w:rPr>
      </w:pPr>
      <w:r w:rsidRPr="000E6EEA">
        <w:rPr>
          <w:rFonts w:ascii="Palatino Linotype" w:hAnsi="Palatino Linotype" w:cs="Palatino Linotype"/>
          <w:sz w:val="22"/>
          <w:szCs w:val="22"/>
        </w:rPr>
        <w:t xml:space="preserve">2.1) </w:t>
      </w:r>
      <w:r w:rsidRPr="000E6EEA">
        <w:rPr>
          <w:rFonts w:ascii="Palatino Linotype" w:hAnsi="Palatino Linotype" w:cs="Palatino Linotype"/>
          <w:sz w:val="22"/>
          <w:szCs w:val="22"/>
        </w:rPr>
        <w:tab/>
        <w:t xml:space="preserve">przekazanie samochodu dostawczego Zamawiającemu – do 60 dni </w:t>
      </w:r>
      <w:r w:rsidRPr="000E6EEA">
        <w:rPr>
          <w:rFonts w:ascii="Palatino Linotype" w:hAnsi="Palatino Linotype" w:cs="Palatino Linotype"/>
          <w:sz w:val="22"/>
          <w:szCs w:val="22"/>
          <w:lang w:eastAsia="en-US"/>
        </w:rPr>
        <w:t>od dnia podpisania umowy.</w:t>
      </w:r>
    </w:p>
    <w:p w:rsidR="00082A92" w:rsidRPr="000E6EEA" w:rsidRDefault="00082A92" w:rsidP="00A56674">
      <w:pPr>
        <w:widowControl w:val="0"/>
        <w:autoSpaceDE w:val="0"/>
        <w:autoSpaceDN w:val="0"/>
        <w:adjustRightInd w:val="0"/>
        <w:spacing w:line="276" w:lineRule="auto"/>
        <w:ind w:left="567" w:hanging="283"/>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2.2) leasing samochodu dostawczego - przez okres </w:t>
      </w:r>
      <w:r>
        <w:rPr>
          <w:rFonts w:ascii="Palatino Linotype" w:hAnsi="Palatino Linotype" w:cs="Palatino Linotype"/>
          <w:sz w:val="22"/>
          <w:szCs w:val="22"/>
        </w:rPr>
        <w:t>36</w:t>
      </w:r>
      <w:r w:rsidRPr="000E6EEA">
        <w:rPr>
          <w:rFonts w:ascii="Palatino Linotype" w:hAnsi="Palatino Linotype" w:cs="Palatino Linotype"/>
          <w:sz w:val="22"/>
          <w:szCs w:val="22"/>
        </w:rPr>
        <w:t xml:space="preserve"> miesięcy od dnia przekazania Zamawiającemu samochodu, potwierdzonego protokołem odbioru ostatecznego.</w:t>
      </w:r>
    </w:p>
    <w:p w:rsidR="00082A92" w:rsidRPr="000E6EEA" w:rsidRDefault="00082A92" w:rsidP="00EE58C3">
      <w:pPr>
        <w:pStyle w:val="Caption"/>
        <w:rPr>
          <w:rFonts w:cs="Times New Roman"/>
        </w:rPr>
      </w:pPr>
    </w:p>
    <w:p w:rsidR="00082A92" w:rsidRPr="000E6EEA" w:rsidRDefault="00082A92" w:rsidP="00B64D6B">
      <w:pPr>
        <w:keepNext/>
        <w:shd w:val="clear" w:color="auto" w:fill="A6A6A6"/>
        <w:ind w:left="1418" w:hanging="1418"/>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VIII Warunki udziału w postępowaniu.</w:t>
      </w:r>
    </w:p>
    <w:p w:rsidR="00082A92" w:rsidRPr="000E6EEA" w:rsidRDefault="00082A92" w:rsidP="00FF06B1">
      <w:pPr>
        <w:numPr>
          <w:ilvl w:val="0"/>
          <w:numId w:val="12"/>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O udzielenie zamówienia mogą się ubiegać Wykonawcy, którzy:</w:t>
      </w:r>
    </w:p>
    <w:p w:rsidR="00082A92" w:rsidRPr="000E6EEA" w:rsidRDefault="00082A92" w:rsidP="00D14E6D">
      <w:pPr>
        <w:pStyle w:val="ListParagraph"/>
        <w:numPr>
          <w:ilvl w:val="0"/>
          <w:numId w:val="76"/>
        </w:numPr>
        <w:tabs>
          <w:tab w:val="left" w:pos="284"/>
        </w:tabs>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Nie podlegają wykluczeniu;</w:t>
      </w:r>
    </w:p>
    <w:p w:rsidR="00082A92" w:rsidRPr="000E6EEA" w:rsidRDefault="00082A92" w:rsidP="00D14E6D">
      <w:pPr>
        <w:pStyle w:val="ListParagraph"/>
        <w:numPr>
          <w:ilvl w:val="0"/>
          <w:numId w:val="76"/>
        </w:numPr>
        <w:tabs>
          <w:tab w:val="left" w:pos="284"/>
        </w:tabs>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Spełniają warunki udziału w postępowaniu, określone przez Zamawiającego </w:t>
      </w:r>
      <w:r w:rsidRPr="000E6EEA">
        <w:rPr>
          <w:rFonts w:ascii="Palatino Linotype" w:hAnsi="Palatino Linotype" w:cs="Palatino Linotype"/>
          <w:sz w:val="22"/>
          <w:szCs w:val="22"/>
        </w:rPr>
        <w:br/>
        <w:t xml:space="preserve">w SIWZ </w:t>
      </w:r>
      <w:r>
        <w:rPr>
          <w:rFonts w:ascii="Palatino Linotype" w:hAnsi="Palatino Linotype" w:cs="Palatino Linotype"/>
          <w:sz w:val="22"/>
          <w:szCs w:val="22"/>
        </w:rPr>
        <w:t>i w Ogłoszeniu o zamówieniu</w:t>
      </w:r>
      <w:r w:rsidRPr="000E6EEA">
        <w:rPr>
          <w:rFonts w:ascii="Palatino Linotype" w:hAnsi="Palatino Linotype" w:cs="Palatino Linotype"/>
          <w:sz w:val="22"/>
          <w:szCs w:val="22"/>
        </w:rPr>
        <w:t>.</w:t>
      </w:r>
    </w:p>
    <w:p w:rsidR="00082A92" w:rsidRPr="000E6EEA" w:rsidRDefault="00082A92" w:rsidP="00FF06B1">
      <w:pPr>
        <w:numPr>
          <w:ilvl w:val="0"/>
          <w:numId w:val="12"/>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Zgodnie z art. 24aa ustawy – w zakresie każdej części zamówienia - Zamawiający dokona oceny ofert, a następnie zbada czy Wykonawca, którego oferta została najwyżej oceniona zgodnie z kryteriami oceny ofert, określonymi w SIWZ, nie podlega wykluczeniu oraz spełnia warunki udziału w postępowaniu.</w:t>
      </w:r>
    </w:p>
    <w:p w:rsidR="00082A92" w:rsidRPr="000E6EEA" w:rsidRDefault="00082A92" w:rsidP="00FF06B1">
      <w:pPr>
        <w:numPr>
          <w:ilvl w:val="0"/>
          <w:numId w:val="12"/>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Zamawiający wymaga wykazania spełniania następujących warunków określonych w art. 22 ust. 1b ustawy, dotyczących:</w:t>
      </w:r>
    </w:p>
    <w:p w:rsidR="00082A92" w:rsidRPr="000E6EEA" w:rsidRDefault="00082A92" w:rsidP="00FF06B1">
      <w:pPr>
        <w:numPr>
          <w:ilvl w:val="1"/>
          <w:numId w:val="12"/>
        </w:numPr>
        <w:tabs>
          <w:tab w:val="left" w:pos="284"/>
        </w:tabs>
        <w:spacing w:before="120" w:line="280" w:lineRule="exact"/>
        <w:ind w:left="643"/>
        <w:jc w:val="both"/>
        <w:rPr>
          <w:rFonts w:ascii="Palatino Linotype" w:hAnsi="Palatino Linotype" w:cs="Palatino Linotype"/>
          <w:sz w:val="22"/>
          <w:szCs w:val="22"/>
        </w:rPr>
      </w:pPr>
      <w:r w:rsidRPr="000E6EEA">
        <w:rPr>
          <w:rFonts w:ascii="Palatino Linotype" w:hAnsi="Palatino Linotype" w:cs="Palatino Linotype"/>
          <w:b/>
          <w:bCs/>
          <w:sz w:val="22"/>
          <w:szCs w:val="22"/>
        </w:rPr>
        <w:t>Zdolności technicznej lub zawodowej.</w:t>
      </w:r>
    </w:p>
    <w:p w:rsidR="00082A92" w:rsidRPr="000E6EEA" w:rsidRDefault="00082A92" w:rsidP="00B64D6B">
      <w:pPr>
        <w:tabs>
          <w:tab w:val="left" w:pos="284"/>
        </w:tabs>
        <w:spacing w:before="120" w:line="280" w:lineRule="exact"/>
        <w:ind w:left="624"/>
        <w:jc w:val="both"/>
        <w:rPr>
          <w:rFonts w:ascii="Palatino Linotype" w:hAnsi="Palatino Linotype" w:cs="Palatino Linotype"/>
          <w:sz w:val="22"/>
          <w:szCs w:val="22"/>
        </w:rPr>
      </w:pPr>
      <w:r w:rsidRPr="000E6EEA">
        <w:rPr>
          <w:rFonts w:ascii="Palatino Linotype" w:hAnsi="Palatino Linotype" w:cs="Palatino Linotype"/>
          <w:sz w:val="22"/>
          <w:szCs w:val="22"/>
        </w:rPr>
        <w:t>Zamawiający określa niżej wymienione warunki:</w:t>
      </w:r>
    </w:p>
    <w:p w:rsidR="00082A92" w:rsidRPr="00275469" w:rsidRDefault="00082A92" w:rsidP="00FF06B1">
      <w:pPr>
        <w:numPr>
          <w:ilvl w:val="2"/>
          <w:numId w:val="12"/>
        </w:numPr>
        <w:tabs>
          <w:tab w:val="left" w:pos="284"/>
        </w:tabs>
        <w:spacing w:before="120" w:line="280" w:lineRule="exact"/>
        <w:ind w:left="1344"/>
        <w:jc w:val="both"/>
        <w:rPr>
          <w:rFonts w:ascii="Palatino Linotype" w:hAnsi="Palatino Linotype" w:cs="Palatino Linotype"/>
          <w:sz w:val="22"/>
          <w:szCs w:val="22"/>
        </w:rPr>
      </w:pPr>
      <w:r w:rsidRPr="000E6EEA">
        <w:rPr>
          <w:rFonts w:ascii="Palatino Linotype" w:hAnsi="Palatino Linotype" w:cs="Palatino Linotype"/>
          <w:b/>
          <w:bCs/>
          <w:sz w:val="22"/>
          <w:szCs w:val="22"/>
        </w:rPr>
        <w:t>Dla części I zamówienia – Leasing samochodów osobowych</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br/>
        <w:t xml:space="preserve">Wykonawca musi wykazać, że w okresie ostatnich 3 lat (trzech) przed upływem terminu składania ofert, a jeżeli okres prowadzenia działalności jest krótszy – w tym okresie, należycie wykonał, a w przypadku świadczeń okresowych lub ciągłych wykonuje co najmniej </w:t>
      </w:r>
      <w:r>
        <w:rPr>
          <w:rFonts w:ascii="Palatino Linotype" w:hAnsi="Palatino Linotype" w:cs="Palatino Linotype"/>
          <w:sz w:val="22"/>
          <w:szCs w:val="22"/>
        </w:rPr>
        <w:t>2</w:t>
      </w:r>
      <w:r w:rsidRPr="000E6EEA">
        <w:rPr>
          <w:rFonts w:ascii="Palatino Linotype" w:hAnsi="Palatino Linotype" w:cs="Palatino Linotype"/>
          <w:sz w:val="22"/>
          <w:szCs w:val="22"/>
        </w:rPr>
        <w:t xml:space="preserve"> zamówieni</w:t>
      </w:r>
      <w:r>
        <w:rPr>
          <w:rFonts w:ascii="Palatino Linotype" w:hAnsi="Palatino Linotype" w:cs="Palatino Linotype"/>
          <w:sz w:val="22"/>
          <w:szCs w:val="22"/>
        </w:rPr>
        <w:t>a</w:t>
      </w:r>
      <w:r w:rsidRPr="000E6EEA">
        <w:rPr>
          <w:rFonts w:ascii="Palatino Linotype" w:hAnsi="Palatino Linotype" w:cs="Palatino Linotype"/>
          <w:sz w:val="22"/>
          <w:szCs w:val="22"/>
        </w:rPr>
        <w:t xml:space="preserve"> (umow</w:t>
      </w:r>
      <w:r>
        <w:rPr>
          <w:rFonts w:ascii="Palatino Linotype" w:hAnsi="Palatino Linotype" w:cs="Palatino Linotype"/>
          <w:sz w:val="22"/>
          <w:szCs w:val="22"/>
        </w:rPr>
        <w:t>y</w:t>
      </w:r>
      <w:r w:rsidRPr="000E6EEA">
        <w:rPr>
          <w:rFonts w:ascii="Palatino Linotype" w:hAnsi="Palatino Linotype" w:cs="Palatino Linotype"/>
          <w:sz w:val="22"/>
          <w:szCs w:val="22"/>
        </w:rPr>
        <w:t>), któr</w:t>
      </w:r>
      <w:r>
        <w:rPr>
          <w:rFonts w:ascii="Palatino Linotype" w:hAnsi="Palatino Linotype" w:cs="Palatino Linotype"/>
          <w:sz w:val="22"/>
          <w:szCs w:val="22"/>
        </w:rPr>
        <w:t>ych</w:t>
      </w:r>
      <w:r w:rsidRPr="000E6EEA">
        <w:rPr>
          <w:rFonts w:ascii="Palatino Linotype" w:hAnsi="Palatino Linotype" w:cs="Palatino Linotype"/>
          <w:sz w:val="22"/>
          <w:szCs w:val="22"/>
        </w:rPr>
        <w:t xml:space="preserve"> przedmiot </w:t>
      </w:r>
      <w:r>
        <w:rPr>
          <w:rFonts w:ascii="Palatino Linotype" w:hAnsi="Palatino Linotype" w:cs="Palatino Linotype"/>
          <w:sz w:val="22"/>
          <w:szCs w:val="22"/>
        </w:rPr>
        <w:t xml:space="preserve">– każdego z zamówień - </w:t>
      </w:r>
      <w:r w:rsidRPr="000E6EEA">
        <w:rPr>
          <w:rFonts w:ascii="Palatino Linotype" w:hAnsi="Palatino Linotype" w:cs="Palatino Linotype"/>
          <w:sz w:val="22"/>
          <w:szCs w:val="22"/>
        </w:rPr>
        <w:t>obejmował świadczenie odpowiadające swoim rodzajem przedmiotowi zamówienia</w:t>
      </w:r>
      <w:r w:rsidRPr="000E6EEA">
        <w:rPr>
          <w:rFonts w:ascii="Palatino Linotype" w:hAnsi="Palatino Linotype" w:cs="Palatino Linotype"/>
          <w:i/>
          <w:iCs/>
          <w:sz w:val="22"/>
          <w:szCs w:val="22"/>
        </w:rPr>
        <w:t xml:space="preserve">, </w:t>
      </w:r>
      <w:r w:rsidRPr="000E6EEA">
        <w:rPr>
          <w:rFonts w:ascii="Palatino Linotype" w:hAnsi="Palatino Linotype" w:cs="Palatino Linotype"/>
          <w:sz w:val="22"/>
          <w:szCs w:val="22"/>
        </w:rPr>
        <w:t>tj. wykonał lub wykonuje przez okres co najmniej 12 kolejnych miesięcy umowę leasingu pojazd</w:t>
      </w:r>
      <w:r>
        <w:rPr>
          <w:rFonts w:ascii="Palatino Linotype" w:hAnsi="Palatino Linotype" w:cs="Palatino Linotype"/>
          <w:sz w:val="22"/>
          <w:szCs w:val="22"/>
        </w:rPr>
        <w:t>u silnikowego lub pojazdów</w:t>
      </w:r>
      <w:r w:rsidRPr="000E6EEA">
        <w:rPr>
          <w:rFonts w:ascii="Palatino Linotype" w:hAnsi="Palatino Linotype" w:cs="Palatino Linotype"/>
          <w:sz w:val="22"/>
          <w:szCs w:val="22"/>
        </w:rPr>
        <w:t xml:space="preserve"> silnikowych</w:t>
      </w:r>
      <w:r>
        <w:rPr>
          <w:rFonts w:ascii="Palatino Linotype" w:hAnsi="Palatino Linotype" w:cs="Palatino Linotype"/>
          <w:sz w:val="22"/>
          <w:szCs w:val="22"/>
        </w:rPr>
        <w:t>*</w:t>
      </w:r>
      <w:r w:rsidRPr="000E6EEA">
        <w:rPr>
          <w:rFonts w:ascii="Palatino Linotype" w:hAnsi="Palatino Linotype" w:cs="Palatino Linotype"/>
          <w:sz w:val="22"/>
          <w:szCs w:val="22"/>
        </w:rPr>
        <w:t xml:space="preserve">, o wartości rocznej nie mniejszej niż </w:t>
      </w:r>
      <w:r w:rsidRPr="000E6EEA">
        <w:rPr>
          <w:rFonts w:ascii="Palatino Linotype" w:hAnsi="Palatino Linotype" w:cs="Palatino Linotype"/>
          <w:b/>
          <w:bCs/>
          <w:sz w:val="22"/>
          <w:szCs w:val="22"/>
        </w:rPr>
        <w:t>50 000,00</w:t>
      </w:r>
      <w:r w:rsidRPr="000E6EEA">
        <w:rPr>
          <w:rFonts w:ascii="Palatino Linotype" w:hAnsi="Palatino Linotype" w:cs="Palatino Linotype"/>
          <w:sz w:val="22"/>
          <w:szCs w:val="22"/>
        </w:rPr>
        <w:t xml:space="preserve"> zł brutto</w:t>
      </w:r>
      <w:r>
        <w:rPr>
          <w:rFonts w:ascii="Palatino Linotype" w:hAnsi="Palatino Linotype" w:cs="Palatino Linotype"/>
          <w:sz w:val="22"/>
          <w:szCs w:val="22"/>
        </w:rPr>
        <w:t xml:space="preserve"> *</w:t>
      </w:r>
      <w:r w:rsidRPr="000E6EEA">
        <w:rPr>
          <w:rFonts w:ascii="Palatino Linotype" w:hAnsi="Palatino Linotype" w:cs="Palatino Linotype"/>
          <w:sz w:val="22"/>
          <w:szCs w:val="22"/>
        </w:rPr>
        <w:t>*</w:t>
      </w:r>
      <w:r>
        <w:rPr>
          <w:rFonts w:ascii="Palatino Linotype" w:hAnsi="Palatino Linotype" w:cs="Palatino Linotype"/>
          <w:sz w:val="22"/>
          <w:szCs w:val="22"/>
        </w:rPr>
        <w:t xml:space="preserve"> każda</w:t>
      </w:r>
    </w:p>
    <w:p w:rsidR="00082A92" w:rsidRPr="000E6EEA" w:rsidRDefault="00082A92" w:rsidP="00FF06B1">
      <w:pPr>
        <w:numPr>
          <w:ilvl w:val="2"/>
          <w:numId w:val="12"/>
        </w:numPr>
        <w:tabs>
          <w:tab w:val="left" w:pos="284"/>
        </w:tabs>
        <w:spacing w:before="120" w:line="280" w:lineRule="exact"/>
        <w:ind w:left="1344"/>
        <w:jc w:val="both"/>
        <w:rPr>
          <w:rFonts w:ascii="Palatino Linotype" w:hAnsi="Palatino Linotype" w:cs="Palatino Linotype"/>
          <w:sz w:val="22"/>
          <w:szCs w:val="22"/>
        </w:rPr>
      </w:pPr>
      <w:r w:rsidRPr="000E6EEA">
        <w:rPr>
          <w:rFonts w:ascii="Palatino Linotype" w:hAnsi="Palatino Linotype" w:cs="Palatino Linotype"/>
          <w:b/>
          <w:bCs/>
          <w:sz w:val="22"/>
          <w:szCs w:val="22"/>
        </w:rPr>
        <w:t>Dla części II zamówienia – Leasing samochodu dostawczego</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br/>
        <w:t>Wykonawca musi wykazać, że w okresie ostatnich 3 lat (trzech) przed upływem terminu składania ofert, a jeżeli okres prowadzenia działalności jest krótszy – w tym okresie, należycie wykonał, a w przypadku świadczeń okresowych lub ciągłych wykonuje co najmniej 2 zamówienia (umowy), których przedmiot</w:t>
      </w:r>
      <w:r>
        <w:rPr>
          <w:rFonts w:ascii="Palatino Linotype" w:hAnsi="Palatino Linotype" w:cs="Palatino Linotype"/>
          <w:sz w:val="22"/>
          <w:szCs w:val="22"/>
        </w:rPr>
        <w:t xml:space="preserve"> – każdego z zamówień - </w:t>
      </w:r>
      <w:r w:rsidRPr="000E6EEA">
        <w:rPr>
          <w:rFonts w:ascii="Palatino Linotype" w:hAnsi="Palatino Linotype" w:cs="Palatino Linotype"/>
          <w:sz w:val="22"/>
          <w:szCs w:val="22"/>
        </w:rPr>
        <w:t xml:space="preserve"> obejmował świadczenie odpowiadające swoim rodzajem przedmiotowi zamówienia</w:t>
      </w:r>
      <w:r w:rsidRPr="000E6EEA">
        <w:rPr>
          <w:rFonts w:ascii="Palatino Linotype" w:hAnsi="Palatino Linotype" w:cs="Palatino Linotype"/>
          <w:i/>
          <w:iCs/>
          <w:sz w:val="22"/>
          <w:szCs w:val="22"/>
        </w:rPr>
        <w:t xml:space="preserve">, </w:t>
      </w:r>
      <w:r w:rsidRPr="000E6EEA">
        <w:rPr>
          <w:rFonts w:ascii="Palatino Linotype" w:hAnsi="Palatino Linotype" w:cs="Palatino Linotype"/>
          <w:sz w:val="22"/>
          <w:szCs w:val="22"/>
        </w:rPr>
        <w:t>tj. wykonał lub wykonuje przez okres co najmniej 12 kolejnych miesięcy umowę leasingu pojazdu silnikowego</w:t>
      </w:r>
      <w:r>
        <w:rPr>
          <w:rFonts w:ascii="Palatino Linotype" w:hAnsi="Palatino Linotype" w:cs="Palatino Linotype"/>
          <w:sz w:val="22"/>
          <w:szCs w:val="22"/>
        </w:rPr>
        <w:t>*</w:t>
      </w:r>
      <w:r w:rsidRPr="000E6EEA">
        <w:rPr>
          <w:rFonts w:ascii="Palatino Linotype" w:hAnsi="Palatino Linotype" w:cs="Palatino Linotype"/>
          <w:sz w:val="22"/>
          <w:szCs w:val="22"/>
        </w:rPr>
        <w:t xml:space="preserve">, o wartości rocznej nie mniejszej niż </w:t>
      </w:r>
      <w:r>
        <w:rPr>
          <w:rFonts w:ascii="Palatino Linotype" w:hAnsi="Palatino Linotype" w:cs="Palatino Linotype"/>
          <w:b/>
          <w:bCs/>
          <w:sz w:val="22"/>
          <w:szCs w:val="22"/>
        </w:rPr>
        <w:t>3</w:t>
      </w:r>
      <w:r w:rsidRPr="000E6EEA">
        <w:rPr>
          <w:rFonts w:ascii="Palatino Linotype" w:hAnsi="Palatino Linotype" w:cs="Palatino Linotype"/>
          <w:b/>
          <w:bCs/>
          <w:sz w:val="22"/>
          <w:szCs w:val="22"/>
        </w:rPr>
        <w:t>0 000,00</w:t>
      </w:r>
      <w:r w:rsidRPr="000E6EEA">
        <w:rPr>
          <w:rFonts w:ascii="Palatino Linotype" w:hAnsi="Palatino Linotype" w:cs="Palatino Linotype"/>
          <w:sz w:val="22"/>
          <w:szCs w:val="22"/>
        </w:rPr>
        <w:t xml:space="preserve"> zł brutto</w:t>
      </w:r>
      <w:r>
        <w:rPr>
          <w:rFonts w:ascii="Palatino Linotype" w:hAnsi="Palatino Linotype" w:cs="Palatino Linotype"/>
          <w:sz w:val="22"/>
          <w:szCs w:val="22"/>
        </w:rPr>
        <w:t>*</w:t>
      </w:r>
      <w:r w:rsidRPr="000E6EEA">
        <w:rPr>
          <w:rFonts w:ascii="Palatino Linotype" w:hAnsi="Palatino Linotype" w:cs="Palatino Linotype"/>
          <w:sz w:val="22"/>
          <w:szCs w:val="22"/>
        </w:rPr>
        <w:t>* każda.</w:t>
      </w:r>
    </w:p>
    <w:p w:rsidR="00082A92" w:rsidRPr="008C3809" w:rsidRDefault="00082A92" w:rsidP="007A55DD">
      <w:pPr>
        <w:pStyle w:val="ListParagraph"/>
        <w:tabs>
          <w:tab w:val="left" w:pos="709"/>
        </w:tabs>
        <w:spacing w:before="120" w:after="120"/>
        <w:ind w:left="1361"/>
        <w:jc w:val="both"/>
        <w:rPr>
          <w:rFonts w:ascii="Palatino Linotype" w:hAnsi="Palatino Linotype" w:cs="Palatino Linotype"/>
          <w:i/>
          <w:iCs/>
          <w:sz w:val="20"/>
          <w:szCs w:val="20"/>
        </w:rPr>
      </w:pPr>
      <w:r w:rsidRPr="008C3809">
        <w:rPr>
          <w:rFonts w:ascii="Palatino Linotype" w:hAnsi="Palatino Linotype" w:cs="Palatino Linotype"/>
          <w:i/>
          <w:iCs/>
          <w:sz w:val="20"/>
          <w:szCs w:val="20"/>
        </w:rPr>
        <w:t xml:space="preserve">* W rozumieniu Dyrektywy 2007/46/WE Parlamentu Europejskiego i Rady z 05.09.2007 r. ustanawiającej ramy dla homologacji pojazdów silnikowych i ich przyczep oraz układów do tych pojazdów (dyrektywa ramowa) (Dz. U. U.E. </w:t>
      </w:r>
      <w:r>
        <w:rPr>
          <w:rFonts w:ascii="Palatino Linotype" w:hAnsi="Palatino Linotype" w:cs="Palatino Linotype"/>
          <w:i/>
          <w:iCs/>
          <w:sz w:val="20"/>
          <w:szCs w:val="20"/>
        </w:rPr>
        <w:t xml:space="preserve">z 09.10.2007 r. </w:t>
      </w:r>
      <w:r w:rsidRPr="008C3809">
        <w:rPr>
          <w:rFonts w:ascii="Palatino Linotype" w:hAnsi="Palatino Linotype" w:cs="Palatino Linotype"/>
          <w:i/>
          <w:iCs/>
          <w:sz w:val="20"/>
          <w:szCs w:val="20"/>
        </w:rPr>
        <w:t>L.261/3)</w:t>
      </w:r>
      <w:r>
        <w:rPr>
          <w:rFonts w:ascii="Palatino Linotype" w:hAnsi="Palatino Linotype" w:cs="Palatino Linotype"/>
          <w:i/>
          <w:iCs/>
          <w:sz w:val="20"/>
          <w:szCs w:val="20"/>
        </w:rPr>
        <w:t>;</w:t>
      </w:r>
      <w:r w:rsidRPr="008C3809">
        <w:rPr>
          <w:rFonts w:ascii="Palatino Linotype" w:hAnsi="Palatino Linotype" w:cs="Palatino Linotype"/>
          <w:i/>
          <w:iCs/>
          <w:sz w:val="20"/>
          <w:szCs w:val="20"/>
        </w:rPr>
        <w:t xml:space="preserve"> </w:t>
      </w:r>
    </w:p>
    <w:p w:rsidR="00082A92" w:rsidRPr="008C3809" w:rsidRDefault="00082A92" w:rsidP="007A55DD">
      <w:pPr>
        <w:pStyle w:val="ListParagraph"/>
        <w:tabs>
          <w:tab w:val="left" w:pos="709"/>
        </w:tabs>
        <w:spacing w:before="120" w:after="120"/>
        <w:ind w:left="1361"/>
        <w:jc w:val="both"/>
        <w:rPr>
          <w:rFonts w:ascii="Palatino Linotype" w:hAnsi="Palatino Linotype" w:cs="Palatino Linotype"/>
          <w:sz w:val="20"/>
          <w:szCs w:val="20"/>
        </w:rPr>
      </w:pPr>
      <w:r w:rsidRPr="008C3809">
        <w:rPr>
          <w:rFonts w:ascii="Palatino Linotype" w:hAnsi="Palatino Linotype" w:cs="Palatino Linotype"/>
          <w:sz w:val="20"/>
          <w:szCs w:val="20"/>
        </w:rPr>
        <w:t>**</w:t>
      </w:r>
      <w:r w:rsidRPr="008C3809">
        <w:rPr>
          <w:rFonts w:ascii="Palatino Linotype" w:hAnsi="Palatino Linotype" w:cs="Palatino Linotype"/>
          <w:i/>
          <w:iCs/>
          <w:sz w:val="20"/>
          <w:szCs w:val="20"/>
        </w:rPr>
        <w:t xml:space="preserve">W przypadku, gdy wartość zamówienia (umowy) jest określona w innej walucie niż </w:t>
      </w:r>
      <w:r w:rsidRPr="008C3809">
        <w:rPr>
          <w:rFonts w:ascii="Palatino Linotype" w:hAnsi="Palatino Linotype" w:cs="Palatino Linotype"/>
          <w:sz w:val="20"/>
          <w:szCs w:val="20"/>
        </w:rPr>
        <w:br/>
      </w:r>
      <w:r w:rsidRPr="008C3809">
        <w:rPr>
          <w:rFonts w:ascii="Palatino Linotype" w:hAnsi="Palatino Linotype" w:cs="Palatino Linotype"/>
          <w:i/>
          <w:iCs/>
          <w:sz w:val="20"/>
          <w:szCs w:val="20"/>
        </w:rPr>
        <w:t xml:space="preserve">w złotych polskich, Wykonawca dokona przeliczenia tej wartości na złote polskie – </w:t>
      </w:r>
      <w:r w:rsidRPr="008C3809">
        <w:rPr>
          <w:rFonts w:ascii="Palatino Linotype" w:hAnsi="Palatino Linotype" w:cs="Palatino Linotype"/>
          <w:sz w:val="20"/>
          <w:szCs w:val="20"/>
        </w:rPr>
        <w:br/>
      </w:r>
      <w:r w:rsidRPr="008C3809">
        <w:rPr>
          <w:rFonts w:ascii="Palatino Linotype" w:hAnsi="Palatino Linotype" w:cs="Palatino Linotype"/>
          <w:i/>
          <w:iCs/>
          <w:sz w:val="20"/>
          <w:szCs w:val="20"/>
        </w:rPr>
        <w:t xml:space="preserve">na podstawie średniego kursu złotego w stosunku do walut obcych określonego w Tabeli Kursów Narodowego Banku Polskiego na dzień opublikowania Ogłoszenia o zamówieniu </w:t>
      </w:r>
      <w:r w:rsidRPr="008C3809">
        <w:rPr>
          <w:rFonts w:ascii="Palatino Linotype" w:hAnsi="Palatino Linotype" w:cs="Palatino Linotype"/>
          <w:sz w:val="20"/>
          <w:szCs w:val="20"/>
        </w:rPr>
        <w:br/>
      </w:r>
      <w:r w:rsidRPr="008C3809">
        <w:rPr>
          <w:rFonts w:ascii="Palatino Linotype" w:hAnsi="Palatino Linotype" w:cs="Palatino Linotype"/>
          <w:i/>
          <w:iCs/>
          <w:sz w:val="20"/>
          <w:szCs w:val="20"/>
        </w:rPr>
        <w:t>w Biuletynie Zamówień Publicznych</w:t>
      </w:r>
      <w:r w:rsidRPr="008C3809">
        <w:rPr>
          <w:rFonts w:ascii="Palatino Linotype" w:hAnsi="Palatino Linotype" w:cs="Palatino Linotype"/>
          <w:sz w:val="20"/>
          <w:szCs w:val="20"/>
        </w:rPr>
        <w:t>;</w:t>
      </w:r>
    </w:p>
    <w:p w:rsidR="00082A92" w:rsidRPr="000E6EEA" w:rsidRDefault="00082A92" w:rsidP="00FF06B1">
      <w:pPr>
        <w:numPr>
          <w:ilvl w:val="1"/>
          <w:numId w:val="12"/>
        </w:numPr>
        <w:tabs>
          <w:tab w:val="left" w:pos="284"/>
        </w:tabs>
        <w:spacing w:before="120" w:line="280" w:lineRule="exact"/>
        <w:ind w:left="643"/>
        <w:jc w:val="both"/>
        <w:rPr>
          <w:rFonts w:ascii="Palatino Linotype" w:hAnsi="Palatino Linotype" w:cs="Palatino Linotype"/>
          <w:sz w:val="22"/>
          <w:szCs w:val="22"/>
        </w:rPr>
      </w:pPr>
      <w:r w:rsidRPr="000E6EEA">
        <w:rPr>
          <w:rFonts w:ascii="Palatino Linotype" w:hAnsi="Palatino Linotype" w:cs="Palatino Linotype"/>
          <w:b/>
          <w:bCs/>
          <w:sz w:val="22"/>
          <w:szCs w:val="22"/>
        </w:rPr>
        <w:t xml:space="preserve">Sytuacji ekonomicznej lub finansowej. </w:t>
      </w:r>
    </w:p>
    <w:p w:rsidR="00082A92" w:rsidRPr="000E6EEA" w:rsidRDefault="00082A92" w:rsidP="009C2AD7">
      <w:pPr>
        <w:tabs>
          <w:tab w:val="left" w:pos="284"/>
        </w:tabs>
        <w:spacing w:before="120" w:line="280" w:lineRule="exact"/>
        <w:ind w:left="624"/>
        <w:jc w:val="both"/>
        <w:rPr>
          <w:rFonts w:ascii="Palatino Linotype" w:hAnsi="Palatino Linotype" w:cs="Palatino Linotype"/>
          <w:sz w:val="22"/>
          <w:szCs w:val="22"/>
        </w:rPr>
      </w:pPr>
      <w:r w:rsidRPr="000E6EEA">
        <w:rPr>
          <w:rFonts w:ascii="Palatino Linotype" w:hAnsi="Palatino Linotype" w:cs="Palatino Linotype"/>
          <w:sz w:val="22"/>
          <w:szCs w:val="22"/>
        </w:rPr>
        <w:t>Zamawiający określa niżej wymienione warunki:</w:t>
      </w:r>
    </w:p>
    <w:p w:rsidR="00082A92" w:rsidRPr="000E6EEA" w:rsidRDefault="00082A92" w:rsidP="00FF06B1">
      <w:pPr>
        <w:numPr>
          <w:ilvl w:val="2"/>
          <w:numId w:val="12"/>
        </w:numPr>
        <w:tabs>
          <w:tab w:val="left" w:pos="284"/>
        </w:tabs>
        <w:spacing w:before="120" w:line="280" w:lineRule="exact"/>
        <w:ind w:left="1344"/>
        <w:jc w:val="both"/>
        <w:rPr>
          <w:rFonts w:ascii="Palatino Linotype" w:hAnsi="Palatino Linotype" w:cs="Palatino Linotype"/>
          <w:sz w:val="22"/>
          <w:szCs w:val="22"/>
        </w:rPr>
      </w:pPr>
      <w:r w:rsidRPr="000E6EEA">
        <w:rPr>
          <w:rFonts w:ascii="Palatino Linotype" w:hAnsi="Palatino Linotype" w:cs="Palatino Linotype"/>
          <w:b/>
          <w:bCs/>
          <w:sz w:val="22"/>
          <w:szCs w:val="22"/>
        </w:rPr>
        <w:t>Dla części I zamówienia – Leasing samochodów osobowych</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br/>
        <w:t xml:space="preserve">Wykonawca posiada środki finansowe lub zdolność kredytową na kwotę nie niższą niż </w:t>
      </w:r>
      <w:r w:rsidRPr="000E6EEA">
        <w:rPr>
          <w:rFonts w:ascii="Palatino Linotype" w:hAnsi="Palatino Linotype" w:cs="Palatino Linotype"/>
          <w:b/>
          <w:bCs/>
          <w:sz w:val="22"/>
          <w:szCs w:val="22"/>
        </w:rPr>
        <w:t>150 000,00</w:t>
      </w:r>
      <w:r w:rsidRPr="000E6EEA">
        <w:rPr>
          <w:rFonts w:ascii="Palatino Linotype" w:hAnsi="Palatino Linotype" w:cs="Palatino Linotype"/>
          <w:sz w:val="22"/>
          <w:szCs w:val="22"/>
        </w:rPr>
        <w:t xml:space="preserve"> zł. (słownie: sto pięćdziesiąt tysięcy złotych)* </w:t>
      </w:r>
      <w:r w:rsidRPr="000E6EEA">
        <w:rPr>
          <w:rFonts w:ascii="Palatino Linotype" w:hAnsi="Palatino Linotype" w:cs="Palatino Linotype"/>
          <w:b/>
          <w:bCs/>
          <w:sz w:val="22"/>
          <w:szCs w:val="22"/>
        </w:rPr>
        <w:t>i</w:t>
      </w:r>
    </w:p>
    <w:p w:rsidR="00082A92" w:rsidRPr="000E6EEA" w:rsidRDefault="00082A92" w:rsidP="00FF06B1">
      <w:pPr>
        <w:numPr>
          <w:ilvl w:val="2"/>
          <w:numId w:val="12"/>
        </w:numPr>
        <w:tabs>
          <w:tab w:val="left" w:pos="284"/>
        </w:tabs>
        <w:spacing w:before="120" w:line="280" w:lineRule="exact"/>
        <w:ind w:left="1344"/>
        <w:jc w:val="both"/>
        <w:rPr>
          <w:rFonts w:ascii="Palatino Linotype" w:hAnsi="Palatino Linotype" w:cs="Palatino Linotype"/>
          <w:sz w:val="22"/>
          <w:szCs w:val="22"/>
        </w:rPr>
      </w:pPr>
      <w:r w:rsidRPr="000E6EEA">
        <w:rPr>
          <w:rFonts w:ascii="Palatino Linotype" w:hAnsi="Palatino Linotype" w:cs="Palatino Linotype"/>
          <w:b/>
          <w:bCs/>
          <w:sz w:val="22"/>
          <w:szCs w:val="22"/>
        </w:rPr>
        <w:t>Dla części I zamówienia – Leasing samochodów osobowych:</w:t>
      </w:r>
      <w:r w:rsidRPr="000E6EEA">
        <w:rPr>
          <w:rFonts w:ascii="Palatino Linotype" w:hAnsi="Palatino Linotype" w:cs="Palatino Linotype"/>
          <w:b/>
          <w:bCs/>
          <w:sz w:val="22"/>
          <w:szCs w:val="22"/>
        </w:rPr>
        <w:br/>
      </w:r>
      <w:r w:rsidRPr="000E6EEA">
        <w:rPr>
          <w:rFonts w:ascii="Palatino Linotype" w:hAnsi="Palatino Linotype" w:cs="Palatino Linotype"/>
          <w:sz w:val="22"/>
          <w:szCs w:val="22"/>
        </w:rPr>
        <w:t xml:space="preserve">Wykonawca jest ubezpieczony od odpowiedzialności cywilnej w zakresie prowadzonej działalności gospodarczej związanej z przedmiotem zamówienia na sumę gwarancyjną  nie niższą niż </w:t>
      </w:r>
      <w:r w:rsidRPr="000E6EEA">
        <w:rPr>
          <w:rFonts w:ascii="Palatino Linotype" w:hAnsi="Palatino Linotype" w:cs="Palatino Linotype"/>
          <w:b/>
          <w:bCs/>
          <w:sz w:val="22"/>
          <w:szCs w:val="22"/>
        </w:rPr>
        <w:t>1</w:t>
      </w:r>
      <w:r>
        <w:rPr>
          <w:rFonts w:ascii="Palatino Linotype" w:hAnsi="Palatino Linotype" w:cs="Palatino Linotype"/>
          <w:b/>
          <w:bCs/>
          <w:sz w:val="22"/>
          <w:szCs w:val="22"/>
        </w:rPr>
        <w:t>5</w:t>
      </w:r>
      <w:r w:rsidRPr="000E6EEA">
        <w:rPr>
          <w:rFonts w:ascii="Palatino Linotype" w:hAnsi="Palatino Linotype" w:cs="Palatino Linotype"/>
          <w:b/>
          <w:bCs/>
          <w:sz w:val="22"/>
          <w:szCs w:val="22"/>
        </w:rPr>
        <w:t>0 000,00 zł</w:t>
      </w:r>
      <w:r w:rsidRPr="000E6EEA">
        <w:rPr>
          <w:rFonts w:ascii="Palatino Linotype" w:hAnsi="Palatino Linotype" w:cs="Palatino Linotype"/>
          <w:sz w:val="22"/>
          <w:szCs w:val="22"/>
        </w:rPr>
        <w:t xml:space="preserve">. (słownie: sto </w:t>
      </w:r>
      <w:r>
        <w:rPr>
          <w:rFonts w:ascii="Palatino Linotype" w:hAnsi="Palatino Linotype" w:cs="Palatino Linotype"/>
          <w:sz w:val="22"/>
          <w:szCs w:val="22"/>
        </w:rPr>
        <w:t xml:space="preserve">pięćdziesiąt </w:t>
      </w:r>
      <w:r w:rsidRPr="000E6EEA">
        <w:rPr>
          <w:rFonts w:ascii="Palatino Linotype" w:hAnsi="Palatino Linotype" w:cs="Palatino Linotype"/>
          <w:sz w:val="22"/>
          <w:szCs w:val="22"/>
        </w:rPr>
        <w:t>tysięcy złotych)*.</w:t>
      </w:r>
    </w:p>
    <w:p w:rsidR="00082A92" w:rsidRPr="000E6EEA" w:rsidRDefault="00082A92" w:rsidP="00FF06B1">
      <w:pPr>
        <w:numPr>
          <w:ilvl w:val="2"/>
          <w:numId w:val="12"/>
        </w:numPr>
        <w:tabs>
          <w:tab w:val="left" w:pos="284"/>
        </w:tabs>
        <w:spacing w:before="120" w:line="280" w:lineRule="exact"/>
        <w:ind w:left="1344"/>
        <w:jc w:val="both"/>
        <w:rPr>
          <w:rFonts w:ascii="Palatino Linotype" w:hAnsi="Palatino Linotype" w:cs="Palatino Linotype"/>
          <w:sz w:val="22"/>
          <w:szCs w:val="22"/>
        </w:rPr>
      </w:pPr>
      <w:r w:rsidRPr="000E6EEA">
        <w:rPr>
          <w:rFonts w:ascii="Palatino Linotype" w:hAnsi="Palatino Linotype" w:cs="Palatino Linotype"/>
          <w:b/>
          <w:bCs/>
          <w:sz w:val="22"/>
          <w:szCs w:val="22"/>
        </w:rPr>
        <w:t>Dla części II zamówienia – Leasing samochodu dostawczego</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br/>
        <w:t xml:space="preserve">Wykonawca posiada środki finansowe lub zdolność kredytową na kwotę nie niższą niż </w:t>
      </w:r>
      <w:r>
        <w:rPr>
          <w:rFonts w:ascii="Palatino Linotype" w:hAnsi="Palatino Linotype" w:cs="Palatino Linotype"/>
          <w:sz w:val="22"/>
          <w:szCs w:val="22"/>
        </w:rPr>
        <w:t>7</w:t>
      </w:r>
      <w:r w:rsidRPr="000E6EEA">
        <w:rPr>
          <w:rFonts w:ascii="Palatino Linotype" w:hAnsi="Palatino Linotype" w:cs="Palatino Linotype"/>
          <w:b/>
          <w:bCs/>
          <w:sz w:val="22"/>
          <w:szCs w:val="22"/>
        </w:rPr>
        <w:t>0 000,00</w:t>
      </w:r>
      <w:r w:rsidRPr="000E6EEA">
        <w:rPr>
          <w:rFonts w:ascii="Palatino Linotype" w:hAnsi="Palatino Linotype" w:cs="Palatino Linotype"/>
          <w:sz w:val="22"/>
          <w:szCs w:val="22"/>
        </w:rPr>
        <w:t xml:space="preserve"> zł. (słownie: </w:t>
      </w:r>
      <w:r>
        <w:rPr>
          <w:rFonts w:ascii="Palatino Linotype" w:hAnsi="Palatino Linotype" w:cs="Palatino Linotype"/>
          <w:sz w:val="22"/>
          <w:szCs w:val="22"/>
        </w:rPr>
        <w:t xml:space="preserve">siedemdziesiąt </w:t>
      </w:r>
      <w:r w:rsidRPr="000E6EEA">
        <w:rPr>
          <w:rFonts w:ascii="Palatino Linotype" w:hAnsi="Palatino Linotype" w:cs="Palatino Linotype"/>
          <w:sz w:val="22"/>
          <w:szCs w:val="22"/>
        </w:rPr>
        <w:t xml:space="preserve">tysięcy złotych)* </w:t>
      </w:r>
      <w:r w:rsidRPr="000E6EEA">
        <w:rPr>
          <w:rFonts w:ascii="Palatino Linotype" w:hAnsi="Palatino Linotype" w:cs="Palatino Linotype"/>
          <w:b/>
          <w:bCs/>
          <w:sz w:val="22"/>
          <w:szCs w:val="22"/>
        </w:rPr>
        <w:t>i</w:t>
      </w:r>
    </w:p>
    <w:p w:rsidR="00082A92" w:rsidRPr="000E6EEA" w:rsidRDefault="00082A92" w:rsidP="00FF06B1">
      <w:pPr>
        <w:numPr>
          <w:ilvl w:val="2"/>
          <w:numId w:val="12"/>
        </w:numPr>
        <w:tabs>
          <w:tab w:val="left" w:pos="284"/>
        </w:tabs>
        <w:spacing w:before="120" w:line="280" w:lineRule="exact"/>
        <w:ind w:left="1344"/>
        <w:jc w:val="both"/>
        <w:rPr>
          <w:rFonts w:ascii="Palatino Linotype" w:hAnsi="Palatino Linotype" w:cs="Palatino Linotype"/>
          <w:sz w:val="22"/>
          <w:szCs w:val="22"/>
        </w:rPr>
      </w:pPr>
      <w:r w:rsidRPr="000E6EEA">
        <w:rPr>
          <w:rFonts w:ascii="Palatino Linotype" w:hAnsi="Palatino Linotype" w:cs="Palatino Linotype"/>
          <w:b/>
          <w:bCs/>
          <w:sz w:val="22"/>
          <w:szCs w:val="22"/>
        </w:rPr>
        <w:t>Dla części II zamówienia – Leasing samochod</w:t>
      </w:r>
      <w:r>
        <w:rPr>
          <w:rFonts w:ascii="Palatino Linotype" w:hAnsi="Palatino Linotype" w:cs="Palatino Linotype"/>
          <w:b/>
          <w:bCs/>
          <w:sz w:val="22"/>
          <w:szCs w:val="22"/>
        </w:rPr>
        <w:t>u dostawczego</w:t>
      </w:r>
      <w:r w:rsidRPr="000E6EEA">
        <w:rPr>
          <w:rFonts w:ascii="Palatino Linotype" w:hAnsi="Palatino Linotype" w:cs="Palatino Linotype"/>
          <w:b/>
          <w:bCs/>
          <w:sz w:val="22"/>
          <w:szCs w:val="22"/>
        </w:rPr>
        <w:t>:</w:t>
      </w:r>
      <w:r w:rsidRPr="000E6EEA">
        <w:rPr>
          <w:rFonts w:ascii="Palatino Linotype" w:hAnsi="Palatino Linotype" w:cs="Palatino Linotype"/>
          <w:b/>
          <w:bCs/>
          <w:sz w:val="22"/>
          <w:szCs w:val="22"/>
        </w:rPr>
        <w:br/>
      </w:r>
      <w:r w:rsidRPr="000E6EEA">
        <w:rPr>
          <w:rFonts w:ascii="Palatino Linotype" w:hAnsi="Palatino Linotype" w:cs="Palatino Linotype"/>
          <w:sz w:val="22"/>
          <w:szCs w:val="22"/>
        </w:rPr>
        <w:t xml:space="preserve">Wykonawca jest ubezpieczony od odpowiedzialności cywilnej w zakresie prowadzonej działalności gospodarczej związanej z przedmiotem zamówienia na sumę gwarancyjną  nie niższą niż </w:t>
      </w:r>
      <w:r>
        <w:rPr>
          <w:rFonts w:ascii="Palatino Linotype" w:hAnsi="Palatino Linotype" w:cs="Palatino Linotype"/>
          <w:b/>
          <w:bCs/>
          <w:sz w:val="22"/>
          <w:szCs w:val="22"/>
        </w:rPr>
        <w:t>70</w:t>
      </w:r>
      <w:r w:rsidRPr="000E6EEA">
        <w:rPr>
          <w:rFonts w:ascii="Palatino Linotype" w:hAnsi="Palatino Linotype" w:cs="Palatino Linotype"/>
          <w:b/>
          <w:bCs/>
          <w:sz w:val="22"/>
          <w:szCs w:val="22"/>
        </w:rPr>
        <w:t> 000,00 zł</w:t>
      </w:r>
      <w:r w:rsidRPr="000E6EEA">
        <w:rPr>
          <w:rFonts w:ascii="Palatino Linotype" w:hAnsi="Palatino Linotype" w:cs="Palatino Linotype"/>
          <w:sz w:val="22"/>
          <w:szCs w:val="22"/>
        </w:rPr>
        <w:t xml:space="preserve">. (słownie: </w:t>
      </w:r>
      <w:r>
        <w:rPr>
          <w:rFonts w:ascii="Palatino Linotype" w:hAnsi="Palatino Linotype" w:cs="Palatino Linotype"/>
          <w:sz w:val="22"/>
          <w:szCs w:val="22"/>
        </w:rPr>
        <w:t xml:space="preserve">siedemdziesiąt </w:t>
      </w:r>
      <w:r w:rsidRPr="000E6EEA">
        <w:rPr>
          <w:rFonts w:ascii="Palatino Linotype" w:hAnsi="Palatino Linotype" w:cs="Palatino Linotype"/>
          <w:sz w:val="22"/>
          <w:szCs w:val="22"/>
        </w:rPr>
        <w:t>tysięcy złotych)*.</w:t>
      </w:r>
    </w:p>
    <w:p w:rsidR="00082A92" w:rsidRPr="000E6EEA" w:rsidRDefault="00082A92" w:rsidP="009C2AD7">
      <w:pPr>
        <w:pStyle w:val="ListParagraph"/>
        <w:tabs>
          <w:tab w:val="left" w:pos="709"/>
        </w:tabs>
        <w:spacing w:before="120" w:after="120"/>
        <w:ind w:left="1361"/>
        <w:jc w:val="both"/>
        <w:rPr>
          <w:rFonts w:ascii="Palatino Linotype" w:hAnsi="Palatino Linotype" w:cs="Palatino Linotype"/>
          <w:b/>
          <w:bCs/>
          <w:sz w:val="22"/>
          <w:szCs w:val="22"/>
        </w:rPr>
      </w:pPr>
      <w:r w:rsidRPr="000E6EEA">
        <w:rPr>
          <w:rFonts w:ascii="Palatino Linotype" w:hAnsi="Palatino Linotype" w:cs="Palatino Linotype"/>
          <w:sz w:val="22"/>
          <w:szCs w:val="22"/>
        </w:rPr>
        <w:t>*</w:t>
      </w:r>
      <w:r w:rsidRPr="000E6EEA">
        <w:rPr>
          <w:rFonts w:ascii="Palatino Linotype" w:hAnsi="Palatino Linotype" w:cs="Palatino Linotype"/>
          <w:i/>
          <w:iCs/>
          <w:sz w:val="22"/>
          <w:szCs w:val="22"/>
        </w:rPr>
        <w:t xml:space="preserve">W przypadku, gdy dana wielkość finansowa jest określona w innej walucie niż </w:t>
      </w:r>
      <w:r w:rsidRPr="000E6EEA">
        <w:rPr>
          <w:rFonts w:ascii="Palatino Linotype" w:hAnsi="Palatino Linotype" w:cs="Palatino Linotype"/>
          <w:sz w:val="22"/>
          <w:szCs w:val="22"/>
        </w:rPr>
        <w:br/>
      </w:r>
      <w:r w:rsidRPr="000E6EEA">
        <w:rPr>
          <w:rFonts w:ascii="Palatino Linotype" w:hAnsi="Palatino Linotype" w:cs="Palatino Linotype"/>
          <w:i/>
          <w:iCs/>
          <w:sz w:val="22"/>
          <w:szCs w:val="22"/>
        </w:rPr>
        <w:t xml:space="preserve">w złotych polskich, Wykonawca dokona przeliczenia tej wartości na złote polskie – </w:t>
      </w:r>
      <w:r w:rsidRPr="000E6EEA">
        <w:rPr>
          <w:rFonts w:ascii="Palatino Linotype" w:hAnsi="Palatino Linotype" w:cs="Palatino Linotype"/>
          <w:sz w:val="22"/>
          <w:szCs w:val="22"/>
        </w:rPr>
        <w:br/>
      </w:r>
      <w:r w:rsidRPr="000E6EEA">
        <w:rPr>
          <w:rFonts w:ascii="Palatino Linotype" w:hAnsi="Palatino Linotype" w:cs="Palatino Linotype"/>
          <w:i/>
          <w:iCs/>
          <w:sz w:val="22"/>
          <w:szCs w:val="22"/>
        </w:rPr>
        <w:t xml:space="preserve">na podstawie średniego kursu złotego w stosunku do walut obcych określonego w Tabeli Kursów Narodowego Banku Polskiego na dzień opublikowania Ogłoszenia o zamówieniu </w:t>
      </w:r>
      <w:r w:rsidRPr="000E6EEA">
        <w:rPr>
          <w:rFonts w:ascii="Palatino Linotype" w:hAnsi="Palatino Linotype" w:cs="Palatino Linotype"/>
          <w:sz w:val="22"/>
          <w:szCs w:val="22"/>
        </w:rPr>
        <w:br/>
      </w:r>
      <w:r w:rsidRPr="000E6EEA">
        <w:rPr>
          <w:rFonts w:ascii="Palatino Linotype" w:hAnsi="Palatino Linotype" w:cs="Palatino Linotype"/>
          <w:i/>
          <w:iCs/>
          <w:sz w:val="22"/>
          <w:szCs w:val="22"/>
        </w:rPr>
        <w:t>w Biuletynie Zamówień Publicznych</w:t>
      </w:r>
      <w:r w:rsidRPr="000E6EEA">
        <w:rPr>
          <w:rFonts w:ascii="Palatino Linotype" w:hAnsi="Palatino Linotype" w:cs="Palatino Linotype"/>
          <w:sz w:val="22"/>
          <w:szCs w:val="22"/>
        </w:rPr>
        <w:t>;</w:t>
      </w:r>
    </w:p>
    <w:p w:rsidR="00082A92" w:rsidRPr="000E6EEA" w:rsidRDefault="00082A92" w:rsidP="00FF06B1">
      <w:pPr>
        <w:numPr>
          <w:ilvl w:val="0"/>
          <w:numId w:val="12"/>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wykluczy z postępowania o udzielenie zamówienia</w:t>
      </w:r>
      <w:r w:rsidRPr="000E6EEA">
        <w:t xml:space="preserve"> </w:t>
      </w:r>
      <w:r w:rsidRPr="000E6EEA">
        <w:rPr>
          <w:rFonts w:ascii="Palatino Linotype" w:hAnsi="Palatino Linotype" w:cs="Palatino Linotype"/>
          <w:sz w:val="22"/>
          <w:szCs w:val="22"/>
        </w:rPr>
        <w:t xml:space="preserve">w zakresie każdej  części zamówienia Wykonawcę, który </w:t>
      </w:r>
      <w:r w:rsidRPr="000E6EEA">
        <w:rPr>
          <w:rFonts w:ascii="Palatino Linotype" w:hAnsi="Palatino Linotype" w:cs="Palatino Linotype"/>
          <w:b/>
          <w:bCs/>
          <w:sz w:val="22"/>
          <w:szCs w:val="22"/>
        </w:rPr>
        <w:t xml:space="preserve">nie wykaże, </w:t>
      </w:r>
      <w:r w:rsidRPr="000E6EEA">
        <w:rPr>
          <w:rFonts w:ascii="Palatino Linotype" w:hAnsi="Palatino Linotype" w:cs="Palatino Linotype"/>
          <w:sz w:val="22"/>
          <w:szCs w:val="22"/>
        </w:rPr>
        <w:t>że spełnia warunki udziału w postępowaniu.</w:t>
      </w:r>
    </w:p>
    <w:p w:rsidR="00082A92" w:rsidRPr="000E6EEA" w:rsidRDefault="00082A92" w:rsidP="00FF06B1">
      <w:pPr>
        <w:numPr>
          <w:ilvl w:val="0"/>
          <w:numId w:val="12"/>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Wykonawcy mogą wspólnie ubiegać się o udzielenie zamówienia, na zasadach określonych </w:t>
      </w:r>
      <w:r w:rsidRPr="000E6EEA">
        <w:rPr>
          <w:rFonts w:ascii="Palatino Linotype" w:hAnsi="Palatino Linotype" w:cs="Palatino Linotype"/>
          <w:sz w:val="22"/>
          <w:szCs w:val="22"/>
        </w:rPr>
        <w:br/>
        <w:t>w art. 23 ustawy.</w:t>
      </w:r>
    </w:p>
    <w:p w:rsidR="00082A92" w:rsidRPr="000E6EEA" w:rsidRDefault="00082A92" w:rsidP="00FF06B1">
      <w:pPr>
        <w:numPr>
          <w:ilvl w:val="0"/>
          <w:numId w:val="12"/>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Wykonawca w celu potwierdzenia spełniania warunków udziału w postępowaniu, może polegać na zdolnościach technicznych lub zawodowych lub sytuacji finansowej lub sytuacji ekonomicznej innych podmiotów, niezależnie od charakteru prawnego łączących go z nim stosunków prawnych, na zasadach określonych w art. 22a ustawy.</w:t>
      </w:r>
    </w:p>
    <w:p w:rsidR="00082A92" w:rsidRPr="000E6EEA" w:rsidRDefault="00082A92" w:rsidP="00FF06B1">
      <w:pPr>
        <w:numPr>
          <w:ilvl w:val="0"/>
          <w:numId w:val="12"/>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oceni, w zakresie każdej części zamówienia - z zastrzeżeniem art. 24aa ustawy - czy udostępnione Wykonawcy przez inne podmioty zdolności techniczne lub zawodowe pozwalają na wykazanie przez Wykonawcę spełniania warunków udziału w postępowaniu oraz zbada czy nie zachodzą wobec tych podmiotów podstawy wykluczenia, o których mowa w art. 24 ust. 1 pkt 13-22 ustawy, jak również podstawy wykluczenia przewidziane w art. 24 ust. 5</w:t>
      </w:r>
      <w:r>
        <w:rPr>
          <w:rFonts w:ascii="Palatino Linotype" w:hAnsi="Palatino Linotype" w:cs="Palatino Linotype"/>
          <w:sz w:val="22"/>
          <w:szCs w:val="22"/>
        </w:rPr>
        <w:t xml:space="preserve"> pkt 1, 2, 4 i 8</w:t>
      </w:r>
      <w:r w:rsidRPr="000E6EEA">
        <w:rPr>
          <w:rFonts w:ascii="Palatino Linotype" w:hAnsi="Palatino Linotype" w:cs="Palatino Linotype"/>
          <w:sz w:val="22"/>
          <w:szCs w:val="22"/>
        </w:rPr>
        <w:t xml:space="preserve"> ustawy wskazane przez Zamawiającego w Ogłoszeniu o zamówieniu i w SIWZ. W takim przypadku Wykonawca musi udowodnić Zamawiającemu, że realizując zamówienie odpowiednio w części I zamówienia lub w części II zamówienia, będzie dysponował niezbędnymi zasobami tych podmiotów, w szczególności przedstawiając zobowiązanie tych podmiotów do oddania mu do dyspozycji niezbędnych zasobów na potrzeby realizacji zamówienia, na zasadach określonych w art. 22a ustawy.</w:t>
      </w:r>
    </w:p>
    <w:p w:rsidR="00082A92" w:rsidRPr="000E6EEA" w:rsidRDefault="00082A92" w:rsidP="00747041">
      <w:pPr>
        <w:tabs>
          <w:tab w:val="left" w:pos="284"/>
        </w:tabs>
        <w:overflowPunct w:val="0"/>
        <w:autoSpaceDE w:val="0"/>
        <w:autoSpaceDN w:val="0"/>
        <w:adjustRightInd w:val="0"/>
        <w:spacing w:before="120" w:line="280" w:lineRule="exact"/>
        <w:ind w:left="284"/>
        <w:jc w:val="both"/>
        <w:textAlignment w:val="baseline"/>
        <w:rPr>
          <w:rFonts w:ascii="Palatino Linotype" w:hAnsi="Palatino Linotype" w:cs="Palatino Linotype"/>
          <w:sz w:val="22"/>
          <w:szCs w:val="22"/>
        </w:rPr>
      </w:pPr>
    </w:p>
    <w:p w:rsidR="00082A92" w:rsidRPr="000E6EEA" w:rsidRDefault="00082A92" w:rsidP="00B64D6B">
      <w:pPr>
        <w:keepNext/>
        <w:shd w:val="clear" w:color="auto" w:fill="A6A6A6"/>
        <w:ind w:left="1134" w:hanging="1134"/>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IX Podstawy wykluczenia, w tym podstawy o których  mowa w art. 24 ust. 5 ustawy.</w:t>
      </w:r>
    </w:p>
    <w:p w:rsidR="00082A92" w:rsidRPr="000E6EEA" w:rsidRDefault="00082A92" w:rsidP="00FF06B1">
      <w:pPr>
        <w:pStyle w:val="ListParagraph"/>
        <w:numPr>
          <w:ilvl w:val="0"/>
          <w:numId w:val="77"/>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O udzielenie poszczególnych części zamówienia mogą się ubiegać Wykonawcy, którzy nie podlegają wykluczeniu w tym:</w:t>
      </w:r>
    </w:p>
    <w:p w:rsidR="00082A92" w:rsidRPr="000E6EEA" w:rsidRDefault="00082A92" w:rsidP="00FF06B1">
      <w:pPr>
        <w:pStyle w:val="ListParagraph"/>
        <w:numPr>
          <w:ilvl w:val="0"/>
          <w:numId w:val="78"/>
        </w:numPr>
        <w:tabs>
          <w:tab w:val="left" w:pos="284"/>
        </w:tabs>
        <w:spacing w:before="120" w:line="280" w:lineRule="exact"/>
        <w:ind w:left="927"/>
        <w:jc w:val="both"/>
        <w:rPr>
          <w:rFonts w:ascii="Palatino Linotype" w:hAnsi="Palatino Linotype" w:cs="Palatino Linotype"/>
          <w:sz w:val="22"/>
          <w:szCs w:val="22"/>
        </w:rPr>
      </w:pPr>
      <w:r w:rsidRPr="000E6EEA">
        <w:rPr>
          <w:rFonts w:ascii="Palatino Linotype" w:hAnsi="Palatino Linotype" w:cs="Palatino Linotype"/>
          <w:sz w:val="22"/>
          <w:szCs w:val="22"/>
        </w:rPr>
        <w:t>Nie podlegają wykluczeniu na podstawie art. 24 ust. 1 ustawy;</w:t>
      </w:r>
    </w:p>
    <w:p w:rsidR="00082A92" w:rsidRPr="000E6EEA" w:rsidRDefault="00082A92" w:rsidP="00FF06B1">
      <w:pPr>
        <w:pStyle w:val="ListParagraph"/>
        <w:numPr>
          <w:ilvl w:val="0"/>
          <w:numId w:val="78"/>
        </w:numPr>
        <w:tabs>
          <w:tab w:val="left" w:pos="284"/>
        </w:tabs>
        <w:spacing w:before="120" w:line="280" w:lineRule="exact"/>
        <w:ind w:left="92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Nie podlegają wykluczeniu na podstawie okoliczności wskazanych w Ogłoszeniu </w:t>
      </w:r>
      <w:r w:rsidRPr="000E6EEA">
        <w:rPr>
          <w:rFonts w:ascii="Palatino Linotype" w:hAnsi="Palatino Linotype" w:cs="Palatino Linotype"/>
          <w:sz w:val="22"/>
          <w:szCs w:val="22"/>
        </w:rPr>
        <w:br/>
        <w:t xml:space="preserve">o zamówieniu i SIWZ, spośród okoliczności wskazanych w art. 24 ust. 5 </w:t>
      </w:r>
      <w:r>
        <w:rPr>
          <w:rFonts w:ascii="Palatino Linotype" w:hAnsi="Palatino Linotype" w:cs="Palatino Linotype"/>
          <w:sz w:val="22"/>
          <w:szCs w:val="22"/>
        </w:rPr>
        <w:t>pkt 1, 2, 4 i 8</w:t>
      </w:r>
      <w:r w:rsidRPr="000E6EEA">
        <w:rPr>
          <w:rFonts w:ascii="Palatino Linotype" w:hAnsi="Palatino Linotype" w:cs="Palatino Linotype"/>
          <w:sz w:val="22"/>
          <w:szCs w:val="22"/>
        </w:rPr>
        <w:t xml:space="preserve"> ustawy.</w:t>
      </w:r>
    </w:p>
    <w:p w:rsidR="00082A92" w:rsidRPr="000E6EEA" w:rsidRDefault="00082A92" w:rsidP="00FF06B1">
      <w:pPr>
        <w:numPr>
          <w:ilvl w:val="0"/>
          <w:numId w:val="77"/>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działając na podstawie art. 24 ust. 5 </w:t>
      </w:r>
      <w:r>
        <w:rPr>
          <w:rFonts w:ascii="Palatino Linotype" w:hAnsi="Palatino Linotype" w:cs="Palatino Linotype"/>
          <w:sz w:val="22"/>
          <w:szCs w:val="22"/>
        </w:rPr>
        <w:t>pkt 1, 2, 4 i 8</w:t>
      </w:r>
      <w:r w:rsidRPr="000E6EEA">
        <w:rPr>
          <w:rFonts w:ascii="Palatino Linotype" w:hAnsi="Palatino Linotype" w:cs="Palatino Linotype"/>
          <w:sz w:val="22"/>
          <w:szCs w:val="22"/>
        </w:rPr>
        <w:t xml:space="preserve"> ustawy wykluczy w zakresie każdej części zamówienia Wykonawcę:</w:t>
      </w:r>
    </w:p>
    <w:p w:rsidR="00082A92" w:rsidRPr="000E6EEA" w:rsidRDefault="00082A92" w:rsidP="00FF06B1">
      <w:pPr>
        <w:pStyle w:val="ListParagraph"/>
        <w:numPr>
          <w:ilvl w:val="1"/>
          <w:numId w:val="77"/>
        </w:numPr>
        <w:tabs>
          <w:tab w:val="left" w:pos="709"/>
        </w:tabs>
        <w:overflowPunct w:val="0"/>
        <w:spacing w:before="120" w:line="280" w:lineRule="exact"/>
        <w:ind w:left="709" w:hanging="425"/>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 stosunku do którego otwarto likwidację, w zatwierdzonym przez sąd układzie </w:t>
      </w:r>
      <w:r w:rsidRPr="000E6EEA">
        <w:rPr>
          <w:rFonts w:ascii="Palatino Linotype" w:hAnsi="Palatino Linotype" w:cs="Palatino Linotype"/>
          <w:sz w:val="22"/>
          <w:szCs w:val="22"/>
        </w:rPr>
        <w:br/>
        <w:t>w postępowaniu restrukturyzacyjnym jest przewidziane zaspokojenie wierzycieli przez likwidację jego majątku lub sąd zarządził likwidację jego majątku w trybie art. 332 ust. 1 ustawy z dnia 15 maja 2015 r. – Prawo restrukturyzacyjne (Dz. U. poz. 978, z późn zm.)lub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082A92" w:rsidRPr="000E6EEA" w:rsidRDefault="00082A92" w:rsidP="00FF06B1">
      <w:pPr>
        <w:pStyle w:val="ListParagraph"/>
        <w:numPr>
          <w:ilvl w:val="1"/>
          <w:numId w:val="77"/>
        </w:numPr>
        <w:tabs>
          <w:tab w:val="left" w:pos="709"/>
        </w:tabs>
        <w:overflowPunct w:val="0"/>
        <w:spacing w:before="120" w:line="280" w:lineRule="exact"/>
        <w:ind w:left="709" w:hanging="425"/>
        <w:jc w:val="both"/>
        <w:rPr>
          <w:rFonts w:ascii="Palatino Linotype" w:hAnsi="Palatino Linotype" w:cs="Palatino Linotype"/>
          <w:sz w:val="22"/>
          <w:szCs w:val="22"/>
        </w:rPr>
      </w:pPr>
      <w:r w:rsidRPr="000E6EEA">
        <w:rPr>
          <w:rFonts w:ascii="Palatino Linotype" w:hAnsi="Palatino Linotype" w:cs="Palatino Linotype"/>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82A92" w:rsidRPr="000E6EEA" w:rsidRDefault="00082A92" w:rsidP="00FF06B1">
      <w:pPr>
        <w:pStyle w:val="ListParagraph"/>
        <w:numPr>
          <w:ilvl w:val="1"/>
          <w:numId w:val="77"/>
        </w:numPr>
        <w:tabs>
          <w:tab w:val="left" w:pos="709"/>
        </w:tabs>
        <w:overflowPunct w:val="0"/>
        <w:spacing w:before="120" w:line="280" w:lineRule="exact"/>
        <w:ind w:left="709" w:hanging="425"/>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Który z przyczyn leżących po jego stronie, nie wykonał albo nienależycie wykonał </w:t>
      </w:r>
      <w:r w:rsidRPr="000E6EEA">
        <w:rPr>
          <w:rFonts w:ascii="Palatino Linotype" w:hAnsi="Palatino Linotype" w:cs="Palatino Linotype"/>
          <w:sz w:val="22"/>
          <w:szCs w:val="22"/>
        </w:rPr>
        <w:br/>
        <w:t>w istotnym stopniu wcześniejszą umowę w sprawie zamówienia publicznego lub umowę koncesji, zawartą z zamawiającym, o którym mowa w art. 3 ust. 1 pkt 1-4 ustawy, co doprowadziło do rozwiązania umowy lub zasądzenia odszkodowania;</w:t>
      </w:r>
    </w:p>
    <w:p w:rsidR="00082A92" w:rsidRPr="000E6EEA" w:rsidRDefault="00082A92" w:rsidP="00FF06B1">
      <w:pPr>
        <w:pStyle w:val="ListParagraph"/>
        <w:numPr>
          <w:ilvl w:val="1"/>
          <w:numId w:val="77"/>
        </w:numPr>
        <w:tabs>
          <w:tab w:val="left" w:pos="709"/>
        </w:tabs>
        <w:overflowPunct w:val="0"/>
        <w:spacing w:before="120" w:line="280" w:lineRule="exact"/>
        <w:ind w:left="709" w:hanging="425"/>
        <w:jc w:val="both"/>
        <w:rPr>
          <w:rFonts w:ascii="Palatino Linotype" w:hAnsi="Palatino Linotype" w:cs="Palatino Linotype"/>
          <w:sz w:val="22"/>
          <w:szCs w:val="22"/>
        </w:rPr>
      </w:pPr>
      <w:r w:rsidRPr="000E6EEA">
        <w:rPr>
          <w:rFonts w:ascii="Palatino Linotype" w:hAnsi="Palatino Linotype" w:cs="Palatino Linotype"/>
          <w:sz w:val="22"/>
          <w:szCs w:val="22"/>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też zawarł wiążące porozumienie w sprawie spłaty tych należności.</w:t>
      </w:r>
    </w:p>
    <w:p w:rsidR="00082A92" w:rsidRPr="000E6EEA" w:rsidRDefault="00082A92" w:rsidP="00FF06B1">
      <w:pPr>
        <w:pStyle w:val="ListParagraph"/>
        <w:numPr>
          <w:ilvl w:val="0"/>
          <w:numId w:val="77"/>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Wykonawca jest zobowiązany wykazać, że nie podlega wykluczeniu z postępowania odpowiednio dla danej części zamówienia na którą składa ofertę.</w:t>
      </w:r>
    </w:p>
    <w:p w:rsidR="00082A92" w:rsidRPr="000E6EEA" w:rsidRDefault="00082A92" w:rsidP="00FF06B1">
      <w:pPr>
        <w:numPr>
          <w:ilvl w:val="0"/>
          <w:numId w:val="77"/>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przypadku, gdy Wykonawca polega na zdolnościach technicznych lub zawodowych lub sytuacji finansowej lub sytuacji ekonomicznej innych podmiotów, Zamawiający - z zastrzeżeniem art. 24aa ustawy - zbada czy nie zachodzą wobec innych podmiotów podstawy wykluczenia, o których mowa w art. 24 ust. 1 pkt 13-22 ustawy, jak również podstawy wykluczenia przewidziane w art. 24 ust. 5 </w:t>
      </w:r>
      <w:r>
        <w:rPr>
          <w:rFonts w:ascii="Palatino Linotype" w:hAnsi="Palatino Linotype" w:cs="Palatino Linotype"/>
          <w:sz w:val="22"/>
          <w:szCs w:val="22"/>
        </w:rPr>
        <w:t>pkt 1, 2, 4 i 8</w:t>
      </w:r>
      <w:r w:rsidRPr="000E6EEA">
        <w:rPr>
          <w:rFonts w:ascii="Palatino Linotype" w:hAnsi="Palatino Linotype" w:cs="Palatino Linotype"/>
          <w:sz w:val="22"/>
          <w:szCs w:val="22"/>
        </w:rPr>
        <w:t xml:space="preserve"> ustawy i które wskazane zostały przez Zamawiającego w Ogłoszeniu o zamówieniu i w SIWZ.</w:t>
      </w:r>
    </w:p>
    <w:p w:rsidR="00082A92" w:rsidRPr="000E6EEA" w:rsidRDefault="00082A92" w:rsidP="00FF06B1">
      <w:pPr>
        <w:numPr>
          <w:ilvl w:val="0"/>
          <w:numId w:val="77"/>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Wykonawcy, którzy należąc do tej samej grupy kapitałowej, w rozumieniu ustawy z dnia </w:t>
      </w:r>
      <w:r w:rsidRPr="000E6EEA">
        <w:rPr>
          <w:rFonts w:ascii="Palatino Linotype" w:hAnsi="Palatino Linotype" w:cs="Palatino Linotype"/>
          <w:sz w:val="22"/>
          <w:szCs w:val="22"/>
        </w:rPr>
        <w:br/>
        <w:t>16 lutego 2007 r. o ochronie konkurencji i konsumentów, w zakresie każdej części zamówienia złożyli odrębne oferty lub oferty częściowe, podlegają wykluczeniu, w części I zamówienia lub w części II zamówienia, chyba że wykażą, że istniejące między nimi powiązania nie prowadzą do zachwiania uczciwej konkurencji w niniejszym postępowaniu o udzielenie zamówienia.</w:t>
      </w:r>
    </w:p>
    <w:p w:rsidR="00082A92" w:rsidRPr="000E6EEA" w:rsidRDefault="00082A92" w:rsidP="00FF06B1">
      <w:pPr>
        <w:numPr>
          <w:ilvl w:val="0"/>
          <w:numId w:val="77"/>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Podstawy do wykluczenia Wykonawcy, o której mowa w art. 24 ust. 1 pkt 23 ustawy, Zamawiający ocenia zgodnie z art. 24 ust. 11 ustawy. </w:t>
      </w:r>
    </w:p>
    <w:p w:rsidR="00082A92" w:rsidRPr="000E6EEA" w:rsidRDefault="00082A92" w:rsidP="00FF06B1">
      <w:pPr>
        <w:numPr>
          <w:ilvl w:val="0"/>
          <w:numId w:val="77"/>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który podlega wykluczeniu z postępowania w części I zamówienia lub w części II zamówienia na podstawie art. 24 ust. 1 pkt 13 i 14 ustawy oraz pkt 16-20 ustawy oraz na podstawie określonych przez Zamawiającego w Ogłoszeniu i SIWZ przesłanek z art. 24 ust. 5 </w:t>
      </w:r>
      <w:r>
        <w:rPr>
          <w:rFonts w:ascii="Palatino Linotype" w:hAnsi="Palatino Linotype" w:cs="Palatino Linotype"/>
          <w:sz w:val="22"/>
          <w:szCs w:val="22"/>
        </w:rPr>
        <w:t>pkt 1, 2, 4 i 8</w:t>
      </w:r>
      <w:r w:rsidRPr="000E6EEA">
        <w:rPr>
          <w:rFonts w:ascii="Palatino Linotype" w:hAnsi="Palatino Linotype" w:cs="Palatino Linotype"/>
          <w:sz w:val="22"/>
          <w:szCs w:val="22"/>
        </w:rPr>
        <w:t xml:space="preserve"> ustawy, może przedstawić dowody na to, że podjęte przez niego środki są wystarczające do wykazania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lub kadrowych, które są odpowiednie dla zapobiegania dalszym przestępstwom lub przestępstwom skarbowym lub nieprawidłowemu postępowaniu Wykonawcy. Art. 24 ust. 8 ustawy nie stosuje się, jeżeli wobec Wykonawcy, będącego podmiotem zbiorowym, orzeczono prawomocnym wyrokiem sądu zakaz ubiegania się o udzielenie zamówienia oraz nie upłynął określony w tym wyroku okres obowiązywania tego zakazu.</w:t>
      </w:r>
    </w:p>
    <w:p w:rsidR="00082A92" w:rsidRPr="000E6EEA" w:rsidRDefault="00082A92" w:rsidP="00FF06B1">
      <w:pPr>
        <w:numPr>
          <w:ilvl w:val="0"/>
          <w:numId w:val="77"/>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Dla potwierdzenia nie podlegania wykluczeniu z postępowania, Wykonawca jest zobowiązany złożyć wraz z ofertą aktualne oświadczenie w zakresie wskazanym przez Zamawiającego w Ogłoszeniu o zamówieniu i SIWZ. </w:t>
      </w:r>
    </w:p>
    <w:p w:rsidR="00082A92" w:rsidRPr="000E6EEA" w:rsidRDefault="00082A92" w:rsidP="00E438D9">
      <w:pPr>
        <w:tabs>
          <w:tab w:val="left" w:pos="284"/>
        </w:tabs>
        <w:overflowPunct w:val="0"/>
        <w:autoSpaceDE w:val="0"/>
        <w:autoSpaceDN w:val="0"/>
        <w:adjustRightInd w:val="0"/>
        <w:spacing w:before="120" w:line="280" w:lineRule="exact"/>
        <w:ind w:left="284"/>
        <w:jc w:val="both"/>
        <w:textAlignment w:val="baseline"/>
        <w:rPr>
          <w:rFonts w:ascii="Palatino Linotype" w:hAnsi="Palatino Linotype" w:cs="Palatino Linotype"/>
          <w:sz w:val="22"/>
          <w:szCs w:val="22"/>
        </w:rPr>
      </w:pPr>
    </w:p>
    <w:p w:rsidR="00082A92" w:rsidRPr="000E6EEA" w:rsidRDefault="00082A92" w:rsidP="00E438D9">
      <w:pPr>
        <w:tabs>
          <w:tab w:val="left" w:pos="284"/>
        </w:tabs>
        <w:overflowPunct w:val="0"/>
        <w:autoSpaceDE w:val="0"/>
        <w:autoSpaceDN w:val="0"/>
        <w:adjustRightInd w:val="0"/>
        <w:spacing w:before="120" w:line="280" w:lineRule="exact"/>
        <w:ind w:left="284"/>
        <w:jc w:val="both"/>
        <w:textAlignment w:val="baseline"/>
        <w:rPr>
          <w:rFonts w:ascii="Palatino Linotype" w:hAnsi="Palatino Linotype" w:cs="Palatino Linotype"/>
          <w:sz w:val="22"/>
          <w:szCs w:val="22"/>
        </w:rPr>
      </w:pPr>
    </w:p>
    <w:p w:rsidR="00082A92" w:rsidRPr="000E6EEA" w:rsidRDefault="00082A92" w:rsidP="00E438D9">
      <w:pPr>
        <w:tabs>
          <w:tab w:val="left" w:pos="284"/>
        </w:tabs>
        <w:overflowPunct w:val="0"/>
        <w:autoSpaceDE w:val="0"/>
        <w:autoSpaceDN w:val="0"/>
        <w:adjustRightInd w:val="0"/>
        <w:spacing w:before="120" w:line="280" w:lineRule="exact"/>
        <w:ind w:left="284"/>
        <w:jc w:val="both"/>
        <w:textAlignment w:val="baseline"/>
        <w:rPr>
          <w:rFonts w:ascii="Palatino Linotype" w:hAnsi="Palatino Linotype" w:cs="Palatino Linotype"/>
          <w:sz w:val="22"/>
          <w:szCs w:val="22"/>
        </w:rPr>
      </w:pPr>
    </w:p>
    <w:p w:rsidR="00082A92" w:rsidRPr="000E6EEA" w:rsidRDefault="00082A92" w:rsidP="00E438D9">
      <w:pPr>
        <w:tabs>
          <w:tab w:val="left" w:pos="284"/>
        </w:tabs>
        <w:overflowPunct w:val="0"/>
        <w:autoSpaceDE w:val="0"/>
        <w:autoSpaceDN w:val="0"/>
        <w:adjustRightInd w:val="0"/>
        <w:spacing w:before="120" w:line="280" w:lineRule="exact"/>
        <w:ind w:left="284"/>
        <w:jc w:val="both"/>
        <w:textAlignment w:val="baseline"/>
        <w:rPr>
          <w:rFonts w:ascii="Palatino Linotype" w:hAnsi="Palatino Linotype" w:cs="Palatino Linotype"/>
          <w:sz w:val="22"/>
          <w:szCs w:val="22"/>
        </w:rPr>
      </w:pPr>
    </w:p>
    <w:p w:rsidR="00082A92" w:rsidRPr="000E6EEA" w:rsidRDefault="00082A92" w:rsidP="00B64D6B">
      <w:pPr>
        <w:shd w:val="clear" w:color="auto" w:fill="A6A6A6"/>
        <w:ind w:left="1276" w:hanging="1276"/>
        <w:jc w:val="both"/>
        <w:rPr>
          <w:rFonts w:ascii="Palatino Linotype" w:hAnsi="Palatino Linotype" w:cs="Palatino Linotype"/>
          <w:sz w:val="22"/>
          <w:szCs w:val="22"/>
        </w:rPr>
      </w:pPr>
      <w:r w:rsidRPr="000E6EEA">
        <w:rPr>
          <w:rFonts w:ascii="Palatino Linotype" w:hAnsi="Palatino Linotype" w:cs="Palatino Linotype"/>
          <w:b/>
          <w:bCs/>
          <w:sz w:val="22"/>
          <w:szCs w:val="22"/>
        </w:rPr>
        <w:t>Rozdz. X</w:t>
      </w:r>
      <w:r w:rsidRPr="000E6EEA">
        <w:rPr>
          <w:rFonts w:ascii="Palatino Linotype" w:hAnsi="Palatino Linotype" w:cs="Palatino Linotype"/>
          <w:b/>
          <w:bCs/>
          <w:sz w:val="22"/>
          <w:szCs w:val="22"/>
        </w:rPr>
        <w:tab/>
        <w:t xml:space="preserve">Wykaz oświadczeń lub dokumentów potwierdzających spełnianie warunków udziału w postępowaniu oraz brak podstaw wykluczenia na podstawie art. 24 </w:t>
      </w:r>
      <w:r w:rsidRPr="000E6EEA">
        <w:rPr>
          <w:rFonts w:ascii="Palatino Linotype" w:hAnsi="Palatino Linotype" w:cs="Palatino Linotype"/>
          <w:sz w:val="22"/>
          <w:szCs w:val="22"/>
        </w:rPr>
        <w:br/>
      </w:r>
      <w:r w:rsidRPr="000E6EEA">
        <w:rPr>
          <w:rFonts w:ascii="Palatino Linotype" w:hAnsi="Palatino Linotype" w:cs="Palatino Linotype"/>
          <w:b/>
          <w:bCs/>
          <w:sz w:val="22"/>
          <w:szCs w:val="22"/>
        </w:rPr>
        <w:t>ust. 1 i ust. 5 ustawy.</w:t>
      </w:r>
    </w:p>
    <w:p w:rsidR="00082A92" w:rsidRPr="000E6EEA" w:rsidRDefault="00082A92" w:rsidP="00B64D6B">
      <w:pPr>
        <w:tabs>
          <w:tab w:val="left" w:pos="142"/>
        </w:tabs>
        <w:overflowPunct w:val="0"/>
        <w:autoSpaceDE w:val="0"/>
        <w:autoSpaceDN w:val="0"/>
        <w:adjustRightInd w:val="0"/>
        <w:spacing w:before="120" w:line="280" w:lineRule="exact"/>
        <w:ind w:left="360"/>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t>Część A – Oświadczenia składane wraz z ofertą</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żąda złożenia, wraz z ofertą - na każdą część zamówienia - aktualnego na dzień składania ofert oświadczenia w zakresie wskazanym przez Zamawiającego w Ogłoszeniu o zamówieniu oraz w SIWZ, stanowiącego </w:t>
      </w:r>
      <w:r w:rsidRPr="000E6EEA">
        <w:rPr>
          <w:rFonts w:ascii="Palatino Linotype" w:hAnsi="Palatino Linotype" w:cs="Palatino Linotype"/>
          <w:b/>
          <w:bCs/>
          <w:sz w:val="22"/>
          <w:szCs w:val="22"/>
        </w:rPr>
        <w:t>wstępne potwierdzenie</w:t>
      </w:r>
      <w:r w:rsidRPr="000E6EEA">
        <w:rPr>
          <w:rFonts w:ascii="Palatino Linotype" w:hAnsi="Palatino Linotype" w:cs="Palatino Linotype"/>
          <w:sz w:val="22"/>
          <w:szCs w:val="22"/>
        </w:rPr>
        <w:t>, że Wykonawca:</w:t>
      </w:r>
    </w:p>
    <w:p w:rsidR="00082A92" w:rsidRPr="000E6EEA" w:rsidRDefault="00082A92" w:rsidP="00FF06B1">
      <w:pPr>
        <w:pStyle w:val="ZARTzmartartykuempunktem"/>
        <w:numPr>
          <w:ilvl w:val="0"/>
          <w:numId w:val="79"/>
        </w:numPr>
        <w:spacing w:line="240" w:lineRule="auto"/>
        <w:ind w:left="723"/>
        <w:rPr>
          <w:rFonts w:ascii="Palatino Linotype" w:hAnsi="Palatino Linotype" w:cs="Palatino Linotype"/>
          <w:sz w:val="22"/>
          <w:szCs w:val="22"/>
        </w:rPr>
      </w:pPr>
      <w:r w:rsidRPr="000E6EEA">
        <w:rPr>
          <w:rFonts w:ascii="Palatino Linotype" w:hAnsi="Palatino Linotype" w:cs="Palatino Linotype"/>
          <w:sz w:val="22"/>
          <w:szCs w:val="22"/>
        </w:rPr>
        <w:t xml:space="preserve">nie podlega wykluczeniu i </w:t>
      </w:r>
    </w:p>
    <w:p w:rsidR="00082A92" w:rsidRPr="000E6EEA" w:rsidRDefault="00082A92" w:rsidP="00FF06B1">
      <w:pPr>
        <w:pStyle w:val="ZARTzmartartykuempunktem"/>
        <w:numPr>
          <w:ilvl w:val="0"/>
          <w:numId w:val="79"/>
        </w:numPr>
        <w:spacing w:line="240" w:lineRule="auto"/>
        <w:ind w:left="723"/>
        <w:rPr>
          <w:rFonts w:ascii="Palatino Linotype" w:hAnsi="Palatino Linotype" w:cs="Palatino Linotype"/>
          <w:sz w:val="22"/>
          <w:szCs w:val="22"/>
        </w:rPr>
      </w:pPr>
      <w:r w:rsidRPr="000E6EEA">
        <w:rPr>
          <w:rFonts w:ascii="Palatino Linotype" w:hAnsi="Palatino Linotype" w:cs="Palatino Linotype"/>
          <w:sz w:val="22"/>
          <w:szCs w:val="22"/>
        </w:rPr>
        <w:t>spełnia warunki udziału w postępowaniu, odpowiednio dla każdej części zamówienia.</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Oświadczenie Wstępne, o którym mowa w ust. 1, Wykonawca składa w formie dokumentu, którego wzór zawiera </w:t>
      </w:r>
      <w:r w:rsidRPr="000E6EEA">
        <w:rPr>
          <w:rFonts w:ascii="Palatino Linotype" w:hAnsi="Palatino Linotype" w:cs="Palatino Linotype"/>
          <w:b/>
          <w:bCs/>
          <w:sz w:val="22"/>
          <w:szCs w:val="22"/>
        </w:rPr>
        <w:t>Załącznik Nr 2A do SIWZ oraz Załącznik Nr 2B do SIWZ</w:t>
      </w:r>
      <w:r w:rsidRPr="000E6EEA">
        <w:rPr>
          <w:rFonts w:ascii="Palatino Linotype" w:hAnsi="Palatino Linotype" w:cs="Palatino Linotype"/>
          <w:sz w:val="22"/>
          <w:szCs w:val="22"/>
        </w:rPr>
        <w:t>.</w:t>
      </w:r>
      <w:r w:rsidRPr="000E6EEA">
        <w:t xml:space="preserve"> </w:t>
      </w:r>
      <w:r w:rsidRPr="000E6EEA">
        <w:rPr>
          <w:rFonts w:ascii="Palatino Linotype" w:hAnsi="Palatino Linotype" w:cs="Palatino Linotype"/>
          <w:sz w:val="22"/>
          <w:szCs w:val="22"/>
        </w:rPr>
        <w:t>Wykonawca może złożyć Oświadczenie, które obejmuje informacje konieczne dla potwierdzenia spełniania warunków udziału w postępowaniu i braku podstaw do wykluczenia łącznie zarówno dla części I zamówienia i dla  części II zamówienia, jak również Wykonawca może złożyć Oświadczenie osobne dla części I zamówienia oraz osobne dla części II zamówienia. Postanowienia o których mowa niżej w ust. 3-4 niniejszego Rozdziału stosuje się do każdej części zamówienia</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Oświadczenie musi potwierdzać spełnianie warunków udziału w postępowaniu </w:t>
      </w:r>
      <w:r w:rsidRPr="000E6EEA">
        <w:rPr>
          <w:rFonts w:ascii="Palatino Linotype" w:hAnsi="Palatino Linotype" w:cs="Palatino Linotype"/>
          <w:sz w:val="22"/>
          <w:szCs w:val="22"/>
        </w:rPr>
        <w:br/>
        <w:t xml:space="preserve">oraz brak podstaw wykluczenia i musi być podpisane przez osoby uprawnione do reprezentowania Wykonawcy. W przypadku Wykonawcy, który polega na zdolnościach innych podmiotów, Wykonawca zamieszcza informacje - o każdym z tych podmiotów - </w:t>
      </w:r>
      <w:r w:rsidRPr="000E6EEA">
        <w:rPr>
          <w:rFonts w:ascii="Palatino Linotype" w:hAnsi="Palatino Linotype" w:cs="Palatino Linotype"/>
          <w:sz w:val="22"/>
          <w:szCs w:val="22"/>
        </w:rPr>
        <w:br/>
        <w:t>w Oświadczeniu Wstępnym, potwierdzające brak istnienia wobec nich podstaw wykluczenia oraz potwierdzające spełnianie warunków udziału w postępowaniu  w zakresie w jakim powołuje się na ich zasoby lub sytuację dla danej części zamówienia.</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przypadku Wykonawców wspólnie ubiegających się o zamówienie, Oświadczenie Wstępne – w zakresie każdej części zamówienia - składa każdy z Wykonawców wspólnie ubiegających się o zamówienie, potwierdzające brak podstaw wykluczenia oraz potwierdzające spełnianie warunków udziału w postępowaniu  w zakresie w jakim każdy z tych Wykonawców wykazuje spełnianie warunków udziału w postępowaniu. Oświadczenie Wstępne, każdego z Wykonawców wspólnie ubiegających się o zamówienie, podpisuje osoba uprawniona do reprezentowania każdego z tych Wykonawców.</w:t>
      </w:r>
    </w:p>
    <w:p w:rsidR="00082A92" w:rsidRPr="000E6EEA" w:rsidRDefault="00082A92" w:rsidP="00B64D6B">
      <w:pPr>
        <w:pStyle w:val="ListParagraph"/>
        <w:tabs>
          <w:tab w:val="left" w:pos="142"/>
        </w:tabs>
        <w:overflowPunct w:val="0"/>
        <w:spacing w:before="120" w:line="280" w:lineRule="exact"/>
        <w:ind w:left="1843" w:hanging="1483"/>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t>Część B – Oświadczenia i dokumenty składane przez Wykonawcę na żądanie Zamawiającego</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przed udzieleniem zamówienia wezwie Wykonawcę, którego oferta została najwyżej oceniona w danej części, do złożenia w wyznaczonym terminie, nie krótszym niż 5 dni, aktualnych na dzień złożenia, oświadczeń lub dokumentów:</w:t>
      </w:r>
    </w:p>
    <w:p w:rsidR="00082A92" w:rsidRPr="000E6EEA" w:rsidRDefault="00082A92" w:rsidP="00B54433">
      <w:pPr>
        <w:pStyle w:val="ListParagraph"/>
        <w:numPr>
          <w:ilvl w:val="0"/>
          <w:numId w:val="80"/>
        </w:numPr>
        <w:tabs>
          <w:tab w:val="left" w:pos="142"/>
        </w:tabs>
        <w:overflowPunct w:val="0"/>
        <w:spacing w:before="12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potwierdzających spełnianie warunków udziału w postępowaniu oraz</w:t>
      </w:r>
    </w:p>
    <w:p w:rsidR="00082A92" w:rsidRPr="000E6EEA" w:rsidRDefault="00082A92" w:rsidP="00B54433">
      <w:pPr>
        <w:pStyle w:val="ListParagraph"/>
        <w:numPr>
          <w:ilvl w:val="0"/>
          <w:numId w:val="80"/>
        </w:numPr>
        <w:tabs>
          <w:tab w:val="left" w:pos="142"/>
        </w:tabs>
        <w:overflowPunct w:val="0"/>
        <w:spacing w:before="12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potwierdzających brak podstaw wykluczenia</w:t>
      </w:r>
    </w:p>
    <w:p w:rsidR="00082A92" w:rsidRPr="000E6EEA" w:rsidRDefault="00082A92" w:rsidP="00CB6888">
      <w:pPr>
        <w:tabs>
          <w:tab w:val="left" w:pos="142"/>
        </w:tabs>
        <w:overflowPunct w:val="0"/>
        <w:spacing w:before="120"/>
        <w:ind w:left="709" w:hanging="283"/>
        <w:jc w:val="both"/>
        <w:textAlignment w:val="baseline"/>
        <w:rPr>
          <w:rFonts w:ascii="Palatino Linotype" w:hAnsi="Palatino Linotype" w:cs="Palatino Linotype"/>
          <w:b/>
          <w:bCs/>
          <w:sz w:val="22"/>
          <w:szCs w:val="22"/>
        </w:rPr>
      </w:pPr>
      <w:r w:rsidRPr="000E6EEA">
        <w:rPr>
          <w:rFonts w:ascii="Palatino Linotype" w:hAnsi="Palatino Linotype" w:cs="Palatino Linotype"/>
          <w:sz w:val="22"/>
          <w:szCs w:val="22"/>
        </w:rPr>
        <w:t>- określonych w Ogłoszeniu o zamówieniu, w SIWZ, w ustawie i rozporządzeniu ws dokumentów.</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celu potwierdzenia spełniania przez Wykonawcę warunków udziału w postępowaniu dotyczących zdolności technicznej i zawodowej oraz sytuacji finansowej oraz ekonomicznej Zamawiający żąda złożenia, </w:t>
      </w:r>
      <w:r w:rsidRPr="000E6EEA">
        <w:rPr>
          <w:rFonts w:ascii="Palatino Linotype" w:hAnsi="Palatino Linotype" w:cs="Palatino Linotype"/>
          <w:b/>
          <w:bCs/>
          <w:sz w:val="22"/>
          <w:szCs w:val="22"/>
        </w:rPr>
        <w:t>odpowiednio dla</w:t>
      </w:r>
      <w:r w:rsidRPr="000E6EEA">
        <w:rPr>
          <w:rFonts w:ascii="Palatino Linotype" w:hAnsi="Palatino Linotype" w:cs="Palatino Linotype"/>
          <w:sz w:val="22"/>
          <w:szCs w:val="22"/>
        </w:rPr>
        <w:t xml:space="preserve"> </w:t>
      </w:r>
      <w:r w:rsidRPr="000E6EEA">
        <w:rPr>
          <w:rFonts w:ascii="Palatino Linotype" w:hAnsi="Palatino Linotype" w:cs="Palatino Linotype"/>
          <w:b/>
          <w:bCs/>
          <w:sz w:val="22"/>
          <w:szCs w:val="22"/>
        </w:rPr>
        <w:t>części I zamówienia i dla części II zamówienia</w:t>
      </w:r>
      <w:r w:rsidRPr="000E6EEA">
        <w:rPr>
          <w:rFonts w:ascii="Palatino Linotype" w:hAnsi="Palatino Linotype" w:cs="Palatino Linotype"/>
          <w:sz w:val="22"/>
          <w:szCs w:val="22"/>
        </w:rPr>
        <w:t>:</w:t>
      </w:r>
    </w:p>
    <w:p w:rsidR="00082A92" w:rsidRPr="000E6EEA" w:rsidRDefault="00082A92" w:rsidP="00FF06B1">
      <w:pPr>
        <w:numPr>
          <w:ilvl w:val="1"/>
          <w:numId w:val="69"/>
        </w:numPr>
        <w:tabs>
          <w:tab w:val="left" w:pos="142"/>
        </w:tabs>
        <w:overflowPunct w:val="0"/>
        <w:autoSpaceDE w:val="0"/>
        <w:autoSpaceDN w:val="0"/>
        <w:adjustRightInd w:val="0"/>
        <w:spacing w:before="120"/>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082A92" w:rsidRPr="000E6EEA" w:rsidRDefault="00082A92" w:rsidP="00FF06B1">
      <w:pPr>
        <w:numPr>
          <w:ilvl w:val="1"/>
          <w:numId w:val="69"/>
        </w:numPr>
        <w:tabs>
          <w:tab w:val="left" w:pos="142"/>
        </w:tabs>
        <w:overflowPunct w:val="0"/>
        <w:autoSpaceDE w:val="0"/>
        <w:autoSpaceDN w:val="0"/>
        <w:adjustRightInd w:val="0"/>
        <w:spacing w:before="120"/>
        <w:ind w:left="723"/>
        <w:jc w:val="both"/>
        <w:textAlignment w:val="baseline"/>
        <w:rPr>
          <w:rFonts w:ascii="Palatino Linotype" w:hAnsi="Palatino Linotype" w:cs="Palatino Linotype"/>
          <w:i/>
          <w:iCs/>
          <w:sz w:val="22"/>
          <w:szCs w:val="22"/>
        </w:rPr>
      </w:pPr>
      <w:r w:rsidRPr="000E6EEA">
        <w:rPr>
          <w:rFonts w:ascii="Palatino Linotype" w:hAnsi="Palatino Linotype" w:cs="Palatino Linotype"/>
          <w:sz w:val="22"/>
          <w:szCs w:val="22"/>
        </w:rPr>
        <w:t>Informacji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p>
    <w:p w:rsidR="00082A92" w:rsidRPr="000E6EEA" w:rsidRDefault="00082A92" w:rsidP="00FF06B1">
      <w:pPr>
        <w:numPr>
          <w:ilvl w:val="1"/>
          <w:numId w:val="69"/>
        </w:numPr>
        <w:tabs>
          <w:tab w:val="left" w:pos="142"/>
        </w:tabs>
        <w:overflowPunct w:val="0"/>
        <w:autoSpaceDE w:val="0"/>
        <w:autoSpaceDN w:val="0"/>
        <w:adjustRightInd w:val="0"/>
        <w:spacing w:before="120"/>
        <w:ind w:left="723"/>
        <w:jc w:val="both"/>
        <w:textAlignment w:val="baseline"/>
        <w:rPr>
          <w:rFonts w:ascii="Palatino Linotype" w:hAnsi="Palatino Linotype" w:cs="Palatino Linotype"/>
          <w:sz w:val="22"/>
          <w:szCs w:val="22"/>
        </w:rPr>
      </w:pPr>
      <w:r>
        <w:rPr>
          <w:rFonts w:ascii="Palatino Linotype" w:hAnsi="Palatino Linotype" w:cs="Palatino Linotype"/>
          <w:sz w:val="22"/>
          <w:szCs w:val="22"/>
        </w:rPr>
        <w:t>Dokumentów p</w:t>
      </w:r>
      <w:r w:rsidRPr="000E6EEA">
        <w:rPr>
          <w:rFonts w:ascii="Palatino Linotype" w:hAnsi="Palatino Linotype" w:cs="Palatino Linotype"/>
          <w:sz w:val="22"/>
          <w:szCs w:val="22"/>
        </w:rPr>
        <w:t>otwierdzających, że wykonawca jest ubezpieczony od odpowiedzialności cywilnej w zakresie prowadzonej działalności związanej z przedmiotem zamówienia na sumę gwarancyjną określoną przez zamawiającego.</w:t>
      </w:r>
    </w:p>
    <w:p w:rsidR="00082A92" w:rsidRPr="000E6EEA" w:rsidRDefault="00082A92" w:rsidP="00CC22E8">
      <w:pPr>
        <w:numPr>
          <w:ilvl w:val="0"/>
          <w:numId w:val="69"/>
        </w:numPr>
        <w:tabs>
          <w:tab w:val="left" w:pos="142"/>
        </w:tabs>
        <w:overflowPunct w:val="0"/>
        <w:autoSpaceDE w:val="0"/>
        <w:autoSpaceDN w:val="0"/>
        <w:adjustRightInd w:val="0"/>
        <w:spacing w:before="12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Jeżeli wykaz, oświadczenia lub inne złożone przez Wykonawcę dokumenty – w zakresie każdej części zamówienia - będą budzić wątpliwości Zamawiającego, Zamawiający może zwrócić się bezpośrednio do właściwego podmiotu, na rzecz którego dostawy lub usługi były wykonane, a w przypadku świadczeń okresowych lub ciągłych, są nadal wykonywane, o dodatkowe informacje lub dokumenty w tym zakresie.</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b/>
          <w:bCs/>
          <w:sz w:val="22"/>
          <w:szCs w:val="22"/>
        </w:rPr>
      </w:pPr>
      <w:r w:rsidRPr="000E6EEA">
        <w:rPr>
          <w:rFonts w:ascii="Palatino Linotype" w:hAnsi="Palatino Linotype" w:cs="Palatino Linotype"/>
          <w:sz w:val="22"/>
          <w:szCs w:val="22"/>
        </w:rPr>
        <w:t>Dla wykazania braku podstaw wykluczenia z postępowania Wykonawcy – w zakresie każdej części zamówienia -w okolicznościach, o których mowa w art. 24 ust. 1 i ust. 5 ustawy, określonych przez Zamawiającego w Ogłoszeniu o zamówieniu oraz SIWZ, Zamawiający żąda złożenia następujących dokumentów (</w:t>
      </w:r>
      <w:r w:rsidRPr="000E6EEA">
        <w:rPr>
          <w:rFonts w:ascii="Palatino Linotype" w:hAnsi="Palatino Linotype" w:cs="Palatino Linotype"/>
          <w:i/>
          <w:iCs/>
          <w:sz w:val="22"/>
          <w:szCs w:val="22"/>
        </w:rPr>
        <w:t>W przypadku Wykonawców wspólnie ubiegających się o udzielenie zamówienia – niżej wymienione dokumenty składa każdy z Wykonawców występujących wspólnie; W przypadku innego podmiotu, na którego zdolnościach Wykonawca polega, niżej wymienione dokumenty składane są w odniesieniu do każdego z tych podmiotów)</w:t>
      </w:r>
      <w:r w:rsidRPr="000E6EEA">
        <w:rPr>
          <w:rFonts w:ascii="Palatino Linotype" w:hAnsi="Palatino Linotype" w:cs="Palatino Linotype"/>
          <w:sz w:val="22"/>
          <w:szCs w:val="22"/>
        </w:rPr>
        <w:t>:</w:t>
      </w:r>
    </w:p>
    <w:p w:rsidR="00082A92" w:rsidRPr="000E6EEA" w:rsidRDefault="00082A92" w:rsidP="00FF06B1">
      <w:pPr>
        <w:numPr>
          <w:ilvl w:val="1"/>
          <w:numId w:val="69"/>
        </w:numPr>
        <w:tabs>
          <w:tab w:val="left" w:pos="142"/>
        </w:tabs>
        <w:overflowPunct w:val="0"/>
        <w:autoSpaceDE w:val="0"/>
        <w:autoSpaceDN w:val="0"/>
        <w:adjustRightInd w:val="0"/>
        <w:spacing w:before="120" w:line="280" w:lineRule="exact"/>
        <w:ind w:left="865" w:hanging="502"/>
        <w:jc w:val="both"/>
        <w:textAlignment w:val="baseline"/>
        <w:rPr>
          <w:rFonts w:ascii="Palatino Linotype" w:hAnsi="Palatino Linotype" w:cs="Palatino Linotype"/>
          <w:i/>
          <w:iCs/>
          <w:sz w:val="22"/>
          <w:szCs w:val="22"/>
        </w:rPr>
      </w:pPr>
      <w:r w:rsidRPr="000E6EEA">
        <w:rPr>
          <w:rFonts w:ascii="Palatino Linotype" w:hAnsi="Palatino Linotype" w:cs="Palatino Linotype"/>
          <w:sz w:val="22"/>
          <w:szCs w:val="22"/>
        </w:rPr>
        <w:t xml:space="preserve"> </w:t>
      </w:r>
      <w:r w:rsidRPr="000E6EEA">
        <w:rPr>
          <w:rFonts w:ascii="Palatino Linotype" w:hAnsi="Palatino Linotype" w:cs="Palatino Linotype"/>
          <w:i/>
          <w:iCs/>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celu potwierdzenia braku podstaw do wykluczenia Wykonawcy z postępowania, </w:t>
      </w:r>
      <w:r w:rsidRPr="000E6EEA">
        <w:rPr>
          <w:rFonts w:ascii="Palatino Linotype" w:hAnsi="Palatino Linotype" w:cs="Palatino Linotype"/>
          <w:sz w:val="22"/>
          <w:szCs w:val="22"/>
        </w:rPr>
        <w:br/>
        <w:t xml:space="preserve">o których mowa w art. 24 ust. 1 pkt 23 ustawy, Wykonawca składa, stosownie do treści art. 24 ust. 11 ustawy, oświadczenie o przynależności lub braku przynależności do tej samej grupy kapitałowej oraz, w przypadku przynależności do tej samej grupy kapitałowej, </w:t>
      </w:r>
      <w:r w:rsidRPr="000E6EEA">
        <w:rPr>
          <w:rFonts w:ascii="Palatino Linotype" w:hAnsi="Palatino Linotype" w:cs="Palatino Linotype"/>
          <w:sz w:val="22"/>
          <w:szCs w:val="22"/>
        </w:rPr>
        <w:br/>
        <w:t xml:space="preserve">dowody potwierdzające, że powiązania z innym Wykonawcą nie prowadzą do zakłócenia konkurencji w postępowaniu. Przykład Wzoru Oświadczenia o przynależności lub braku przynależności do tej samej grupy kapitałowej stanowi </w:t>
      </w:r>
      <w:r w:rsidRPr="000E6EEA">
        <w:rPr>
          <w:rFonts w:ascii="Palatino Linotype" w:hAnsi="Palatino Linotype" w:cs="Palatino Linotype"/>
          <w:b/>
          <w:bCs/>
          <w:sz w:val="22"/>
          <w:szCs w:val="22"/>
        </w:rPr>
        <w:t>Załącznik Nr 3A do SIWZ lub Załącznik Nr 3B do SIWZ</w:t>
      </w:r>
      <w:r w:rsidRPr="000E6EEA">
        <w:rPr>
          <w:rFonts w:ascii="Palatino Linotype" w:hAnsi="Palatino Linotype" w:cs="Palatino Linotype"/>
          <w:sz w:val="22"/>
          <w:szCs w:val="22"/>
        </w:rPr>
        <w:t>.</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Jeżeli Wykonawca ma siedzibę lub miejsce zamieszkania poza terytorium Rzeczypospolitej Polskiej, zamiast dokumentów, o których mowa:</w:t>
      </w:r>
    </w:p>
    <w:p w:rsidR="00082A92" w:rsidRPr="000E6EEA" w:rsidRDefault="00082A92" w:rsidP="00FF06B1">
      <w:pPr>
        <w:pStyle w:val="ListParagraph"/>
        <w:numPr>
          <w:ilvl w:val="0"/>
          <w:numId w:val="81"/>
        </w:numPr>
        <w:ind w:left="700"/>
        <w:jc w:val="both"/>
        <w:rPr>
          <w:rFonts w:ascii="Palatino Linotype" w:hAnsi="Palatino Linotype" w:cs="Palatino Linotype"/>
          <w:sz w:val="22"/>
          <w:szCs w:val="22"/>
        </w:rPr>
      </w:pPr>
      <w:r w:rsidRPr="000E6EEA">
        <w:rPr>
          <w:rFonts w:ascii="Palatino Linotype" w:hAnsi="Palatino Linotype" w:cs="Palatino Linotype"/>
          <w:sz w:val="22"/>
          <w:szCs w:val="22"/>
        </w:rPr>
        <w:t>w ust. 8 pkt 8.1 – składa wyciąg z innego odpowiedniego rejestru lub, w przypadku braku takiego rejestru w państwie, w którym Wykonawca ma siedzibę lub miejsce zamieszkania, innego równoważnego dokumentu wydanego przez właściwy organ sądowy lub administracyjny państwa, w którym Wykonawca ma siedzibę lub miejsce zamieszkania, w zakresie określonym w art. 24 ust. 5 pkt. 1.</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Dokumenty, o których mowa w ust. 10 pkt a powinny być wystawione nie wcześniej niż 6 miesięcy przed upływem terminu składania ofert. </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Jeżeli w kraju, w którym Wykonawca ma siedzibę lub miejsce zamieszkania lub miejsce zamieszkania ma osoba, której dokument dotyczy, nie wydaje się dokumentów, o których mowa w ust. 10, zastępuje się je dokumentem zawierającym odpowiednio oświadczenie Wykonawcy, ze wskazaniem osoby albo osób uprawnionych do jego reprezentacji, </w:t>
      </w:r>
      <w:r w:rsidRPr="000E6EEA">
        <w:rPr>
          <w:rFonts w:ascii="Palatino Linotype" w:hAnsi="Palatino Linotype" w:cs="Palatino Linotype"/>
          <w:sz w:val="22"/>
          <w:szCs w:val="22"/>
        </w:rPr>
        <w:br/>
        <w:t xml:space="preserve">lub oświadczenie osoby, której dokument miał dotyczyć, złożone przed notariuszem lub </w:t>
      </w:r>
      <w:r w:rsidRPr="000E6EEA">
        <w:rPr>
          <w:rFonts w:ascii="Palatino Linotype" w:hAnsi="Palatino Linotype" w:cs="Palatino Linotype"/>
          <w:sz w:val="22"/>
          <w:szCs w:val="22"/>
        </w:rPr>
        <w:br/>
        <w:t>przed organem sądowym, administracyjnym albo organem samorządu zawodowego lub gospodarczego właściwym ze względu na siedzibę lub miejsce zamieszkania Wykonawcy lub miejsce zamieszkania tej osoby. Ust. 11 stosuje się.</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Jeżeli jest to niezbędne do zapewnienia odpowiedniego przebiegu postępowania o udzielenie zamówienia, Zamawiający może na każdym etapie postępowania wezwać Wykonawców</w:t>
      </w:r>
      <w:r w:rsidRPr="000E6EEA">
        <w:rPr>
          <w:rFonts w:ascii="Palatino Linotype" w:hAnsi="Palatino Linotype" w:cs="Palatino Linotype"/>
          <w:sz w:val="22"/>
          <w:szCs w:val="22"/>
        </w:rPr>
        <w:br/>
        <w:t>do złożenia wszystkich lub niektórych dokumentów potwierdzających, że nie podlegają wykluczeniu, spełniają warunki udziału w postępowaniu, a jeżeli zachodzą uzasadnione podstawy do uznania, że złożone uprzednio dokumenty nie są już aktualne, do złożenia aktualnych dokumentów.</w:t>
      </w:r>
    </w:p>
    <w:p w:rsidR="00082A92" w:rsidRPr="000E6EEA" w:rsidRDefault="00082A92" w:rsidP="00D14E6D">
      <w:pPr>
        <w:numPr>
          <w:ilvl w:val="0"/>
          <w:numId w:val="69"/>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Oświadczenia i dokumenty, wskazane w niniejszym rozdziale muszą spełniać wymagania określone w ustawie i w przepisach rozporządzenia Ministra Rozwoju z dnia 26 lipca 2016 r. w sprawie rodzajów dokumentów, jakich może żądać zamawiający od wykonawcy </w:t>
      </w:r>
      <w:r w:rsidRPr="000E6EEA">
        <w:rPr>
          <w:rFonts w:ascii="Palatino Linotype" w:hAnsi="Palatino Linotype" w:cs="Palatino Linotype"/>
          <w:sz w:val="22"/>
          <w:szCs w:val="22"/>
        </w:rPr>
        <w:br/>
        <w:t>w postępowaniu o udzielenie zamówienia (Dz. U. z 2016 r. poz. 1126), zwanego dalej „rozporządzeniem ws dokumentów”.</w:t>
      </w:r>
    </w:p>
    <w:p w:rsidR="00082A92" w:rsidRPr="000E6EEA" w:rsidRDefault="00082A92" w:rsidP="00767882">
      <w:pPr>
        <w:numPr>
          <w:ilvl w:val="0"/>
          <w:numId w:val="69"/>
        </w:numPr>
        <w:tabs>
          <w:tab w:val="left" w:pos="284"/>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Wykonawca może złożyć wyżej wymienione oświadczenia i dokumenty, konieczne dla potwierdzenia spełniania warunków udziału w postępowaniu i braku podstaw do wykluczenia łącznie zarówno dla części I zamówienia i dla  części II zamówienia, jak również Wykonawca może złożyć wyżej wymienione oświadczenia i dokumenty osobne dla części I zamówienia oraz osobne dla części II zamówienia. Postanowienia o których mowa powyżej w ust. 6-15 niniejszego Rozdziału stosuje się do każdej części zamówienia.</w:t>
      </w:r>
    </w:p>
    <w:p w:rsidR="00082A92" w:rsidRPr="000E6EEA" w:rsidRDefault="00082A92" w:rsidP="00B64D6B">
      <w:pPr>
        <w:spacing w:line="280" w:lineRule="exact"/>
        <w:jc w:val="both"/>
        <w:rPr>
          <w:rFonts w:ascii="Palatino Linotype" w:hAnsi="Palatino Linotype" w:cs="Palatino Linotype"/>
          <w:sz w:val="22"/>
          <w:szCs w:val="22"/>
        </w:rPr>
      </w:pPr>
    </w:p>
    <w:p w:rsidR="00082A92" w:rsidRPr="000E6EEA" w:rsidRDefault="00082A92" w:rsidP="00B64D6B">
      <w:pPr>
        <w:keepNext/>
        <w:shd w:val="clear" w:color="auto" w:fill="A6A6A6"/>
        <w:spacing w:line="280" w:lineRule="exact"/>
        <w:ind w:left="1276" w:hanging="127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XI</w:t>
      </w:r>
      <w:r w:rsidRPr="000E6EEA">
        <w:rPr>
          <w:rFonts w:ascii="Palatino Linotype" w:hAnsi="Palatino Linotype" w:cs="Palatino Linotype"/>
          <w:b/>
          <w:bCs/>
          <w:sz w:val="22"/>
          <w:szCs w:val="22"/>
        </w:rPr>
        <w:tab/>
        <w:t>Informacje o sposobie porozumiewania się Zamawiającego z Wykonawcami oraz przekazywania oświadczeń i dokumentów.</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Komunikacja między Zamawiającym a Wykonawcami – w zakresie każdej części zamówienia -odbywa się zgodnie z wyborem Zamawiającego za pośrednictwem operatora pocztowego w rozumieniu ustawy z dnia 23 listopada 2012 r. – Prawo pocztowe (Dz. U. z 201</w:t>
      </w:r>
      <w:r>
        <w:rPr>
          <w:rFonts w:ascii="Palatino Linotype" w:hAnsi="Palatino Linotype" w:cs="Palatino Linotype"/>
          <w:sz w:val="22"/>
          <w:szCs w:val="22"/>
        </w:rPr>
        <w:t>6</w:t>
      </w:r>
      <w:r w:rsidRPr="000E6EEA">
        <w:rPr>
          <w:rFonts w:ascii="Palatino Linotype" w:hAnsi="Palatino Linotype" w:cs="Palatino Linotype"/>
          <w:sz w:val="22"/>
          <w:szCs w:val="22"/>
        </w:rPr>
        <w:t xml:space="preserve"> r. poz. </w:t>
      </w:r>
      <w:r>
        <w:rPr>
          <w:rFonts w:ascii="Palatino Linotype" w:hAnsi="Palatino Linotype" w:cs="Palatino Linotype"/>
          <w:sz w:val="22"/>
          <w:szCs w:val="22"/>
        </w:rPr>
        <w:t>1113 z późn. zm.</w:t>
      </w:r>
      <w:r w:rsidRPr="000E6EEA">
        <w:rPr>
          <w:rFonts w:ascii="Palatino Linotype" w:hAnsi="Palatino Linotype" w:cs="Palatino Linotype"/>
          <w:sz w:val="22"/>
          <w:szCs w:val="22"/>
        </w:rPr>
        <w:t>), osobiście, za pośrednictwem posłańca, faksu lub przy użyciu środków komunikacji elektronicznej w rozumieniu ustawy z dnia 18 lipca 2002 r. o świadczeniu usług drogą elektroniczną (Dz. U. z 201</w:t>
      </w:r>
      <w:r>
        <w:rPr>
          <w:rFonts w:ascii="Palatino Linotype" w:hAnsi="Palatino Linotype" w:cs="Palatino Linotype"/>
          <w:sz w:val="22"/>
          <w:szCs w:val="22"/>
        </w:rPr>
        <w:t>7</w:t>
      </w:r>
      <w:r w:rsidRPr="000E6EEA">
        <w:rPr>
          <w:rFonts w:ascii="Palatino Linotype" w:hAnsi="Palatino Linotype" w:cs="Palatino Linotype"/>
          <w:sz w:val="22"/>
          <w:szCs w:val="22"/>
        </w:rPr>
        <w:t xml:space="preserve"> r. poz. </w:t>
      </w:r>
      <w:r>
        <w:rPr>
          <w:rFonts w:ascii="Palatino Linotype" w:hAnsi="Palatino Linotype" w:cs="Palatino Linotype"/>
          <w:sz w:val="22"/>
          <w:szCs w:val="22"/>
        </w:rPr>
        <w:t>1219</w:t>
      </w:r>
      <w:r w:rsidRPr="000E6EEA">
        <w:rPr>
          <w:rFonts w:ascii="Palatino Linotype" w:hAnsi="Palatino Linotype" w:cs="Palatino Linotype"/>
          <w:sz w:val="22"/>
          <w:szCs w:val="22"/>
        </w:rPr>
        <w:t>)</w:t>
      </w:r>
      <w:r>
        <w:rPr>
          <w:rFonts w:ascii="Palatino Linotype" w:hAnsi="Palatino Linotype" w:cs="Palatino Linotype"/>
          <w:sz w:val="22"/>
          <w:szCs w:val="22"/>
        </w:rPr>
        <w:t xml:space="preserve"> </w:t>
      </w:r>
      <w:r w:rsidRPr="000E6EEA">
        <w:rPr>
          <w:rFonts w:ascii="Palatino Linotype" w:hAnsi="Palatino Linotype" w:cs="Palatino Linotype"/>
          <w:sz w:val="22"/>
          <w:szCs w:val="22"/>
        </w:rPr>
        <w:t>z zastrzeżeniem postanowień ust. 2.</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za pośrednictwem operatora pocztowego w rozumieniu ustawy z dnia </w:t>
      </w:r>
      <w:r w:rsidRPr="000E6EEA">
        <w:rPr>
          <w:rFonts w:ascii="Palatino Linotype" w:hAnsi="Palatino Linotype" w:cs="Palatino Linotype"/>
          <w:sz w:val="22"/>
          <w:szCs w:val="22"/>
        </w:rPr>
        <w:br/>
        <w:t>23 listopada 2012 r. – Prawo pocztowe, osobiście lub za pośrednictwem posłańca</w:t>
      </w:r>
      <w:r w:rsidRPr="000E6EEA">
        <w:rPr>
          <w:rFonts w:ascii="Palatino Linotype" w:hAnsi="Palatino Linotype" w:cs="Palatino Linotype"/>
          <w:b/>
          <w:bCs/>
          <w:sz w:val="22"/>
          <w:szCs w:val="22"/>
        </w:rPr>
        <w:t xml:space="preserve"> </w:t>
      </w:r>
      <w:r w:rsidRPr="000E6EEA">
        <w:rPr>
          <w:rFonts w:ascii="Palatino Linotype" w:hAnsi="Palatino Linotype" w:cs="Palatino Linotype"/>
          <w:sz w:val="22"/>
          <w:szCs w:val="22"/>
        </w:rPr>
        <w:t>zobowiązany jest:</w:t>
      </w:r>
    </w:p>
    <w:p w:rsidR="00082A92" w:rsidRPr="000E6EEA" w:rsidRDefault="00082A92" w:rsidP="00FF06B1">
      <w:pPr>
        <w:numPr>
          <w:ilvl w:val="1"/>
          <w:numId w:val="70"/>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ofertę - pod rygorem nieważności - w formie pisemnej;</w:t>
      </w:r>
    </w:p>
    <w:p w:rsidR="00082A92" w:rsidRPr="000E6EEA" w:rsidRDefault="00082A92" w:rsidP="00FF06B1">
      <w:pPr>
        <w:numPr>
          <w:ilvl w:val="1"/>
          <w:numId w:val="70"/>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Oświadczenie Wstępne- w formie pisemnej;</w:t>
      </w:r>
    </w:p>
    <w:p w:rsidR="00082A92" w:rsidRPr="000E6EEA" w:rsidRDefault="00082A92" w:rsidP="00FF06B1">
      <w:pPr>
        <w:numPr>
          <w:ilvl w:val="1"/>
          <w:numId w:val="70"/>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oświadczenia, o których mowa w SIWZ i w rozporządzeniu ws dokumentów - dotyczące Wykonawcy i innych podmiotów, na których zdolnościach lub sytuacji polega Wykonawca na zasadach określonych w art. 22a ustawy - w oryginale;</w:t>
      </w:r>
    </w:p>
    <w:p w:rsidR="00082A92" w:rsidRPr="000E6EEA" w:rsidRDefault="00082A92" w:rsidP="00FF06B1">
      <w:pPr>
        <w:numPr>
          <w:ilvl w:val="1"/>
          <w:numId w:val="70"/>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złożyć dokumenty, o których mowa w SIWZ i w rozporządzeniu ws dokumentów - inne niż oświadczenia lub dokumenty, o których mowa w pkt 2.3 - w oryginale lub kopii poświadczonej za zgodność z oryginałem; Poświadczenia za zgodność z oryginałem dokonuje odpowiednio Wykonawca, podmiot, na którego zdolnościach lub sytuacji polega Wykonawca, Wykonawcy wspólnie ubiegający się o udzielenie zamówienia publicznego, w zakresie dokumentów, które każdego z nich dotyczą; Poświadczenie za zgodność </w:t>
      </w:r>
      <w:r w:rsidRPr="000E6EEA">
        <w:rPr>
          <w:rFonts w:ascii="Palatino Linotype" w:hAnsi="Palatino Linotype" w:cs="Palatino Linotype"/>
          <w:sz w:val="22"/>
          <w:szCs w:val="22"/>
        </w:rPr>
        <w:br/>
        <w:t>z oryginałem następuje w formie pisemnej lub w formie elektronicznej;</w:t>
      </w:r>
    </w:p>
    <w:p w:rsidR="00082A92" w:rsidRPr="000E6EEA" w:rsidRDefault="00082A92" w:rsidP="00FF06B1">
      <w:pPr>
        <w:numPr>
          <w:ilvl w:val="1"/>
          <w:numId w:val="70"/>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inne dokumenty, o których mowa w ustawie – w formie oryginału lub kopii poświadczonej za zgodność z oryginałem;</w:t>
      </w:r>
    </w:p>
    <w:p w:rsidR="00082A92" w:rsidRPr="000E6EEA" w:rsidRDefault="00082A92" w:rsidP="00FF06B1">
      <w:pPr>
        <w:numPr>
          <w:ilvl w:val="1"/>
          <w:numId w:val="70"/>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pełnomocnictwo w formie pisemnej lub kopii poświadczonej notarialnie, bądź przez osoby udzielające pełnomocnictwa;</w:t>
      </w:r>
    </w:p>
    <w:p w:rsidR="00082A92" w:rsidRPr="000E6EEA" w:rsidRDefault="00082A92" w:rsidP="00FF06B1">
      <w:pPr>
        <w:numPr>
          <w:ilvl w:val="1"/>
          <w:numId w:val="70"/>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dokument wadium w oryginale - w przypadku wnoszenia wadium w innej formie niż pieniężna.</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Jeżeli Zamawiający lub Wykonawca przekażą - inne niż określone w ust. 2 - oświadczenie,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Dokumenty sporządzone w języku obcym są składane wraz z tłumaczeniem na język polski; Tłumaczenie nie jest wymagane, jeżeli Zamawiający wyraził zgodę, o której mowa w </w:t>
      </w:r>
      <w:bookmarkStart w:id="1" w:name="BM_hiperlinkText_rpc_hiperlink_type_tres"/>
      <w:r w:rsidRPr="000E6EEA">
        <w:rPr>
          <w:rFonts w:ascii="Palatino Linotype" w:hAnsi="Palatino Linotype" w:cs="Palatino Linotype"/>
          <w:sz w:val="22"/>
          <w:szCs w:val="22"/>
        </w:rPr>
        <w:t>art. 9 ust. 3</w:t>
      </w:r>
      <w:bookmarkEnd w:id="1"/>
      <w:r w:rsidRPr="000E6EEA">
        <w:rPr>
          <w:rFonts w:ascii="Palatino Linotype" w:hAnsi="Palatino Linotype" w:cs="Palatino Linotype"/>
          <w:sz w:val="22"/>
          <w:szCs w:val="22"/>
        </w:rPr>
        <w:t xml:space="preserve"> ustawy.</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przypadku wskazania przez Wykonawcę dostępności oświadczeń lub dokumentów, </w:t>
      </w:r>
      <w:r w:rsidRPr="000E6EEA">
        <w:rPr>
          <w:rFonts w:ascii="Palatino Linotype" w:hAnsi="Palatino Linotype" w:cs="Palatino Linotype"/>
          <w:sz w:val="22"/>
          <w:szCs w:val="22"/>
        </w:rPr>
        <w:br/>
        <w:t>o których mowa w § 10 ust. 1 rozporządzenia ws dokumentów, w formie elektronicznej pod określonymi adresami internetowymi ogólnodostępnych i bezpłatnych baz danych, Zamawiający może żądać od Wykonawcy przedstawienia tłumaczenia na język polski wskazanych przez Wykonawcę i pobranych samodzielnie przez Zamawiającego dokumentów.</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Oświadczenia i dokumenty dla wykazania spełniania warunków udziału w postępowaniu </w:t>
      </w:r>
      <w:r w:rsidRPr="000E6EEA">
        <w:rPr>
          <w:rFonts w:ascii="Palatino Linotype" w:hAnsi="Palatino Linotype" w:cs="Palatino Linotype"/>
          <w:sz w:val="22"/>
          <w:szCs w:val="22"/>
        </w:rPr>
        <w:br/>
        <w:t xml:space="preserve">i braku podstaw do wykluczenia, o których mowa w SIWZ, składane przez Wykonawcę </w:t>
      </w:r>
      <w:r w:rsidRPr="000E6EEA">
        <w:rPr>
          <w:rFonts w:ascii="Palatino Linotype" w:hAnsi="Palatino Linotype" w:cs="Palatino Linotype"/>
          <w:sz w:val="22"/>
          <w:szCs w:val="22"/>
        </w:rPr>
        <w:br/>
        <w:t xml:space="preserve">na skutek wezwania Zamawiającego, na podstawie art. 26 ust. 3 ustawy, zostaną złożone odpowiednio w formie i zgodnie z wymaganiami określonymi w ustawie, rozporządzeniu </w:t>
      </w:r>
      <w:r w:rsidRPr="000E6EEA">
        <w:rPr>
          <w:rFonts w:ascii="Palatino Linotype" w:hAnsi="Palatino Linotype" w:cs="Palatino Linotype"/>
          <w:sz w:val="22"/>
          <w:szCs w:val="22"/>
        </w:rPr>
        <w:br/>
        <w:t xml:space="preserve">ws dokumentów i w SIWZ. Zamawiający uzna te dokumenty i oświadczenia za złożone </w:t>
      </w:r>
      <w:r w:rsidRPr="000E6EEA">
        <w:rPr>
          <w:rFonts w:ascii="Palatino Linotype" w:hAnsi="Palatino Linotype" w:cs="Palatino Linotype"/>
          <w:sz w:val="22"/>
          <w:szCs w:val="22"/>
        </w:rPr>
        <w:br/>
        <w:t>w wyznaczonym terminie, jeżeli ich treść w formie pisemnej dotrze do Zamawiającego przed upływem wyznaczonego terminu!</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na swojej stronie internetowej </w:t>
      </w:r>
      <w:r w:rsidRPr="000E6EEA">
        <w:rPr>
          <w:rFonts w:ascii="Palatino Linotype" w:hAnsi="Palatino Linotype" w:cs="Palatino Linotype"/>
          <w:b/>
          <w:bCs/>
          <w:sz w:val="22"/>
          <w:szCs w:val="22"/>
          <w:u w:val="single"/>
        </w:rPr>
        <w:t>www.zbk.krakow.pl</w:t>
      </w:r>
      <w:r w:rsidRPr="000E6EEA">
        <w:rPr>
          <w:rFonts w:ascii="Palatino Linotype" w:hAnsi="Palatino Linotype" w:cs="Palatino Linotype"/>
          <w:sz w:val="22"/>
          <w:szCs w:val="22"/>
        </w:rPr>
        <w:t xml:space="preserve"> opublikował Ogłoszenie</w:t>
      </w:r>
      <w:r w:rsidRPr="000E6EEA">
        <w:rPr>
          <w:rFonts w:ascii="Palatino Linotype" w:hAnsi="Palatino Linotype" w:cs="Palatino Linotype"/>
          <w:sz w:val="22"/>
          <w:szCs w:val="22"/>
        </w:rPr>
        <w:br/>
        <w:t>o zamówieniu oraz niniejszą SIWZ.</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Nie będą udzielane wyjaśnienia na zapytania dotyczące niniejszej SIWZ kierowane w formie ustnej lub drogą telefoniczną.</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nie przewiduje zwołania zebrania wszystkich Wykonawców, w celu wyjaśnienia wątpliwości dotyczących SIWZ.</w:t>
      </w:r>
    </w:p>
    <w:p w:rsidR="00082A92" w:rsidRPr="000E6EEA" w:rsidRDefault="00082A92" w:rsidP="00D14E6D">
      <w:pPr>
        <w:numPr>
          <w:ilvl w:val="0"/>
          <w:numId w:val="70"/>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może zwrócić się do Zamawiającego o wyjaśnienie treści SIWZ. Zamawiający udzieli wyjaśnień niezwłocznie, jednak nie później niż na </w:t>
      </w:r>
      <w:r w:rsidRPr="000E6EEA">
        <w:rPr>
          <w:rFonts w:ascii="Palatino Linotype" w:hAnsi="Palatino Linotype" w:cs="Palatino Linotype"/>
          <w:b/>
          <w:bCs/>
          <w:sz w:val="22"/>
          <w:szCs w:val="22"/>
        </w:rPr>
        <w:t>2 dni</w:t>
      </w:r>
      <w:r w:rsidRPr="000E6EEA">
        <w:rPr>
          <w:rFonts w:ascii="Palatino Linotype" w:hAnsi="Palatino Linotype" w:cs="Palatino Linotype"/>
          <w:sz w:val="22"/>
          <w:szCs w:val="22"/>
        </w:rPr>
        <w:t xml:space="preserve"> przed upływem terminu składania ofert, pod warunkiem, że wniosek o wyjaśnienie SIWZ wpłynie do Zamawiającego nie później niż do końca dnia, w którym upływa połowa wyznaczonego terminu składania ofert.</w:t>
      </w:r>
    </w:p>
    <w:p w:rsidR="00082A92" w:rsidRPr="000E6EEA" w:rsidRDefault="00082A92" w:rsidP="00B64D6B">
      <w:pPr>
        <w:shd w:val="clear" w:color="auto" w:fill="A6A6A6"/>
        <w:spacing w:before="240"/>
        <w:ind w:left="284" w:hanging="284"/>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XII Termin związania ofertą.</w:t>
      </w:r>
    </w:p>
    <w:p w:rsidR="00082A92" w:rsidRPr="000E6EEA" w:rsidRDefault="00082A92" w:rsidP="00FF06B1">
      <w:pPr>
        <w:numPr>
          <w:ilvl w:val="3"/>
          <w:numId w:val="9"/>
        </w:numPr>
        <w:tabs>
          <w:tab w:val="clear" w:pos="2880"/>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Wykonawca – w zakresie każdej części zamówienia - jest związany ofertą przez okres </w:t>
      </w:r>
      <w:r w:rsidRPr="000E6EEA">
        <w:rPr>
          <w:rFonts w:ascii="Palatino Linotype" w:hAnsi="Palatino Linotype" w:cs="Palatino Linotype"/>
          <w:b/>
          <w:bCs/>
          <w:sz w:val="22"/>
          <w:szCs w:val="22"/>
        </w:rPr>
        <w:t>30 dni</w:t>
      </w:r>
      <w:r w:rsidRPr="000E6EEA">
        <w:rPr>
          <w:rFonts w:ascii="Palatino Linotype" w:hAnsi="Palatino Linotype" w:cs="Palatino Linotype"/>
          <w:sz w:val="22"/>
          <w:szCs w:val="22"/>
        </w:rPr>
        <w:t>.</w:t>
      </w:r>
    </w:p>
    <w:p w:rsidR="00082A92" w:rsidRPr="000E6EEA" w:rsidRDefault="00082A92" w:rsidP="00FF06B1">
      <w:pPr>
        <w:numPr>
          <w:ilvl w:val="3"/>
          <w:numId w:val="9"/>
        </w:numPr>
        <w:tabs>
          <w:tab w:val="clear" w:pos="2880"/>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Bieg terminu związania ofertą rozpoczyna się wraz z upływem terminu składania ofert.</w:t>
      </w:r>
    </w:p>
    <w:p w:rsidR="00082A92" w:rsidRPr="000E6EEA" w:rsidRDefault="00082A92" w:rsidP="00FF06B1">
      <w:pPr>
        <w:numPr>
          <w:ilvl w:val="3"/>
          <w:numId w:val="9"/>
        </w:numPr>
        <w:tabs>
          <w:tab w:val="clear" w:pos="2880"/>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Na co najmniej 3 dni przed upływem terminu związania ofertą, Zamawiający może zwrócić się do Wykonawców o wyrażenie zgody na przedłużenie tego terminu o oznaczony okres nie dłuższy jednak niż 60 dni.</w:t>
      </w:r>
    </w:p>
    <w:p w:rsidR="00082A92" w:rsidRPr="000E6EEA" w:rsidRDefault="00082A92" w:rsidP="00B64D6B">
      <w:pPr>
        <w:tabs>
          <w:tab w:val="left" w:pos="284"/>
        </w:tabs>
        <w:spacing w:line="280" w:lineRule="exact"/>
        <w:jc w:val="both"/>
        <w:rPr>
          <w:rFonts w:ascii="Palatino Linotype" w:hAnsi="Palatino Linotype" w:cs="Palatino Linotype"/>
          <w:sz w:val="22"/>
          <w:szCs w:val="22"/>
        </w:rPr>
      </w:pPr>
    </w:p>
    <w:p w:rsidR="00082A92" w:rsidRPr="000E6EEA" w:rsidRDefault="00082A92" w:rsidP="00B64D6B">
      <w:pPr>
        <w:shd w:val="clear" w:color="auto" w:fill="A6A6A6"/>
        <w:spacing w:line="280" w:lineRule="exact"/>
        <w:ind w:left="284" w:hanging="284"/>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XIII Wymagania dotyczące wadium.</w:t>
      </w:r>
    </w:p>
    <w:p w:rsidR="00082A92" w:rsidRPr="000E6EEA" w:rsidRDefault="00082A92" w:rsidP="00FF06B1">
      <w:pPr>
        <w:widowControl w:val="0"/>
        <w:numPr>
          <w:ilvl w:val="0"/>
          <w:numId w:val="82"/>
        </w:numPr>
        <w:tabs>
          <w:tab w:val="clear" w:pos="360"/>
        </w:tabs>
        <w:adjustRightInd w:val="0"/>
        <w:spacing w:before="120" w:line="280" w:lineRule="exact"/>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ustala wadium na całość przedmiotu zamówienia w wysokości </w:t>
      </w:r>
      <w:r>
        <w:rPr>
          <w:rFonts w:ascii="Palatino Linotype" w:hAnsi="Palatino Linotype" w:cs="Palatino Linotype"/>
          <w:b/>
          <w:bCs/>
          <w:sz w:val="22"/>
          <w:szCs w:val="22"/>
          <w:u w:val="single"/>
        </w:rPr>
        <w:t>8.</w:t>
      </w:r>
      <w:r w:rsidRPr="000E6EEA">
        <w:rPr>
          <w:rFonts w:ascii="Palatino Linotype" w:hAnsi="Palatino Linotype" w:cs="Palatino Linotype"/>
          <w:b/>
          <w:bCs/>
          <w:sz w:val="22"/>
          <w:szCs w:val="22"/>
          <w:u w:val="single"/>
        </w:rPr>
        <w:t xml:space="preserve">000 zł </w:t>
      </w:r>
      <w:r w:rsidRPr="000E6EEA">
        <w:rPr>
          <w:rFonts w:ascii="Palatino Linotype" w:hAnsi="Palatino Linotype" w:cs="Palatino Linotype"/>
          <w:sz w:val="22"/>
          <w:szCs w:val="22"/>
        </w:rPr>
        <w:t xml:space="preserve">(słownie złotych: </w:t>
      </w:r>
      <w:r>
        <w:rPr>
          <w:rFonts w:ascii="Palatino Linotype" w:hAnsi="Palatino Linotype" w:cs="Palatino Linotype"/>
          <w:sz w:val="22"/>
          <w:szCs w:val="22"/>
        </w:rPr>
        <w:t xml:space="preserve">osiem </w:t>
      </w:r>
      <w:r w:rsidRPr="000E6EEA">
        <w:rPr>
          <w:rFonts w:ascii="Palatino Linotype" w:hAnsi="Palatino Linotype" w:cs="Palatino Linotype"/>
          <w:sz w:val="22"/>
          <w:szCs w:val="22"/>
        </w:rPr>
        <w:t>tysięcy złotych i 00/100), w tym:</w:t>
      </w:r>
    </w:p>
    <w:p w:rsidR="00082A92" w:rsidRPr="000E6EEA" w:rsidRDefault="00082A92" w:rsidP="00FF06B1">
      <w:pPr>
        <w:widowControl w:val="0"/>
        <w:numPr>
          <w:ilvl w:val="1"/>
          <w:numId w:val="82"/>
        </w:numPr>
        <w:tabs>
          <w:tab w:val="clear" w:pos="814"/>
        </w:tabs>
        <w:adjustRightInd w:val="0"/>
        <w:spacing w:before="120" w:line="280" w:lineRule="exact"/>
        <w:ind w:left="788" w:hanging="431"/>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na część I: </w:t>
      </w:r>
      <w:r w:rsidRPr="000E6EEA">
        <w:rPr>
          <w:rFonts w:ascii="Palatino Linotype" w:hAnsi="Palatino Linotype" w:cs="Palatino Linotype"/>
          <w:b/>
          <w:bCs/>
          <w:sz w:val="22"/>
          <w:szCs w:val="22"/>
        </w:rPr>
        <w:t>6.000,00 PLN</w:t>
      </w:r>
      <w:r w:rsidRPr="000E6EEA">
        <w:rPr>
          <w:rFonts w:ascii="Palatino Linotype" w:hAnsi="Palatino Linotype" w:cs="Palatino Linotype"/>
          <w:sz w:val="22"/>
          <w:szCs w:val="22"/>
        </w:rPr>
        <w:t>;</w:t>
      </w:r>
    </w:p>
    <w:p w:rsidR="00082A92" w:rsidRPr="000E6EEA" w:rsidRDefault="00082A92" w:rsidP="00FF06B1">
      <w:pPr>
        <w:widowControl w:val="0"/>
        <w:numPr>
          <w:ilvl w:val="1"/>
          <w:numId w:val="82"/>
        </w:numPr>
        <w:tabs>
          <w:tab w:val="clear" w:pos="814"/>
        </w:tabs>
        <w:adjustRightInd w:val="0"/>
        <w:spacing w:line="280" w:lineRule="exact"/>
        <w:ind w:left="788" w:hanging="431"/>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na część II</w:t>
      </w:r>
      <w:r w:rsidRPr="000E6EEA">
        <w:rPr>
          <w:rFonts w:ascii="Palatino Linotype" w:hAnsi="Palatino Linotype" w:cs="Palatino Linotype"/>
          <w:b/>
          <w:bCs/>
          <w:sz w:val="22"/>
          <w:szCs w:val="22"/>
        </w:rPr>
        <w:t xml:space="preserve">: </w:t>
      </w:r>
      <w:r>
        <w:rPr>
          <w:rFonts w:ascii="Palatino Linotype" w:hAnsi="Palatino Linotype" w:cs="Palatino Linotype"/>
          <w:b/>
          <w:bCs/>
          <w:sz w:val="22"/>
          <w:szCs w:val="22"/>
        </w:rPr>
        <w:t>2</w:t>
      </w:r>
      <w:r w:rsidRPr="000E6EEA">
        <w:rPr>
          <w:rFonts w:ascii="Palatino Linotype" w:hAnsi="Palatino Linotype" w:cs="Palatino Linotype"/>
          <w:b/>
          <w:bCs/>
          <w:sz w:val="22"/>
          <w:szCs w:val="22"/>
        </w:rPr>
        <w:t>.000,00 PLN</w:t>
      </w:r>
      <w:r w:rsidRPr="000E6EEA">
        <w:rPr>
          <w:rFonts w:ascii="Palatino Linotype" w:hAnsi="Palatino Linotype" w:cs="Palatino Linotype"/>
          <w:sz w:val="22"/>
          <w:szCs w:val="22"/>
        </w:rPr>
        <w:t>.</w:t>
      </w:r>
    </w:p>
    <w:p w:rsidR="00082A92" w:rsidRPr="000E6EEA" w:rsidRDefault="00082A92" w:rsidP="00FF06B1">
      <w:pPr>
        <w:numPr>
          <w:ilvl w:val="0"/>
          <w:numId w:val="82"/>
        </w:numPr>
        <w:spacing w:before="120" w:line="280" w:lineRule="exact"/>
        <w:ind w:left="357" w:hanging="357"/>
        <w:jc w:val="both"/>
        <w:rPr>
          <w:rFonts w:ascii="Palatino Linotype" w:hAnsi="Palatino Linotype" w:cs="Palatino Linotype"/>
          <w:b/>
          <w:bCs/>
          <w:sz w:val="22"/>
          <w:szCs w:val="22"/>
        </w:rPr>
      </w:pPr>
      <w:r w:rsidRPr="000E6EEA">
        <w:rPr>
          <w:rFonts w:ascii="Palatino Linotype" w:hAnsi="Palatino Linotype" w:cs="Palatino Linotype"/>
          <w:sz w:val="22"/>
          <w:szCs w:val="22"/>
        </w:rPr>
        <w:t>Wadium – w zakresie każdej części zamówienia - może być wnoszone w jednej lub kilku następujących formach:</w:t>
      </w:r>
    </w:p>
    <w:p w:rsidR="00082A92" w:rsidRPr="000E6EEA" w:rsidRDefault="00082A92" w:rsidP="00FF06B1">
      <w:pPr>
        <w:numPr>
          <w:ilvl w:val="0"/>
          <w:numId w:val="83"/>
        </w:numPr>
        <w:spacing w:before="120" w:line="280" w:lineRule="exact"/>
        <w:ind w:left="723"/>
        <w:jc w:val="both"/>
        <w:rPr>
          <w:rFonts w:ascii="Palatino Linotype" w:hAnsi="Palatino Linotype" w:cs="Palatino Linotype"/>
          <w:sz w:val="22"/>
          <w:szCs w:val="22"/>
        </w:rPr>
      </w:pPr>
      <w:r w:rsidRPr="000E6EEA">
        <w:rPr>
          <w:rFonts w:ascii="Palatino Linotype" w:hAnsi="Palatino Linotype" w:cs="Palatino Linotype"/>
          <w:sz w:val="22"/>
          <w:szCs w:val="22"/>
        </w:rPr>
        <w:t>pieniądzu,</w:t>
      </w:r>
    </w:p>
    <w:p w:rsidR="00082A92" w:rsidRPr="000E6EEA" w:rsidRDefault="00082A92" w:rsidP="00FF06B1">
      <w:pPr>
        <w:numPr>
          <w:ilvl w:val="0"/>
          <w:numId w:val="83"/>
        </w:numPr>
        <w:spacing w:before="120" w:line="280" w:lineRule="exact"/>
        <w:ind w:left="723"/>
        <w:jc w:val="both"/>
        <w:rPr>
          <w:rFonts w:ascii="Palatino Linotype" w:hAnsi="Palatino Linotype" w:cs="Palatino Linotype"/>
          <w:sz w:val="22"/>
          <w:szCs w:val="22"/>
        </w:rPr>
      </w:pPr>
      <w:r w:rsidRPr="000E6EEA">
        <w:rPr>
          <w:rFonts w:ascii="Palatino Linotype" w:hAnsi="Palatino Linotype" w:cs="Palatino Linotype"/>
          <w:sz w:val="22"/>
          <w:szCs w:val="22"/>
        </w:rPr>
        <w:t>poręczeniach bankowych lub poręczeniach spółdzielczej kasy oszczędnościowo-kredytowej, z tym, że poręczenie kasy jest zawsze poręczeniem pieniężnym,</w:t>
      </w:r>
    </w:p>
    <w:p w:rsidR="00082A92" w:rsidRPr="000E6EEA" w:rsidRDefault="00082A92" w:rsidP="00FF06B1">
      <w:pPr>
        <w:numPr>
          <w:ilvl w:val="0"/>
          <w:numId w:val="83"/>
        </w:numPr>
        <w:spacing w:before="120" w:line="280" w:lineRule="exact"/>
        <w:ind w:left="723"/>
        <w:jc w:val="both"/>
        <w:rPr>
          <w:rFonts w:ascii="Palatino Linotype" w:hAnsi="Palatino Linotype" w:cs="Palatino Linotype"/>
          <w:sz w:val="22"/>
          <w:szCs w:val="22"/>
        </w:rPr>
      </w:pPr>
      <w:r w:rsidRPr="000E6EEA">
        <w:rPr>
          <w:rFonts w:ascii="Palatino Linotype" w:hAnsi="Palatino Linotype" w:cs="Palatino Linotype"/>
          <w:sz w:val="22"/>
          <w:szCs w:val="22"/>
        </w:rPr>
        <w:t>gwarancjach bankowych,</w:t>
      </w:r>
    </w:p>
    <w:p w:rsidR="00082A92" w:rsidRPr="000E6EEA" w:rsidRDefault="00082A92" w:rsidP="00FF06B1">
      <w:pPr>
        <w:numPr>
          <w:ilvl w:val="0"/>
          <w:numId w:val="83"/>
        </w:numPr>
        <w:spacing w:before="120" w:line="280" w:lineRule="exact"/>
        <w:ind w:left="723"/>
        <w:jc w:val="both"/>
        <w:rPr>
          <w:rFonts w:ascii="Palatino Linotype" w:hAnsi="Palatino Linotype" w:cs="Palatino Linotype"/>
          <w:sz w:val="22"/>
          <w:szCs w:val="22"/>
        </w:rPr>
      </w:pPr>
      <w:r w:rsidRPr="000E6EEA">
        <w:rPr>
          <w:rFonts w:ascii="Palatino Linotype" w:hAnsi="Palatino Linotype" w:cs="Palatino Linotype"/>
          <w:sz w:val="22"/>
          <w:szCs w:val="22"/>
        </w:rPr>
        <w:t>gwarancjach ubezpieczeniowych,</w:t>
      </w:r>
    </w:p>
    <w:p w:rsidR="00082A92" w:rsidRPr="000E6EEA" w:rsidRDefault="00082A92" w:rsidP="00FF06B1">
      <w:pPr>
        <w:widowControl w:val="0"/>
        <w:numPr>
          <w:ilvl w:val="0"/>
          <w:numId w:val="83"/>
        </w:numPr>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poręczeniach udzielanych przez podmioty, o których mowa w art. 6b ust. 5 pkt 2 ustawy </w:t>
      </w:r>
      <w:r w:rsidRPr="000E6EEA">
        <w:rPr>
          <w:rFonts w:ascii="Palatino Linotype" w:hAnsi="Palatino Linotype" w:cs="Palatino Linotype"/>
          <w:sz w:val="22"/>
          <w:szCs w:val="22"/>
        </w:rPr>
        <w:br/>
        <w:t xml:space="preserve">z dnia 9 listopada 2000 r. o utworzeniu Polskiej Agencji Rozwoju Przedsiębiorczości </w:t>
      </w:r>
      <w:r w:rsidRPr="000E6EEA">
        <w:rPr>
          <w:rFonts w:ascii="Palatino Linotype" w:hAnsi="Palatino Linotype" w:cs="Palatino Linotype"/>
          <w:sz w:val="22"/>
          <w:szCs w:val="22"/>
        </w:rPr>
        <w:br/>
        <w:t>(Dz. U. z 201</w:t>
      </w:r>
      <w:r>
        <w:rPr>
          <w:rFonts w:ascii="Palatino Linotype" w:hAnsi="Palatino Linotype" w:cs="Palatino Linotype"/>
          <w:sz w:val="22"/>
          <w:szCs w:val="22"/>
        </w:rPr>
        <w:t>6</w:t>
      </w:r>
      <w:r w:rsidRPr="000E6EEA">
        <w:rPr>
          <w:rFonts w:ascii="Palatino Linotype" w:hAnsi="Palatino Linotype" w:cs="Palatino Linotype"/>
          <w:sz w:val="22"/>
          <w:szCs w:val="22"/>
        </w:rPr>
        <w:t xml:space="preserve"> r. poz. </w:t>
      </w:r>
      <w:r>
        <w:rPr>
          <w:rFonts w:ascii="Palatino Linotype" w:hAnsi="Palatino Linotype" w:cs="Palatino Linotype"/>
          <w:sz w:val="22"/>
          <w:szCs w:val="22"/>
        </w:rPr>
        <w:t>359 z późn. zm.</w:t>
      </w:r>
      <w:r w:rsidRPr="000E6EEA">
        <w:rPr>
          <w:rFonts w:ascii="Palatino Linotype" w:hAnsi="Palatino Linotype" w:cs="Palatino Linotype"/>
          <w:sz w:val="22"/>
          <w:szCs w:val="22"/>
        </w:rPr>
        <w:t>).</w:t>
      </w:r>
    </w:p>
    <w:p w:rsidR="00082A92" w:rsidRPr="000E6EEA" w:rsidRDefault="00082A92" w:rsidP="00FF06B1">
      <w:pPr>
        <w:numPr>
          <w:ilvl w:val="0"/>
          <w:numId w:val="82"/>
        </w:numPr>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Wadium w formie pieniężnej należy wpłacić przelewem na rachunek bankowy:</w:t>
      </w:r>
    </w:p>
    <w:p w:rsidR="00082A92" w:rsidRPr="000E6EEA" w:rsidRDefault="00082A92" w:rsidP="00B64D6B">
      <w:pPr>
        <w:spacing w:before="120" w:line="280" w:lineRule="exact"/>
        <w:ind w:left="720" w:hanging="720"/>
        <w:jc w:val="center"/>
        <w:rPr>
          <w:rFonts w:ascii="Palatino Linotype" w:hAnsi="Palatino Linotype" w:cs="Palatino Linotype"/>
          <w:b/>
          <w:bCs/>
          <w:sz w:val="22"/>
          <w:szCs w:val="22"/>
        </w:rPr>
      </w:pPr>
      <w:r w:rsidRPr="00CA3482">
        <w:rPr>
          <w:b/>
          <w:bCs/>
        </w:rPr>
        <w:t>82 1020 2892 0000 5902 0590 1667</w:t>
      </w:r>
    </w:p>
    <w:p w:rsidR="00082A92" w:rsidRPr="000E6EEA" w:rsidRDefault="00082A92" w:rsidP="003346C1">
      <w:pPr>
        <w:widowControl w:val="0"/>
        <w:adjustRightInd w:val="0"/>
        <w:spacing w:before="120" w:line="280" w:lineRule="exact"/>
        <w:ind w:left="360"/>
        <w:jc w:val="center"/>
        <w:textAlignment w:val="baseline"/>
        <w:rPr>
          <w:rFonts w:ascii="Palatino Linotype" w:hAnsi="Palatino Linotype" w:cs="Palatino Linotype"/>
          <w:sz w:val="22"/>
          <w:szCs w:val="22"/>
        </w:rPr>
      </w:pPr>
      <w:r w:rsidRPr="000E6EEA">
        <w:rPr>
          <w:rFonts w:ascii="Palatino Linotype" w:hAnsi="Palatino Linotype" w:cs="Palatino Linotype"/>
          <w:b/>
          <w:bCs/>
          <w:sz w:val="22"/>
          <w:szCs w:val="22"/>
        </w:rPr>
        <w:t>z dopiskiem „</w:t>
      </w:r>
      <w:r>
        <w:rPr>
          <w:rFonts w:ascii="Palatino Linotype" w:hAnsi="Palatino Linotype" w:cs="Palatino Linotype"/>
          <w:b/>
          <w:bCs/>
          <w:sz w:val="22"/>
          <w:szCs w:val="22"/>
        </w:rPr>
        <w:t xml:space="preserve">Leasing samochodów – Część I” lub </w:t>
      </w:r>
      <w:r w:rsidRPr="000E6EEA">
        <w:rPr>
          <w:rFonts w:ascii="Palatino Linotype" w:hAnsi="Palatino Linotype" w:cs="Palatino Linotype"/>
          <w:b/>
          <w:bCs/>
          <w:sz w:val="22"/>
          <w:szCs w:val="22"/>
        </w:rPr>
        <w:t>„</w:t>
      </w:r>
      <w:r>
        <w:rPr>
          <w:rFonts w:ascii="Palatino Linotype" w:hAnsi="Palatino Linotype" w:cs="Palatino Linotype"/>
          <w:b/>
          <w:bCs/>
          <w:sz w:val="22"/>
          <w:szCs w:val="22"/>
        </w:rPr>
        <w:t xml:space="preserve">Leasing samochodu – Część II” </w:t>
      </w:r>
      <w:r w:rsidRPr="000E6EEA">
        <w:rPr>
          <w:rFonts w:ascii="Palatino Linotype" w:hAnsi="Palatino Linotype" w:cs="Palatino Linotype"/>
          <w:sz w:val="22"/>
          <w:szCs w:val="22"/>
        </w:rPr>
        <w:br/>
        <w:t>Wadium wnosi się przed upływem terminu składania ofert, na cały okres związania ofertą.</w:t>
      </w:r>
    </w:p>
    <w:p w:rsidR="00082A92" w:rsidRPr="000E6EEA" w:rsidRDefault="00082A92" w:rsidP="00FF06B1">
      <w:pPr>
        <w:widowControl w:val="0"/>
        <w:numPr>
          <w:ilvl w:val="0"/>
          <w:numId w:val="82"/>
        </w:numPr>
        <w:adjustRightInd w:val="0"/>
        <w:spacing w:before="120" w:line="280" w:lineRule="exact"/>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przypadku wnoszenia wadium w formie pieniężnej, Wykonawca z zachowaniem właściwej staranności winien dokonać przelewu pieniężnego z odpowiednim wyprzedzeniem, gdyż za termin wniesienia wadium w formie pieniężnej przyjmuje się termin uznania kwoty wadium na podanym wyżej rachunku bankowym.</w:t>
      </w:r>
    </w:p>
    <w:p w:rsidR="00082A92" w:rsidRPr="000E6EEA" w:rsidRDefault="00082A92" w:rsidP="00FF06B1">
      <w:pPr>
        <w:widowControl w:val="0"/>
        <w:numPr>
          <w:ilvl w:val="0"/>
          <w:numId w:val="82"/>
        </w:numPr>
        <w:adjustRightInd w:val="0"/>
        <w:spacing w:before="120" w:line="280" w:lineRule="exact"/>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Dokument wniesienia wadium w formie gwarancji lub poręczenia winien zawierać bezwarunkowe i nieodwołalne zobowiązanie gwaranta lub poręczyciela zapłaty wymaganej kwoty wadium, na pisemne żądanie Zamawiającego wzywające do zapłaty kwoty wadium, powstałe na skutek okoliczności określonych w ustawie (</w:t>
      </w:r>
      <w:r w:rsidRPr="000E6EEA">
        <w:rPr>
          <w:rFonts w:ascii="Palatino Linotype" w:hAnsi="Palatino Linotype" w:cs="Palatino Linotype"/>
          <w:i/>
          <w:iCs/>
          <w:sz w:val="22"/>
          <w:szCs w:val="22"/>
        </w:rPr>
        <w:t>zaleca się nie wpinać na trwale tego dokumentu do całości oferty</w:t>
      </w:r>
      <w:r w:rsidRPr="000E6EEA">
        <w:rPr>
          <w:rFonts w:ascii="Palatino Linotype" w:hAnsi="Palatino Linotype" w:cs="Palatino Linotype"/>
          <w:sz w:val="22"/>
          <w:szCs w:val="22"/>
        </w:rPr>
        <w:t>).</w:t>
      </w:r>
    </w:p>
    <w:p w:rsidR="00082A92" w:rsidRPr="000E6EEA" w:rsidRDefault="00082A92" w:rsidP="00B64D6B">
      <w:pPr>
        <w:widowControl w:val="0"/>
        <w:adjustRightInd w:val="0"/>
        <w:spacing w:before="120" w:line="280" w:lineRule="exact"/>
        <w:ind w:left="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dokumencie tym, gwarant/poręczyciel nie może uzależniać dokonania zapłaty od spełnienia przez beneficjenta dodatkowych warunków (np. żądania potwierdzenia przez notariusza, że podpisy złożone na żądaniu zapłaty należą do osób umocowanych do występowania w imieniu, albo żądanie złożenia wezwania np. tylko w formie listu poleconego czy kurierem) albo przedłożenia dodatkowych dokumentów (oprócz dokumentu potwierdzającego umocowanie osób do występowania w imieniu z żądaniem zapłaty).</w:t>
      </w:r>
    </w:p>
    <w:p w:rsidR="00082A92" w:rsidRPr="000E6EEA" w:rsidRDefault="00082A92" w:rsidP="00FF06B1">
      <w:pPr>
        <w:widowControl w:val="0"/>
        <w:numPr>
          <w:ilvl w:val="0"/>
          <w:numId w:val="82"/>
        </w:numPr>
        <w:adjustRightInd w:val="0"/>
        <w:spacing w:before="120" w:line="280" w:lineRule="exact"/>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zwróci wadium na zasadach określonych w ustawie.</w:t>
      </w:r>
    </w:p>
    <w:p w:rsidR="00082A92" w:rsidRPr="000E6EEA" w:rsidRDefault="00082A92" w:rsidP="00FF06B1">
      <w:pPr>
        <w:widowControl w:val="0"/>
        <w:numPr>
          <w:ilvl w:val="0"/>
          <w:numId w:val="82"/>
        </w:numPr>
        <w:adjustRightInd w:val="0"/>
        <w:spacing w:before="120" w:line="280" w:lineRule="exact"/>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zatrzyma wadium w przypadkach określonych w ustawie.</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shd w:val="clear" w:color="auto" w:fill="A6A6A6"/>
        <w:spacing w:line="280" w:lineRule="exact"/>
        <w:ind w:left="284" w:hanging="284"/>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XIV Opis sposobu przygotowania oferty.</w:t>
      </w:r>
    </w:p>
    <w:p w:rsidR="00082A92" w:rsidRPr="000E6EEA" w:rsidRDefault="00082A92" w:rsidP="00D14E6D">
      <w:pPr>
        <w:numPr>
          <w:ilvl w:val="0"/>
          <w:numId w:val="71"/>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Treść oferty musi odpowiadać treści SIWZ – w zakresie każdej części zamówienia.</w:t>
      </w:r>
    </w:p>
    <w:p w:rsidR="00082A92" w:rsidRPr="000E6EEA" w:rsidRDefault="00082A92" w:rsidP="00D14E6D">
      <w:pPr>
        <w:numPr>
          <w:ilvl w:val="0"/>
          <w:numId w:val="71"/>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może złożyć tylko jedną ofertę – w zakresie każdej części zamówienia. </w:t>
      </w:r>
    </w:p>
    <w:p w:rsidR="00082A92" w:rsidRPr="000E6EEA" w:rsidRDefault="00082A92" w:rsidP="00D14E6D">
      <w:pPr>
        <w:numPr>
          <w:ilvl w:val="0"/>
          <w:numId w:val="71"/>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Oferta zostanie sporządzona w języku polskim, zgodnie z treścią Formularza oferty, którego wzór stanowi </w:t>
      </w:r>
      <w:r w:rsidRPr="000E6EEA">
        <w:rPr>
          <w:rFonts w:ascii="Palatino Linotype" w:hAnsi="Palatino Linotype" w:cs="Palatino Linotype"/>
          <w:b/>
          <w:bCs/>
          <w:sz w:val="22"/>
          <w:szCs w:val="22"/>
        </w:rPr>
        <w:t>Załącznik Nr 4A do SIWZ</w:t>
      </w:r>
      <w:r w:rsidRPr="000E6EEA">
        <w:rPr>
          <w:rFonts w:ascii="Palatino Linotype" w:hAnsi="Palatino Linotype" w:cs="Palatino Linotype"/>
          <w:sz w:val="22"/>
          <w:szCs w:val="22"/>
        </w:rPr>
        <w:t xml:space="preserve"> dla części I zamówienia oraz </w:t>
      </w:r>
      <w:r w:rsidRPr="000E6EEA">
        <w:rPr>
          <w:rFonts w:ascii="Palatino Linotype" w:hAnsi="Palatino Linotype" w:cs="Palatino Linotype"/>
          <w:b/>
          <w:bCs/>
          <w:sz w:val="22"/>
          <w:szCs w:val="22"/>
        </w:rPr>
        <w:t xml:space="preserve">Załącznik Nr 4B do SIWZ </w:t>
      </w:r>
      <w:r w:rsidRPr="000E6EEA">
        <w:rPr>
          <w:rFonts w:ascii="Palatino Linotype" w:hAnsi="Palatino Linotype" w:cs="Palatino Linotype"/>
          <w:sz w:val="22"/>
          <w:szCs w:val="22"/>
        </w:rPr>
        <w:t>dla części II zamówienia.</w:t>
      </w:r>
    </w:p>
    <w:p w:rsidR="00082A92" w:rsidRPr="000E6EEA" w:rsidRDefault="00082A92" w:rsidP="00D14E6D">
      <w:pPr>
        <w:numPr>
          <w:ilvl w:val="0"/>
          <w:numId w:val="71"/>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b/>
          <w:bCs/>
          <w:sz w:val="22"/>
          <w:szCs w:val="22"/>
        </w:rPr>
        <w:t xml:space="preserve">Wraz z ofertą Wykonawca </w:t>
      </w:r>
      <w:r w:rsidRPr="000E6EEA">
        <w:rPr>
          <w:rFonts w:ascii="Palatino Linotype" w:hAnsi="Palatino Linotype" w:cs="Palatino Linotype"/>
          <w:b/>
          <w:bCs/>
          <w:sz w:val="22"/>
          <w:szCs w:val="22"/>
          <w:u w:val="single"/>
        </w:rPr>
        <w:t>złoży także</w:t>
      </w:r>
      <w:r w:rsidRPr="000E6EEA">
        <w:rPr>
          <w:rFonts w:ascii="Palatino Linotype" w:hAnsi="Palatino Linotype" w:cs="Palatino Linotype"/>
          <w:b/>
          <w:bCs/>
          <w:sz w:val="22"/>
          <w:szCs w:val="22"/>
        </w:rPr>
        <w:t>, sporządzone w języku polskim</w:t>
      </w:r>
      <w:r w:rsidRPr="000E6EEA">
        <w:rPr>
          <w:rFonts w:ascii="Palatino Linotype" w:hAnsi="Palatino Linotype" w:cs="Palatino Linotype"/>
          <w:sz w:val="22"/>
          <w:szCs w:val="22"/>
        </w:rPr>
        <w:t>:</w:t>
      </w:r>
    </w:p>
    <w:p w:rsidR="00082A92" w:rsidRPr="000E6EEA" w:rsidRDefault="00082A92" w:rsidP="00FF06B1">
      <w:pPr>
        <w:numPr>
          <w:ilvl w:val="1"/>
          <w:numId w:val="71"/>
        </w:numPr>
        <w:tabs>
          <w:tab w:val="left" w:pos="851"/>
        </w:tabs>
        <w:overflowPunct w:val="0"/>
        <w:autoSpaceDE w:val="0"/>
        <w:autoSpaceDN w:val="0"/>
        <w:adjustRightInd w:val="0"/>
        <w:spacing w:before="120" w:line="280" w:lineRule="exact"/>
        <w:ind w:left="817" w:hanging="45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Oświadczenie/a Wstępne;</w:t>
      </w:r>
    </w:p>
    <w:p w:rsidR="00082A92" w:rsidRPr="000E6EEA" w:rsidRDefault="00082A92" w:rsidP="00FF06B1">
      <w:pPr>
        <w:numPr>
          <w:ilvl w:val="1"/>
          <w:numId w:val="71"/>
        </w:numPr>
        <w:tabs>
          <w:tab w:val="left" w:pos="851"/>
        </w:tabs>
        <w:overflowPunct w:val="0"/>
        <w:autoSpaceDE w:val="0"/>
        <w:autoSpaceDN w:val="0"/>
        <w:adjustRightInd w:val="0"/>
        <w:spacing w:before="120" w:line="280" w:lineRule="exact"/>
        <w:ind w:left="851" w:hanging="488"/>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Dokument/y potwierdzający/e posiadanie uprawnień do złożenia (podpisania) oferty i jej załączników, jeżeli prawo to nie wynika z innych dokumentów złożonych wraz z ofertą;</w:t>
      </w:r>
    </w:p>
    <w:p w:rsidR="00082A92" w:rsidRPr="000E6EEA" w:rsidRDefault="00082A92" w:rsidP="00FF06B1">
      <w:pPr>
        <w:numPr>
          <w:ilvl w:val="1"/>
          <w:numId w:val="71"/>
        </w:numPr>
        <w:tabs>
          <w:tab w:val="left" w:pos="851"/>
        </w:tabs>
        <w:overflowPunct w:val="0"/>
        <w:autoSpaceDE w:val="0"/>
        <w:autoSpaceDN w:val="0"/>
        <w:adjustRightInd w:val="0"/>
        <w:spacing w:before="120" w:line="280" w:lineRule="exact"/>
        <w:ind w:left="851" w:hanging="488"/>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Oryginał dokumentu/ów potwierdzającego/ych wniesienie wadium w przypadku wnoszenia wadium w formie niepieniężnej;</w:t>
      </w:r>
    </w:p>
    <w:p w:rsidR="00082A92" w:rsidRPr="000E6EEA" w:rsidRDefault="00082A92" w:rsidP="00FF06B1">
      <w:pPr>
        <w:numPr>
          <w:ilvl w:val="1"/>
          <w:numId w:val="71"/>
        </w:numPr>
        <w:tabs>
          <w:tab w:val="left" w:pos="851"/>
        </w:tabs>
        <w:overflowPunct w:val="0"/>
        <w:autoSpaceDE w:val="0"/>
        <w:autoSpaceDN w:val="0"/>
        <w:adjustRightInd w:val="0"/>
        <w:spacing w:before="120" w:line="280" w:lineRule="exact"/>
        <w:ind w:left="851" w:hanging="488"/>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Inne dokumenty wymagane przez przepisy ustawy, np. oświadczenie o powierzeniu podwykonawcom części zamówienia.</w:t>
      </w:r>
    </w:p>
    <w:p w:rsidR="00082A92" w:rsidRPr="000E6EEA" w:rsidRDefault="00082A92" w:rsidP="00B64D6B">
      <w:pPr>
        <w:tabs>
          <w:tab w:val="left" w:pos="1134"/>
        </w:tabs>
        <w:overflowPunct w:val="0"/>
        <w:autoSpaceDE w:val="0"/>
        <w:autoSpaceDN w:val="0"/>
        <w:adjustRightInd w:val="0"/>
        <w:spacing w:before="120" w:line="280" w:lineRule="exact"/>
        <w:ind w:left="397"/>
        <w:jc w:val="both"/>
        <w:textAlignment w:val="baseline"/>
        <w:rPr>
          <w:rFonts w:ascii="Palatino Linotype" w:hAnsi="Palatino Linotype" w:cs="Palatino Linotype"/>
          <w:b/>
          <w:bCs/>
          <w:sz w:val="22"/>
          <w:szCs w:val="22"/>
          <w:u w:val="single"/>
        </w:rPr>
      </w:pPr>
      <w:r w:rsidRPr="000E6EEA">
        <w:rPr>
          <w:rFonts w:ascii="Palatino Linotype" w:hAnsi="Palatino Linotype" w:cs="Palatino Linotype"/>
          <w:b/>
          <w:bCs/>
          <w:sz w:val="22"/>
          <w:szCs w:val="22"/>
          <w:u w:val="single"/>
        </w:rPr>
        <w:t>Uwaga !</w:t>
      </w:r>
    </w:p>
    <w:p w:rsidR="00082A92" w:rsidRPr="000E6EEA" w:rsidRDefault="00082A92" w:rsidP="00B64D6B">
      <w:pPr>
        <w:tabs>
          <w:tab w:val="left" w:pos="1134"/>
        </w:tabs>
        <w:overflowPunct w:val="0"/>
        <w:autoSpaceDE w:val="0"/>
        <w:autoSpaceDN w:val="0"/>
        <w:adjustRightInd w:val="0"/>
        <w:spacing w:before="120" w:line="280" w:lineRule="exact"/>
        <w:ind w:left="39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Jeśli Wykonawca składając ofertę wraz z jej załącznikami na poszczególne części zamówienia, zamierza zastrzec niektóre informacje w nich zawarte, zgodnie z postanowieniami art. 8 ust. 3 ustawy, zobowiązany jest nie później niż w terminie składania ofert, zastrzec w dokumentach składanych wraz z ofertą, że nie mogą one być udostępniane oraz wykazać (załączyć do oferty pisemne uzasadnienie), iż zastrzeżone informacje stanowią tajemnicę przedsiębiorstwa.</w:t>
      </w:r>
    </w:p>
    <w:p w:rsidR="00082A92" w:rsidRPr="000E6EEA" w:rsidRDefault="00082A92" w:rsidP="00B64D6B">
      <w:pPr>
        <w:tabs>
          <w:tab w:val="left" w:pos="1134"/>
        </w:tabs>
        <w:overflowPunct w:val="0"/>
        <w:autoSpaceDE w:val="0"/>
        <w:autoSpaceDN w:val="0"/>
        <w:adjustRightInd w:val="0"/>
        <w:spacing w:before="120" w:line="280" w:lineRule="exact"/>
        <w:ind w:left="39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Stosownie do powyższego, jeśli Wykonawca nie dopełni ww. obowiązków wynikających </w:t>
      </w:r>
      <w:r w:rsidRPr="000E6EEA">
        <w:rPr>
          <w:rFonts w:ascii="Palatino Linotype" w:hAnsi="Palatino Linotype" w:cs="Palatino Linotype"/>
          <w:sz w:val="22"/>
          <w:szCs w:val="22"/>
        </w:rPr>
        <w:br/>
        <w:t xml:space="preserve">z ustawy, Zamawiający będzie miał podstawę uznania, że zastrzeżenie tajemnicy przedsiębiorstwa jest bezskuteczne i w związku z tym potraktuje daną informację, </w:t>
      </w:r>
      <w:r w:rsidRPr="000E6EEA">
        <w:rPr>
          <w:rFonts w:ascii="Palatino Linotype" w:hAnsi="Palatino Linotype" w:cs="Palatino Linotype"/>
          <w:sz w:val="22"/>
          <w:szCs w:val="22"/>
        </w:rPr>
        <w:br/>
        <w:t xml:space="preserve">jako niepodlegającą ochronie i niestanowiącą tajemnicy przedsiębiorstwa w rozumieniu ustawy z dnia 16 kwietnia 1993 r. o zwalczaniu nieuczciwej konkurencji (Dz. U. z 2003 r. </w:t>
      </w:r>
      <w:r w:rsidRPr="000E6EEA">
        <w:rPr>
          <w:rFonts w:ascii="Palatino Linotype" w:hAnsi="Palatino Linotype" w:cs="Palatino Linotype"/>
          <w:sz w:val="22"/>
          <w:szCs w:val="22"/>
        </w:rPr>
        <w:br/>
        <w:t>Nr 153 poz. 1503 ze zm.).</w:t>
      </w:r>
    </w:p>
    <w:p w:rsidR="00082A92" w:rsidRPr="000E6EEA" w:rsidRDefault="00082A92" w:rsidP="00D14E6D">
      <w:pPr>
        <w:numPr>
          <w:ilvl w:val="0"/>
          <w:numId w:val="71"/>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wymaga, aby w formie pisemnej pod sankcją nieważności został złożony wypełniony Formularz oferty dla właściwej części zamówienia.</w:t>
      </w:r>
    </w:p>
    <w:p w:rsidR="00082A92" w:rsidRPr="000E6EEA" w:rsidRDefault="00082A92" w:rsidP="00D14E6D">
      <w:pPr>
        <w:numPr>
          <w:ilvl w:val="0"/>
          <w:numId w:val="71"/>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Wszystkie pełnomocnictwa, które Wykonawca załączy do oferty, należy złożyć w oryginale lub kopii poświadczonej notarialnie, bądź przez osoby udzielające pełnomocnictwa.</w:t>
      </w:r>
    </w:p>
    <w:p w:rsidR="00082A92" w:rsidRPr="000E6EEA" w:rsidRDefault="00082A92" w:rsidP="00D14E6D">
      <w:pPr>
        <w:numPr>
          <w:ilvl w:val="0"/>
          <w:numId w:val="71"/>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Wszystkie dokumenty i oświadczenia sporządzone w języku obcym należy złożyć wraz </w:t>
      </w:r>
      <w:r w:rsidRPr="000E6EEA">
        <w:rPr>
          <w:rFonts w:ascii="Palatino Linotype" w:hAnsi="Palatino Linotype" w:cs="Palatino Linotype"/>
          <w:sz w:val="22"/>
          <w:szCs w:val="22"/>
        </w:rPr>
        <w:br/>
        <w:t>z tłumaczeniem na język polski. W przypadku, o którym mowa w § 10 ust. 1 rozporządzenia ws dokumentów, Zamawiający może żądać od Wykonawcy przedstawienia tłumaczenia</w:t>
      </w:r>
      <w:r w:rsidRPr="000E6EEA">
        <w:rPr>
          <w:rFonts w:ascii="Palatino Linotype" w:hAnsi="Palatino Linotype" w:cs="Palatino Linotype"/>
          <w:sz w:val="22"/>
          <w:szCs w:val="22"/>
        </w:rPr>
        <w:br/>
        <w:t>na język polski wskazanych przez Wykonawcę i pobranych samodzielnie przez Zamawiającego dokumentów.</w:t>
      </w:r>
    </w:p>
    <w:p w:rsidR="00082A92" w:rsidRPr="000E6EEA" w:rsidRDefault="00082A92" w:rsidP="00D14E6D">
      <w:pPr>
        <w:numPr>
          <w:ilvl w:val="0"/>
          <w:numId w:val="71"/>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Dopuszcza się używanie w oświadczeniach, ofercie oraz innych dokumentach określeń obcojęzycznych w zakresie określonym w art. 11 ustawy z dnia 7 października 1999 r. </w:t>
      </w:r>
      <w:r w:rsidRPr="000E6EEA">
        <w:rPr>
          <w:rFonts w:ascii="Palatino Linotype" w:hAnsi="Palatino Linotype" w:cs="Palatino Linotype"/>
          <w:sz w:val="22"/>
          <w:szCs w:val="22"/>
        </w:rPr>
        <w:br/>
        <w:t>o języku polskim (Dz. U. z 2011 r. Nr 43, poz. 224 z późn. zm.).</w:t>
      </w:r>
    </w:p>
    <w:p w:rsidR="00082A92" w:rsidRPr="000E6EEA" w:rsidRDefault="00082A92" w:rsidP="00D14E6D">
      <w:pPr>
        <w:numPr>
          <w:ilvl w:val="0"/>
          <w:numId w:val="71"/>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Zaleca się, by wszelkie poprawki lub zmiany w tekście oferty – w zakresie każdej części zamówienia - były parafowane własnoręcznie przez osobę/y podpisujące ofertę.</w:t>
      </w:r>
    </w:p>
    <w:p w:rsidR="00082A92" w:rsidRPr="000E6EEA" w:rsidRDefault="00082A92" w:rsidP="00FF06B1">
      <w:pPr>
        <w:numPr>
          <w:ilvl w:val="0"/>
          <w:numId w:val="71"/>
        </w:numPr>
        <w:tabs>
          <w:tab w:val="num" w:pos="284"/>
        </w:tabs>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Ofertę wraz z jej załącznikami oraz oświadczeniami i dokumentami, należy złożyć w miejscu wskazanym w SIWZ, w zamkniętym opakowaniu/kopercie w sposób zabezpieczający nienaruszalność do terminu otwarcia ofert.</w:t>
      </w:r>
    </w:p>
    <w:p w:rsidR="00082A92" w:rsidRPr="000E6EEA" w:rsidRDefault="00082A92" w:rsidP="00B64D6B">
      <w:pPr>
        <w:tabs>
          <w:tab w:val="left" w:pos="426"/>
        </w:tabs>
        <w:spacing w:before="120" w:line="280" w:lineRule="exact"/>
        <w:ind w:left="360"/>
        <w:jc w:val="both"/>
        <w:rPr>
          <w:rFonts w:ascii="Palatino Linotype" w:hAnsi="Palatino Linotype" w:cs="Palatino Linotype"/>
          <w:sz w:val="22"/>
          <w:szCs w:val="22"/>
        </w:rPr>
      </w:pPr>
      <w:r w:rsidRPr="000E6EEA">
        <w:rPr>
          <w:rFonts w:ascii="Palatino Linotype" w:hAnsi="Palatino Linotype" w:cs="Palatino Linotype"/>
          <w:sz w:val="22"/>
          <w:szCs w:val="22"/>
        </w:rPr>
        <w:t>Koperta/opakowanie z ofertą ma posiadać następujące oznaczenie:</w:t>
      </w:r>
    </w:p>
    <w:p w:rsidR="00082A92" w:rsidRPr="000E6EEA" w:rsidRDefault="00082A92" w:rsidP="00B64D6B">
      <w:pPr>
        <w:spacing w:before="120" w:line="280" w:lineRule="exact"/>
        <w:ind w:left="708"/>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„Oferta w </w:t>
      </w:r>
      <w:r>
        <w:rPr>
          <w:rFonts w:ascii="Palatino Linotype" w:hAnsi="Palatino Linotype" w:cs="Palatino Linotype"/>
          <w:b/>
          <w:bCs/>
          <w:sz w:val="22"/>
          <w:szCs w:val="22"/>
        </w:rPr>
        <w:t>przetargu nieograniczonym</w:t>
      </w:r>
      <w:r w:rsidRPr="000E6EEA">
        <w:rPr>
          <w:rFonts w:ascii="Palatino Linotype" w:hAnsi="Palatino Linotype" w:cs="Palatino Linotype"/>
          <w:b/>
          <w:bCs/>
          <w:sz w:val="22"/>
          <w:szCs w:val="22"/>
        </w:rPr>
        <w:t xml:space="preserve"> </w:t>
      </w:r>
      <w:r w:rsidRPr="000E6EEA">
        <w:rPr>
          <w:rFonts w:ascii="Palatino Linotype" w:hAnsi="Palatino Linotype" w:cs="Palatino Linotype"/>
          <w:sz w:val="22"/>
          <w:szCs w:val="22"/>
        </w:rPr>
        <w:br/>
      </w:r>
      <w:r>
        <w:rPr>
          <w:rFonts w:ascii="Palatino Linotype" w:hAnsi="Palatino Linotype" w:cs="Palatino Linotype"/>
          <w:b/>
          <w:bCs/>
          <w:sz w:val="22"/>
          <w:szCs w:val="22"/>
        </w:rPr>
        <w:t>C</w:t>
      </w:r>
      <w:r w:rsidRPr="000E6EEA">
        <w:rPr>
          <w:rFonts w:ascii="Palatino Linotype" w:hAnsi="Palatino Linotype" w:cs="Palatino Linotype"/>
          <w:b/>
          <w:bCs/>
          <w:sz w:val="22"/>
          <w:szCs w:val="22"/>
        </w:rPr>
        <w:t xml:space="preserve">zęść … zamówienia na ……………………………………………………..– </w:t>
      </w:r>
    </w:p>
    <w:p w:rsidR="00082A92" w:rsidRPr="000E6EEA" w:rsidRDefault="00082A92" w:rsidP="005D04C5">
      <w:pPr>
        <w:tabs>
          <w:tab w:val="num" w:pos="360"/>
        </w:tabs>
        <w:spacing w:before="120" w:line="280" w:lineRule="exact"/>
        <w:ind w:left="360"/>
        <w:jc w:val="center"/>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Na kopercie/opakowaniu należy podać: nazwę i adres siedziby Wykonawcy.</w:t>
      </w:r>
    </w:p>
    <w:p w:rsidR="00082A92" w:rsidRPr="000E6EEA" w:rsidRDefault="00082A92" w:rsidP="00D14E6D">
      <w:pPr>
        <w:numPr>
          <w:ilvl w:val="0"/>
          <w:numId w:val="71"/>
        </w:numPr>
        <w:spacing w:before="120" w:line="280" w:lineRule="exact"/>
        <w:jc w:val="both"/>
        <w:rPr>
          <w:rFonts w:ascii="Palatino Linotype" w:hAnsi="Palatino Linotype" w:cs="Palatino Linotype"/>
          <w:b/>
          <w:bCs/>
          <w:sz w:val="22"/>
          <w:szCs w:val="22"/>
        </w:rPr>
      </w:pPr>
      <w:r w:rsidRPr="000E6EEA">
        <w:rPr>
          <w:rFonts w:ascii="Palatino Linotype" w:hAnsi="Palatino Linotype" w:cs="Palatino Linotype"/>
          <w:sz w:val="22"/>
          <w:szCs w:val="22"/>
        </w:rPr>
        <w:t xml:space="preserve">Przed upływem terminu składania ofert – w zakresie każdej części zamówienia - Wykonawca może zmienić ofertę (poprawić, uzupełnić). Zmiana ta może nastąpić tylko poprzez złożenie Zamawiającemu oferty zmieniającej, według takich samych zasad jak wcześniej złożona oferta, w kopercie/ opakowaniu posiadającym dodatkowy dopisek: „Zmiana” (oprócz oznakowania jak w ust. 10). Oferta zmieniająca wcześniej złożoną ofertę musi jednoznacznie wskazywać, </w:t>
      </w:r>
      <w:r w:rsidRPr="000E6EEA">
        <w:rPr>
          <w:rFonts w:ascii="Palatino Linotype" w:hAnsi="Palatino Linotype" w:cs="Palatino Linotype"/>
          <w:sz w:val="22"/>
          <w:szCs w:val="22"/>
        </w:rPr>
        <w:br/>
        <w:t>które postanowienia wcześniej złożonej oferty zostały zmienione.</w:t>
      </w:r>
    </w:p>
    <w:p w:rsidR="00082A92" w:rsidRPr="000E6EEA" w:rsidRDefault="00082A92" w:rsidP="00D14E6D">
      <w:pPr>
        <w:numPr>
          <w:ilvl w:val="0"/>
          <w:numId w:val="71"/>
        </w:numPr>
        <w:spacing w:before="120" w:line="280" w:lineRule="exact"/>
        <w:jc w:val="both"/>
        <w:rPr>
          <w:rFonts w:ascii="Palatino Linotype" w:hAnsi="Palatino Linotype" w:cs="Palatino Linotype"/>
          <w:b/>
          <w:bCs/>
          <w:sz w:val="22"/>
          <w:szCs w:val="22"/>
        </w:rPr>
      </w:pPr>
      <w:r w:rsidRPr="000E6EEA">
        <w:rPr>
          <w:rFonts w:ascii="Palatino Linotype" w:hAnsi="Palatino Linotype" w:cs="Palatino Linotype"/>
          <w:sz w:val="22"/>
          <w:szCs w:val="22"/>
        </w:rPr>
        <w:t>Przed upływem terminu składania ofert Wykonawca może wycofać złożoną ofertę.</w:t>
      </w:r>
      <w:r w:rsidRPr="000E6EEA">
        <w:rPr>
          <w:rFonts w:ascii="Palatino Linotype" w:hAnsi="Palatino Linotype" w:cs="Palatino Linotype"/>
          <w:sz w:val="22"/>
          <w:szCs w:val="22"/>
        </w:rPr>
        <w:br/>
        <w:t>W tym celu Wykonawca złoży Zamawiającemu pisemne powiadomienie o wycofaniu oferty, podpisane przez osobę/y/ upoważnione do reprezentowania Wykonawcy (wraz z dołączonym aktualnym odpisem z właściwego rejestru Wykonawcy). Zamawiający zwróci Wykonawcy jego ofertę, bezpośrednio do rąk osoby upoważnionej przez Wykonawcę – za pokwitowaniem odbioru.</w:t>
      </w:r>
    </w:p>
    <w:p w:rsidR="00082A92" w:rsidRPr="000E6EEA" w:rsidRDefault="00082A92" w:rsidP="00B64D6B">
      <w:pPr>
        <w:spacing w:before="120" w:line="280" w:lineRule="exact"/>
        <w:ind w:left="567" w:hanging="141"/>
        <w:rPr>
          <w:rFonts w:ascii="Palatino Linotype" w:hAnsi="Palatino Linotype" w:cs="Palatino Linotype"/>
          <w:i/>
          <w:iCs/>
          <w:sz w:val="22"/>
          <w:szCs w:val="22"/>
        </w:rPr>
      </w:pPr>
      <w:r w:rsidRPr="000E6EEA">
        <w:rPr>
          <w:rFonts w:ascii="Palatino Linotype" w:hAnsi="Palatino Linotype" w:cs="Palatino Linotype"/>
          <w:i/>
          <w:iCs/>
          <w:sz w:val="22"/>
          <w:szCs w:val="22"/>
        </w:rPr>
        <w:t>Praktyczne zalecenia (nie obligatoryjne) dotyczące ułożenia oferty lub ofert częściowych, a także oświadczeń lub dokumentów:</w:t>
      </w:r>
    </w:p>
    <w:p w:rsidR="00082A92" w:rsidRPr="000E6EEA" w:rsidRDefault="00082A92" w:rsidP="00FF06B1">
      <w:pPr>
        <w:numPr>
          <w:ilvl w:val="0"/>
          <w:numId w:val="84"/>
        </w:numPr>
        <w:tabs>
          <w:tab w:val="num" w:pos="1134"/>
        </w:tabs>
        <w:spacing w:line="280" w:lineRule="exact"/>
        <w:ind w:left="1134"/>
        <w:rPr>
          <w:rFonts w:ascii="Palatino Linotype" w:hAnsi="Palatino Linotype" w:cs="Palatino Linotype"/>
          <w:i/>
          <w:iCs/>
          <w:sz w:val="22"/>
          <w:szCs w:val="22"/>
        </w:rPr>
      </w:pPr>
      <w:r w:rsidRPr="000E6EEA">
        <w:rPr>
          <w:rFonts w:ascii="Palatino Linotype" w:hAnsi="Palatino Linotype" w:cs="Palatino Linotype"/>
          <w:i/>
          <w:iCs/>
          <w:sz w:val="22"/>
          <w:szCs w:val="22"/>
        </w:rPr>
        <w:t>Ofertę, oświadczenia lub dokumenty ułożyć w grupach, wg kolejności:</w:t>
      </w:r>
    </w:p>
    <w:p w:rsidR="00082A92" w:rsidRPr="000E6EEA" w:rsidRDefault="00082A92" w:rsidP="00B64D6B">
      <w:pPr>
        <w:tabs>
          <w:tab w:val="num" w:pos="1134"/>
        </w:tabs>
        <w:spacing w:line="280" w:lineRule="exact"/>
        <w:ind w:left="1134"/>
        <w:rPr>
          <w:rFonts w:ascii="Palatino Linotype" w:hAnsi="Palatino Linotype" w:cs="Palatino Linotype"/>
          <w:i/>
          <w:iCs/>
          <w:sz w:val="22"/>
          <w:szCs w:val="22"/>
        </w:rPr>
      </w:pPr>
      <w:r w:rsidRPr="000E6EEA">
        <w:rPr>
          <w:rFonts w:ascii="Palatino Linotype" w:hAnsi="Palatino Linotype" w:cs="Palatino Linotype"/>
          <w:i/>
          <w:iCs/>
          <w:sz w:val="22"/>
          <w:szCs w:val="22"/>
        </w:rPr>
        <w:t xml:space="preserve">a) Formularz oferty + </w:t>
      </w:r>
    </w:p>
    <w:p w:rsidR="00082A92" w:rsidRPr="000E6EEA" w:rsidRDefault="00082A92" w:rsidP="00B64D6B">
      <w:pPr>
        <w:tabs>
          <w:tab w:val="num" w:pos="1134"/>
        </w:tabs>
        <w:spacing w:line="280" w:lineRule="exact"/>
        <w:ind w:left="720" w:hanging="360"/>
        <w:rPr>
          <w:rFonts w:ascii="Palatino Linotype" w:hAnsi="Palatino Linotype" w:cs="Palatino Linotype"/>
          <w:i/>
          <w:iCs/>
          <w:sz w:val="22"/>
          <w:szCs w:val="22"/>
        </w:rPr>
      </w:pPr>
      <w:r w:rsidRPr="000E6EEA">
        <w:rPr>
          <w:rFonts w:ascii="Palatino Linotype" w:hAnsi="Palatino Linotype" w:cs="Palatino Linotype"/>
          <w:i/>
          <w:iCs/>
          <w:sz w:val="22"/>
          <w:szCs w:val="22"/>
        </w:rPr>
        <w:tab/>
      </w:r>
      <w:r w:rsidRPr="000E6EEA">
        <w:rPr>
          <w:rFonts w:ascii="Palatino Linotype" w:hAnsi="Palatino Linotype" w:cs="Palatino Linotype"/>
          <w:i/>
          <w:iCs/>
          <w:sz w:val="22"/>
          <w:szCs w:val="22"/>
        </w:rPr>
        <w:tab/>
        <w:t xml:space="preserve">b) załączniki do oferty, </w:t>
      </w:r>
    </w:p>
    <w:p w:rsidR="00082A92" w:rsidRPr="000E6EEA" w:rsidRDefault="00082A92" w:rsidP="00FF06B1">
      <w:pPr>
        <w:numPr>
          <w:ilvl w:val="0"/>
          <w:numId w:val="84"/>
        </w:numPr>
        <w:tabs>
          <w:tab w:val="num" w:pos="1134"/>
        </w:tabs>
        <w:spacing w:line="280" w:lineRule="exact"/>
        <w:ind w:left="1134"/>
        <w:jc w:val="both"/>
        <w:rPr>
          <w:rFonts w:ascii="Palatino Linotype" w:hAnsi="Palatino Linotype" w:cs="Palatino Linotype"/>
          <w:i/>
          <w:iCs/>
          <w:sz w:val="22"/>
          <w:szCs w:val="22"/>
        </w:rPr>
      </w:pPr>
      <w:r w:rsidRPr="000E6EEA">
        <w:rPr>
          <w:rFonts w:ascii="Palatino Linotype" w:hAnsi="Palatino Linotype" w:cs="Palatino Linotype"/>
          <w:i/>
          <w:iCs/>
          <w:sz w:val="22"/>
          <w:szCs w:val="22"/>
        </w:rPr>
        <w:t>wszystkie kartki ponumerować i spiąć /zszyć/ zbindować itp. (za wyjątkiem: dokumentu wadialnego tj. oryginału gwarancji /poręczenia/ oraz ewentualnych dokumentów zastrzeżonych przez Wykonawcę na podstawie art. 8 ust. 3 ustawy).</w:t>
      </w:r>
    </w:p>
    <w:p w:rsidR="00082A92" w:rsidRPr="000E6EEA" w:rsidRDefault="00082A92" w:rsidP="00B64D6B">
      <w:pPr>
        <w:jc w:val="both"/>
        <w:rPr>
          <w:rFonts w:ascii="Palatino Linotype" w:hAnsi="Palatino Linotype" w:cs="Palatino Linotype"/>
          <w:sz w:val="22"/>
          <w:szCs w:val="22"/>
        </w:rPr>
      </w:pPr>
    </w:p>
    <w:p w:rsidR="00082A92" w:rsidRPr="000E6EEA" w:rsidRDefault="00082A92" w:rsidP="00B64D6B">
      <w:pPr>
        <w:shd w:val="clear" w:color="auto" w:fill="A6A6A6"/>
        <w:rPr>
          <w:rFonts w:ascii="Palatino Linotype" w:hAnsi="Palatino Linotype" w:cs="Palatino Linotype"/>
          <w:b/>
          <w:bCs/>
          <w:sz w:val="22"/>
          <w:szCs w:val="22"/>
        </w:rPr>
      </w:pPr>
      <w:r w:rsidRPr="000E6EEA">
        <w:rPr>
          <w:rFonts w:ascii="Palatino Linotype" w:hAnsi="Palatino Linotype" w:cs="Palatino Linotype"/>
          <w:b/>
          <w:bCs/>
          <w:sz w:val="22"/>
          <w:szCs w:val="22"/>
        </w:rPr>
        <w:t>Rozdz. XV Miejsce i termin składania oraz otwarcia ofert w zakresie każdej części.</w:t>
      </w:r>
    </w:p>
    <w:p w:rsidR="00082A92" w:rsidRPr="000E6EEA" w:rsidRDefault="00082A92" w:rsidP="00FF06B1">
      <w:pPr>
        <w:numPr>
          <w:ilvl w:val="0"/>
          <w:numId w:val="85"/>
        </w:numPr>
        <w:tabs>
          <w:tab w:val="clear" w:pos="227"/>
          <w:tab w:val="num" w:pos="284"/>
        </w:tabs>
        <w:spacing w:before="120" w:line="280" w:lineRule="exact"/>
        <w:rPr>
          <w:rFonts w:ascii="Palatino Linotype" w:hAnsi="Palatino Linotype" w:cs="Palatino Linotype"/>
          <w:sz w:val="22"/>
          <w:szCs w:val="22"/>
        </w:rPr>
      </w:pPr>
      <w:r w:rsidRPr="000E6EEA">
        <w:rPr>
          <w:rFonts w:ascii="Palatino Linotype" w:hAnsi="Palatino Linotype" w:cs="Palatino Linotype"/>
          <w:b/>
          <w:bCs/>
          <w:sz w:val="22"/>
          <w:szCs w:val="22"/>
        </w:rPr>
        <w:t>Miejsce składania ofert</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t>Zarząd Budynków Komunalnych w Krakowie</w:t>
      </w:r>
    </w:p>
    <w:p w:rsidR="00082A92" w:rsidRPr="000E6EEA" w:rsidRDefault="00082A92" w:rsidP="007925D9">
      <w:pPr>
        <w:spacing w:line="280" w:lineRule="exact"/>
        <w:ind w:left="2124" w:hanging="1840"/>
        <w:rPr>
          <w:rFonts w:ascii="Palatino Linotype" w:hAnsi="Palatino Linotype" w:cs="Palatino Linotype"/>
          <w:b/>
          <w:bCs/>
          <w:sz w:val="22"/>
          <w:szCs w:val="22"/>
        </w:rPr>
      </w:pPr>
      <w:r w:rsidRPr="000E6EEA">
        <w:rPr>
          <w:rFonts w:ascii="Palatino Linotype" w:hAnsi="Palatino Linotype" w:cs="Palatino Linotype"/>
          <w:b/>
          <w:bCs/>
          <w:sz w:val="22"/>
          <w:szCs w:val="22"/>
        </w:rPr>
        <w:t>w zakresie każdej części</w:t>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t>31-319 Kraków, ul. Bolesława Czerwieńskiego 16</w:t>
      </w:r>
    </w:p>
    <w:p w:rsidR="00082A92" w:rsidRPr="000E6EEA" w:rsidRDefault="00082A92" w:rsidP="007925D9">
      <w:pPr>
        <w:spacing w:line="280" w:lineRule="exact"/>
        <w:ind w:left="2124" w:hanging="1840"/>
        <w:rPr>
          <w:rFonts w:ascii="Palatino Linotype" w:hAnsi="Palatino Linotype" w:cs="Palatino Linotype"/>
          <w:sz w:val="22"/>
          <w:szCs w:val="22"/>
        </w:rPr>
      </w:pPr>
      <w:r w:rsidRPr="000E6EEA">
        <w:rPr>
          <w:rFonts w:ascii="Palatino Linotype" w:hAnsi="Palatino Linotype" w:cs="Palatino Linotype"/>
          <w:b/>
          <w:bCs/>
          <w:sz w:val="22"/>
          <w:szCs w:val="22"/>
        </w:rPr>
        <w:t>Zamówienia</w:t>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Pr>
          <w:rFonts w:ascii="Palatino Linotype" w:hAnsi="Palatino Linotype" w:cs="Palatino Linotype"/>
          <w:sz w:val="22"/>
          <w:szCs w:val="22"/>
        </w:rPr>
        <w:t>Dziennik Podawczy</w:t>
      </w:r>
    </w:p>
    <w:p w:rsidR="00082A92" w:rsidRPr="000E6EEA" w:rsidRDefault="00082A92" w:rsidP="00B64D6B">
      <w:pPr>
        <w:keepNext/>
        <w:spacing w:line="280" w:lineRule="exact"/>
        <w:ind w:firstLine="709"/>
        <w:rPr>
          <w:rFonts w:ascii="Palatino Linotype" w:hAnsi="Palatino Linotype" w:cs="Palatino Linotype"/>
          <w:b/>
          <w:bCs/>
          <w:sz w:val="22"/>
          <w:szCs w:val="22"/>
        </w:rPr>
      </w:pPr>
      <w:r w:rsidRPr="000E6EEA">
        <w:rPr>
          <w:rFonts w:ascii="Palatino Linotype" w:hAnsi="Palatino Linotype" w:cs="Palatino Linotype"/>
          <w:b/>
          <w:bCs/>
          <w:sz w:val="22"/>
          <w:szCs w:val="22"/>
        </w:rPr>
        <w:t>Zarząd Budynków Komunalnych w Krakowie przyjmuje oferty</w:t>
      </w:r>
      <w:r>
        <w:rPr>
          <w:rFonts w:ascii="Palatino Linotype" w:hAnsi="Palatino Linotype" w:cs="Palatino Linotype"/>
          <w:b/>
          <w:bCs/>
          <w:sz w:val="22"/>
          <w:szCs w:val="22"/>
        </w:rPr>
        <w:t xml:space="preserve"> na parterze</w:t>
      </w:r>
      <w:r w:rsidRPr="000E6EEA">
        <w:rPr>
          <w:rFonts w:ascii="Palatino Linotype" w:hAnsi="Palatino Linotype" w:cs="Palatino Linotype"/>
          <w:b/>
          <w:bCs/>
          <w:sz w:val="22"/>
          <w:szCs w:val="22"/>
        </w:rPr>
        <w:t>:</w:t>
      </w:r>
    </w:p>
    <w:p w:rsidR="00082A92" w:rsidRPr="000E6EEA" w:rsidRDefault="00082A92" w:rsidP="00D14E6D">
      <w:pPr>
        <w:numPr>
          <w:ilvl w:val="0"/>
          <w:numId w:val="8"/>
        </w:numPr>
        <w:spacing w:line="280" w:lineRule="exact"/>
        <w:rPr>
          <w:rFonts w:ascii="Palatino Linotype" w:hAnsi="Palatino Linotype" w:cs="Palatino Linotype"/>
          <w:sz w:val="22"/>
          <w:szCs w:val="22"/>
        </w:rPr>
      </w:pPr>
      <w:r w:rsidRPr="000E6EEA">
        <w:rPr>
          <w:rFonts w:ascii="Palatino Linotype" w:hAnsi="Palatino Linotype" w:cs="Palatino Linotype"/>
          <w:sz w:val="22"/>
          <w:szCs w:val="22"/>
        </w:rPr>
        <w:t xml:space="preserve">złożone bezpośrednio </w:t>
      </w:r>
      <w:r>
        <w:rPr>
          <w:rFonts w:ascii="Palatino Linotype" w:hAnsi="Palatino Linotype" w:cs="Palatino Linotype"/>
          <w:sz w:val="22"/>
          <w:szCs w:val="22"/>
        </w:rPr>
        <w:t>na Dzienniku Podawczym</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br/>
        <w:t>Czas urzędowania:</w:t>
      </w:r>
    </w:p>
    <w:p w:rsidR="00082A92" w:rsidRPr="000E6EEA" w:rsidRDefault="00082A92" w:rsidP="00B64D6B">
      <w:pPr>
        <w:spacing w:line="280" w:lineRule="exact"/>
        <w:ind w:left="1069"/>
        <w:rPr>
          <w:rFonts w:ascii="Palatino Linotype" w:hAnsi="Palatino Linotype" w:cs="Palatino Linotype"/>
          <w:sz w:val="22"/>
          <w:szCs w:val="22"/>
        </w:rPr>
      </w:pPr>
      <w:r w:rsidRPr="000E6EEA">
        <w:rPr>
          <w:rFonts w:ascii="Palatino Linotype" w:hAnsi="Palatino Linotype" w:cs="Palatino Linotype"/>
          <w:sz w:val="22"/>
          <w:szCs w:val="22"/>
        </w:rPr>
        <w:t>w dni robocze od poniedziałku do piątku, w godzinach: 8</w:t>
      </w:r>
      <w:r w:rsidRPr="000E6EEA">
        <w:rPr>
          <w:rFonts w:ascii="Palatino Linotype" w:hAnsi="Palatino Linotype" w:cs="Palatino Linotype"/>
          <w:sz w:val="22"/>
          <w:szCs w:val="22"/>
          <w:vertAlign w:val="superscript"/>
        </w:rPr>
        <w:t xml:space="preserve">00 – </w:t>
      </w:r>
      <w:r w:rsidRPr="000E6EEA">
        <w:rPr>
          <w:rFonts w:ascii="Palatino Linotype" w:hAnsi="Palatino Linotype" w:cs="Palatino Linotype"/>
          <w:sz w:val="22"/>
          <w:szCs w:val="22"/>
        </w:rPr>
        <w:t>1</w:t>
      </w:r>
      <w:r>
        <w:rPr>
          <w:rFonts w:ascii="Palatino Linotype" w:hAnsi="Palatino Linotype" w:cs="Palatino Linotype"/>
          <w:sz w:val="22"/>
          <w:szCs w:val="22"/>
        </w:rPr>
        <w:t>5</w:t>
      </w:r>
      <w:r w:rsidRPr="000E6EEA">
        <w:rPr>
          <w:rFonts w:ascii="Palatino Linotype" w:hAnsi="Palatino Linotype" w:cs="Palatino Linotype"/>
          <w:sz w:val="22"/>
          <w:szCs w:val="22"/>
          <w:vertAlign w:val="superscript"/>
        </w:rPr>
        <w:t>00</w:t>
      </w:r>
      <w:r w:rsidRPr="000E6EEA">
        <w:rPr>
          <w:rFonts w:ascii="Palatino Linotype" w:hAnsi="Palatino Linotype" w:cs="Palatino Linotype"/>
          <w:sz w:val="22"/>
          <w:szCs w:val="22"/>
        </w:rPr>
        <w:t>,</w:t>
      </w:r>
    </w:p>
    <w:p w:rsidR="00082A92" w:rsidRPr="000E6EEA" w:rsidRDefault="00082A92" w:rsidP="00B64D6B">
      <w:pPr>
        <w:spacing w:line="280" w:lineRule="exact"/>
        <w:ind w:left="709"/>
        <w:rPr>
          <w:rFonts w:ascii="Palatino Linotype" w:hAnsi="Palatino Linotype" w:cs="Palatino Linotype"/>
          <w:sz w:val="22"/>
          <w:szCs w:val="22"/>
        </w:rPr>
      </w:pPr>
      <w:r w:rsidRPr="000E6EEA">
        <w:rPr>
          <w:rFonts w:ascii="Palatino Linotype" w:hAnsi="Palatino Linotype" w:cs="Palatino Linotype"/>
          <w:sz w:val="22"/>
          <w:szCs w:val="22"/>
        </w:rPr>
        <w:t>lub</w:t>
      </w:r>
    </w:p>
    <w:p w:rsidR="00082A92" w:rsidRPr="000E6EEA" w:rsidRDefault="00082A92" w:rsidP="00D14E6D">
      <w:pPr>
        <w:numPr>
          <w:ilvl w:val="0"/>
          <w:numId w:val="8"/>
        </w:numPr>
        <w:spacing w:line="280" w:lineRule="exact"/>
        <w:rPr>
          <w:rFonts w:ascii="Palatino Linotype" w:hAnsi="Palatino Linotype" w:cs="Palatino Linotype"/>
          <w:sz w:val="22"/>
          <w:szCs w:val="22"/>
        </w:rPr>
      </w:pPr>
      <w:r w:rsidRPr="000E6EEA">
        <w:rPr>
          <w:rFonts w:ascii="Palatino Linotype" w:hAnsi="Palatino Linotype" w:cs="Palatino Linotype"/>
          <w:sz w:val="22"/>
          <w:szCs w:val="22"/>
        </w:rPr>
        <w:t>przesłane drogą pocztową.</w:t>
      </w:r>
    </w:p>
    <w:p w:rsidR="00082A92" w:rsidRPr="000E6EEA" w:rsidRDefault="00082A92" w:rsidP="00B64D6B">
      <w:pPr>
        <w:spacing w:line="280" w:lineRule="exact"/>
        <w:rPr>
          <w:rFonts w:ascii="Palatino Linotype" w:hAnsi="Palatino Linotype" w:cs="Palatino Linotype"/>
          <w:sz w:val="22"/>
          <w:szCs w:val="22"/>
        </w:rPr>
      </w:pPr>
    </w:p>
    <w:p w:rsidR="00082A92" w:rsidRPr="000E6EEA" w:rsidRDefault="00082A92" w:rsidP="00FF06B1">
      <w:pPr>
        <w:numPr>
          <w:ilvl w:val="0"/>
          <w:numId w:val="85"/>
        </w:numPr>
        <w:tabs>
          <w:tab w:val="clear" w:pos="227"/>
          <w:tab w:val="num" w:pos="284"/>
        </w:tabs>
        <w:spacing w:line="280" w:lineRule="exact"/>
        <w:rPr>
          <w:rFonts w:ascii="Palatino Linotype" w:hAnsi="Palatino Linotype" w:cs="Palatino Linotype"/>
          <w:b/>
          <w:bCs/>
          <w:sz w:val="22"/>
          <w:szCs w:val="22"/>
          <w:u w:val="single"/>
        </w:rPr>
      </w:pPr>
      <w:r w:rsidRPr="000E6EEA">
        <w:rPr>
          <w:rFonts w:ascii="Palatino Linotype" w:hAnsi="Palatino Linotype" w:cs="Palatino Linotype"/>
          <w:b/>
          <w:bCs/>
          <w:sz w:val="22"/>
          <w:szCs w:val="22"/>
        </w:rPr>
        <w:t>Termin złożenia oferty</w:t>
      </w:r>
    </w:p>
    <w:p w:rsidR="00082A92" w:rsidRPr="000E6EEA" w:rsidRDefault="00082A92" w:rsidP="009C674B">
      <w:pPr>
        <w:spacing w:line="280" w:lineRule="exact"/>
        <w:ind w:left="284"/>
        <w:rPr>
          <w:rFonts w:ascii="Palatino Linotype" w:hAnsi="Palatino Linotype" w:cs="Palatino Linotype"/>
          <w:b/>
          <w:bCs/>
          <w:sz w:val="22"/>
          <w:szCs w:val="22"/>
          <w:u w:val="single"/>
        </w:rPr>
      </w:pPr>
      <w:r w:rsidRPr="000E6EEA">
        <w:rPr>
          <w:rFonts w:ascii="Palatino Linotype" w:hAnsi="Palatino Linotype" w:cs="Palatino Linotype"/>
          <w:b/>
          <w:bCs/>
          <w:sz w:val="22"/>
          <w:szCs w:val="22"/>
        </w:rPr>
        <w:t>W zakresie każdej części zamówienia:</w:t>
      </w:r>
      <w:r w:rsidRPr="000E6EEA">
        <w:rPr>
          <w:rFonts w:ascii="Palatino Linotype" w:hAnsi="Palatino Linotype" w:cs="Palatino Linotype"/>
          <w:b/>
          <w:bCs/>
          <w:sz w:val="22"/>
          <w:szCs w:val="22"/>
        </w:rPr>
        <w:tab/>
        <w:t xml:space="preserve">do dnia  </w:t>
      </w:r>
      <w:r>
        <w:rPr>
          <w:rFonts w:ascii="Palatino Linotype" w:hAnsi="Palatino Linotype" w:cs="Palatino Linotype"/>
          <w:b/>
          <w:bCs/>
          <w:sz w:val="22"/>
          <w:szCs w:val="22"/>
        </w:rPr>
        <w:t>19.09</w:t>
      </w:r>
      <w:r w:rsidRPr="000E6EEA">
        <w:rPr>
          <w:rFonts w:ascii="Palatino Linotype" w:hAnsi="Palatino Linotype" w:cs="Palatino Linotype"/>
          <w:b/>
          <w:bCs/>
          <w:sz w:val="22"/>
          <w:szCs w:val="22"/>
        </w:rPr>
        <w:t>.2017 r. do godziny 1</w:t>
      </w:r>
      <w:r>
        <w:rPr>
          <w:rFonts w:ascii="Palatino Linotype" w:hAnsi="Palatino Linotype" w:cs="Palatino Linotype"/>
          <w:b/>
          <w:bCs/>
          <w:sz w:val="22"/>
          <w:szCs w:val="22"/>
        </w:rPr>
        <w:t>0</w:t>
      </w:r>
      <w:r w:rsidRPr="000E6EEA">
        <w:rPr>
          <w:rFonts w:ascii="Palatino Linotype" w:hAnsi="Palatino Linotype" w:cs="Palatino Linotype"/>
          <w:b/>
          <w:bCs/>
          <w:sz w:val="22"/>
          <w:szCs w:val="22"/>
        </w:rPr>
        <w:t>:00</w:t>
      </w:r>
    </w:p>
    <w:p w:rsidR="00082A92" w:rsidRPr="000E6EEA" w:rsidRDefault="00082A92" w:rsidP="00B64D6B">
      <w:pPr>
        <w:spacing w:line="280" w:lineRule="exact"/>
        <w:ind w:left="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Decyduje data i godzina wpływu oferty </w:t>
      </w:r>
      <w:r>
        <w:rPr>
          <w:rFonts w:ascii="Palatino Linotype" w:hAnsi="Palatino Linotype" w:cs="Palatino Linotype"/>
          <w:sz w:val="22"/>
          <w:szCs w:val="22"/>
        </w:rPr>
        <w:t>na Dzienniku Podawczym</w:t>
      </w:r>
      <w:r w:rsidRPr="000E6EEA">
        <w:rPr>
          <w:rFonts w:ascii="Palatino Linotype" w:hAnsi="Palatino Linotype" w:cs="Palatino Linotype"/>
          <w:sz w:val="22"/>
          <w:szCs w:val="22"/>
        </w:rPr>
        <w:t xml:space="preserve"> w sposób podany w ust. 1.</w:t>
      </w:r>
    </w:p>
    <w:p w:rsidR="00082A92" w:rsidRPr="000E6EEA" w:rsidRDefault="00082A92" w:rsidP="00FF06B1">
      <w:pPr>
        <w:numPr>
          <w:ilvl w:val="0"/>
          <w:numId w:val="85"/>
        </w:numPr>
        <w:tabs>
          <w:tab w:val="clear" w:pos="227"/>
          <w:tab w:val="num" w:pos="284"/>
        </w:tabs>
        <w:spacing w:before="120" w:line="280" w:lineRule="exact"/>
        <w:rPr>
          <w:rFonts w:ascii="Palatino Linotype" w:hAnsi="Palatino Linotype" w:cs="Palatino Linotype"/>
          <w:b/>
          <w:bCs/>
          <w:sz w:val="22"/>
          <w:szCs w:val="22"/>
        </w:rPr>
      </w:pPr>
      <w:r w:rsidRPr="000E6EEA">
        <w:rPr>
          <w:rFonts w:ascii="Palatino Linotype" w:hAnsi="Palatino Linotype" w:cs="Palatino Linotype"/>
          <w:b/>
          <w:bCs/>
          <w:sz w:val="22"/>
          <w:szCs w:val="22"/>
        </w:rPr>
        <w:t>Otwarcie ofert:</w:t>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r>
      <w:r w:rsidRPr="000E6EEA">
        <w:rPr>
          <w:rFonts w:ascii="Palatino Linotype" w:hAnsi="Palatino Linotype" w:cs="Palatino Linotype"/>
          <w:sz w:val="22"/>
          <w:szCs w:val="22"/>
        </w:rPr>
        <w:t>nastąpi w obiekcie ZBK</w:t>
      </w:r>
      <w:r>
        <w:rPr>
          <w:rFonts w:ascii="Palatino Linotype" w:hAnsi="Palatino Linotype" w:cs="Palatino Linotype"/>
          <w:sz w:val="22"/>
          <w:szCs w:val="22"/>
        </w:rPr>
        <w:t xml:space="preserve"> w Sali konferencyjnej na parterze</w:t>
      </w:r>
    </w:p>
    <w:p w:rsidR="00082A92" w:rsidRPr="000E6EEA" w:rsidRDefault="00082A92" w:rsidP="009C674B">
      <w:pPr>
        <w:spacing w:line="280" w:lineRule="exact"/>
        <w:ind w:left="720" w:hanging="436"/>
        <w:rPr>
          <w:rFonts w:ascii="Palatino Linotype" w:hAnsi="Palatino Linotype" w:cs="Palatino Linotype"/>
          <w:sz w:val="22"/>
          <w:szCs w:val="22"/>
        </w:rPr>
      </w:pPr>
      <w:r w:rsidRPr="000E6EEA">
        <w:rPr>
          <w:rFonts w:ascii="Palatino Linotype" w:hAnsi="Palatino Linotype" w:cs="Palatino Linotype"/>
          <w:b/>
          <w:bCs/>
          <w:sz w:val="22"/>
          <w:szCs w:val="22"/>
        </w:rPr>
        <w:t>w zakresie każdej części</w:t>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sidRPr="000E6EEA">
        <w:rPr>
          <w:rFonts w:ascii="Palatino Linotype" w:hAnsi="Palatino Linotype" w:cs="Palatino Linotype"/>
          <w:b/>
          <w:bCs/>
          <w:sz w:val="22"/>
          <w:szCs w:val="22"/>
        </w:rPr>
        <w:t>Kraków, ul. Bolesława Czerwieńskiego 16</w:t>
      </w:r>
    </w:p>
    <w:p w:rsidR="00082A92" w:rsidRPr="000E6EEA" w:rsidRDefault="00082A92" w:rsidP="009C674B">
      <w:pPr>
        <w:spacing w:line="280" w:lineRule="exact"/>
        <w:ind w:left="720" w:hanging="436"/>
        <w:rPr>
          <w:rFonts w:ascii="Palatino Linotype" w:hAnsi="Palatino Linotype" w:cs="Palatino Linotype"/>
          <w:b/>
          <w:bCs/>
          <w:sz w:val="22"/>
          <w:szCs w:val="22"/>
        </w:rPr>
      </w:pPr>
      <w:r w:rsidRPr="000E6EEA">
        <w:rPr>
          <w:rFonts w:ascii="Palatino Linotype" w:hAnsi="Palatino Linotype" w:cs="Palatino Linotype"/>
          <w:b/>
          <w:bCs/>
          <w:sz w:val="22"/>
          <w:szCs w:val="22"/>
        </w:rPr>
        <w:t>zamówienia</w:t>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r>
      <w:r w:rsidRPr="000E6EEA">
        <w:rPr>
          <w:rFonts w:ascii="Palatino Linotype" w:hAnsi="Palatino Linotype" w:cs="Palatino Linotype"/>
          <w:sz w:val="22"/>
          <w:szCs w:val="22"/>
        </w:rPr>
        <w:t xml:space="preserve">w dniu  </w:t>
      </w:r>
      <w:r>
        <w:rPr>
          <w:rFonts w:ascii="Palatino Linotype" w:hAnsi="Palatino Linotype" w:cs="Palatino Linotype"/>
          <w:sz w:val="22"/>
          <w:szCs w:val="22"/>
        </w:rPr>
        <w:t>19.09</w:t>
      </w:r>
      <w:r w:rsidRPr="000E6EEA">
        <w:rPr>
          <w:rFonts w:ascii="Palatino Linotype" w:hAnsi="Palatino Linotype" w:cs="Palatino Linotype"/>
          <w:sz w:val="22"/>
          <w:szCs w:val="22"/>
        </w:rPr>
        <w:t>.2017 r. o godzinie 1</w:t>
      </w:r>
      <w:r>
        <w:rPr>
          <w:rFonts w:ascii="Palatino Linotype" w:hAnsi="Palatino Linotype" w:cs="Palatino Linotype"/>
          <w:sz w:val="22"/>
          <w:szCs w:val="22"/>
        </w:rPr>
        <w:t>1</w:t>
      </w:r>
      <w:r w:rsidRPr="000E6EEA">
        <w:rPr>
          <w:rFonts w:ascii="Palatino Linotype" w:hAnsi="Palatino Linotype" w:cs="Palatino Linotype"/>
          <w:sz w:val="22"/>
          <w:szCs w:val="22"/>
        </w:rPr>
        <w:t>:00</w:t>
      </w:r>
    </w:p>
    <w:p w:rsidR="00082A92" w:rsidRPr="000E6EEA" w:rsidRDefault="00082A92" w:rsidP="00B64D6B">
      <w:pPr>
        <w:spacing w:line="280" w:lineRule="exact"/>
        <w:rPr>
          <w:rFonts w:ascii="Palatino Linotype" w:hAnsi="Palatino Linotype" w:cs="Palatino Linotype"/>
          <w:sz w:val="22"/>
          <w:szCs w:val="22"/>
        </w:rPr>
      </w:pPr>
    </w:p>
    <w:p w:rsidR="00082A92" w:rsidRPr="000E6EEA" w:rsidRDefault="00082A92" w:rsidP="00445D5E">
      <w:pPr>
        <w:numPr>
          <w:ilvl w:val="0"/>
          <w:numId w:val="85"/>
        </w:numPr>
        <w:spacing w:line="280" w:lineRule="exact"/>
        <w:jc w:val="both"/>
        <w:rPr>
          <w:rFonts w:ascii="Palatino Linotype" w:hAnsi="Palatino Linotype" w:cs="Palatino Linotype"/>
          <w:b/>
          <w:bCs/>
          <w:sz w:val="22"/>
          <w:szCs w:val="22"/>
          <w:u w:val="single"/>
        </w:rPr>
      </w:pPr>
      <w:r w:rsidRPr="000E6EEA">
        <w:rPr>
          <w:rFonts w:ascii="Palatino Linotype" w:hAnsi="Palatino Linotype" w:cs="Palatino Linotype"/>
          <w:sz w:val="22"/>
          <w:szCs w:val="22"/>
        </w:rPr>
        <w:t>Oferta złożona po terminie – w zakresie każdej części zamówienia - zostanie zwrócona, na zasadach określonych w art. 84 ust. 2 ustawy.</w:t>
      </w:r>
    </w:p>
    <w:p w:rsidR="00082A92" w:rsidRPr="000E6EEA" w:rsidRDefault="00082A92" w:rsidP="00445D5E">
      <w:pPr>
        <w:numPr>
          <w:ilvl w:val="0"/>
          <w:numId w:val="85"/>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Niezwłocznie po otwarciu ofert – w zakresie każdej części zamówienia - Zamawiający zamieści na stronie internetowej informacje dotyczące:</w:t>
      </w:r>
    </w:p>
    <w:p w:rsidR="00082A92" w:rsidRPr="000E6EEA" w:rsidRDefault="00082A92" w:rsidP="00B64D6B">
      <w:pPr>
        <w:pStyle w:val="ZLITLITwPKTzmlitwpktliter"/>
        <w:spacing w:line="240" w:lineRule="auto"/>
        <w:ind w:left="0" w:firstLine="426"/>
        <w:rPr>
          <w:rFonts w:ascii="Palatino Linotype" w:hAnsi="Palatino Linotype" w:cs="Palatino Linotype"/>
          <w:sz w:val="22"/>
          <w:szCs w:val="22"/>
        </w:rPr>
      </w:pPr>
      <w:r w:rsidRPr="000E6EEA">
        <w:rPr>
          <w:rFonts w:ascii="Palatino Linotype" w:hAnsi="Palatino Linotype" w:cs="Palatino Linotype"/>
          <w:sz w:val="22"/>
          <w:szCs w:val="22"/>
        </w:rPr>
        <w:t xml:space="preserve">1) </w:t>
      </w:r>
      <w:r w:rsidRPr="000E6EEA">
        <w:rPr>
          <w:rFonts w:ascii="Palatino Linotype" w:hAnsi="Palatino Linotype" w:cs="Palatino Linotype"/>
          <w:sz w:val="22"/>
          <w:szCs w:val="22"/>
        </w:rPr>
        <w:tab/>
        <w:t>kwoty, jaką zamierza przeznaczyć na sfinansowanie zamówienia;</w:t>
      </w:r>
    </w:p>
    <w:p w:rsidR="00082A92" w:rsidRPr="000E6EEA" w:rsidRDefault="00082A92" w:rsidP="00B64D6B">
      <w:pPr>
        <w:pStyle w:val="ZLITLITwPKTzmlitwpktliter"/>
        <w:spacing w:line="240" w:lineRule="auto"/>
        <w:ind w:left="0" w:firstLine="426"/>
        <w:rPr>
          <w:rFonts w:ascii="Palatino Linotype" w:hAnsi="Palatino Linotype" w:cs="Palatino Linotype"/>
          <w:sz w:val="22"/>
          <w:szCs w:val="22"/>
        </w:rPr>
      </w:pPr>
      <w:r w:rsidRPr="000E6EEA">
        <w:rPr>
          <w:rFonts w:ascii="Palatino Linotype" w:hAnsi="Palatino Linotype" w:cs="Palatino Linotype"/>
          <w:sz w:val="22"/>
          <w:szCs w:val="22"/>
        </w:rPr>
        <w:t xml:space="preserve">2) </w:t>
      </w:r>
      <w:r w:rsidRPr="000E6EEA">
        <w:rPr>
          <w:rFonts w:ascii="Palatino Linotype" w:hAnsi="Palatino Linotype" w:cs="Palatino Linotype"/>
          <w:sz w:val="22"/>
          <w:szCs w:val="22"/>
        </w:rPr>
        <w:tab/>
        <w:t>firm oraz adresów Wykonawców, którzy złożyli oferty w terminie;</w:t>
      </w:r>
    </w:p>
    <w:p w:rsidR="00082A92" w:rsidRPr="000E6EEA" w:rsidRDefault="00082A92" w:rsidP="00E82B51">
      <w:pPr>
        <w:pStyle w:val="ZLITLITwPKTzmlitwpktliter"/>
        <w:spacing w:line="240" w:lineRule="auto"/>
        <w:ind w:left="709" w:hanging="283"/>
        <w:rPr>
          <w:rFonts w:ascii="Palatino Linotype" w:hAnsi="Palatino Linotype" w:cs="Palatino Linotype"/>
          <w:sz w:val="22"/>
          <w:szCs w:val="22"/>
        </w:rPr>
      </w:pPr>
      <w:r w:rsidRPr="000E6EEA">
        <w:rPr>
          <w:rFonts w:ascii="Palatino Linotype" w:hAnsi="Palatino Linotype" w:cs="Palatino Linotype"/>
          <w:sz w:val="22"/>
          <w:szCs w:val="22"/>
        </w:rPr>
        <w:t xml:space="preserve">3) </w:t>
      </w:r>
      <w:r w:rsidRPr="000E6EEA">
        <w:rPr>
          <w:rFonts w:ascii="Palatino Linotype" w:hAnsi="Palatino Linotype" w:cs="Palatino Linotype"/>
          <w:sz w:val="22"/>
          <w:szCs w:val="22"/>
        </w:rPr>
        <w:tab/>
        <w:t>ceny, terminu wykonania zamówienia, okresu gwarancji i warunków płatności zawartych w ofertach.</w:t>
      </w:r>
    </w:p>
    <w:p w:rsidR="00082A92" w:rsidRPr="000E6EEA" w:rsidRDefault="00082A92" w:rsidP="00445D5E">
      <w:pPr>
        <w:numPr>
          <w:ilvl w:val="0"/>
          <w:numId w:val="85"/>
        </w:numPr>
        <w:tabs>
          <w:tab w:val="left" w:pos="284"/>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w terminie </w:t>
      </w:r>
      <w:r w:rsidRPr="000E6EEA">
        <w:rPr>
          <w:rFonts w:ascii="Palatino Linotype" w:hAnsi="Palatino Linotype" w:cs="Palatino Linotype"/>
          <w:b/>
          <w:bCs/>
          <w:sz w:val="22"/>
          <w:szCs w:val="22"/>
        </w:rPr>
        <w:t>3 dni</w:t>
      </w:r>
      <w:r w:rsidRPr="000E6EEA">
        <w:rPr>
          <w:rFonts w:ascii="Palatino Linotype" w:hAnsi="Palatino Linotype" w:cs="Palatino Linotype"/>
          <w:sz w:val="22"/>
          <w:szCs w:val="22"/>
        </w:rPr>
        <w:t xml:space="preserve"> od zamieszczenia przez Zamawiającego na stronie internetowej </w:t>
      </w:r>
      <w:hyperlink r:id="rId8" w:history="1">
        <w:r w:rsidRPr="000E6EEA">
          <w:rPr>
            <w:rStyle w:val="Hyperlink"/>
            <w:rFonts w:ascii="Palatino Linotype" w:hAnsi="Palatino Linotype" w:cs="Palatino Linotype"/>
            <w:b/>
            <w:bCs/>
            <w:sz w:val="22"/>
            <w:szCs w:val="22"/>
          </w:rPr>
          <w:t>www.zbk.krakow.pl</w:t>
        </w:r>
      </w:hyperlink>
      <w:r w:rsidRPr="000E6EEA">
        <w:t xml:space="preserve"> </w:t>
      </w:r>
      <w:r w:rsidRPr="000E6EEA">
        <w:rPr>
          <w:rFonts w:ascii="Palatino Linotype" w:hAnsi="Palatino Linotype" w:cs="Palatino Linotype"/>
          <w:sz w:val="22"/>
          <w:szCs w:val="22"/>
        </w:rPr>
        <w:t xml:space="preserve">informacji, o której mowa w art. 86 ust. 5 ustawy, dotyczących między innymi nazw (firm) oraz adresów Wykonawców, którzy złożyli oferty, </w:t>
      </w:r>
      <w:r w:rsidRPr="000E6EEA">
        <w:rPr>
          <w:rFonts w:ascii="Palatino Linotype" w:hAnsi="Palatino Linotype" w:cs="Palatino Linotype"/>
          <w:b/>
          <w:bCs/>
          <w:sz w:val="22"/>
          <w:szCs w:val="22"/>
        </w:rPr>
        <w:t>przekazuje Zamawiającemu</w:t>
      </w:r>
      <w:r w:rsidRPr="000E6EEA">
        <w:rPr>
          <w:rFonts w:ascii="Palatino Linotype" w:hAnsi="Palatino Linotype" w:cs="Palatino Linotype"/>
          <w:sz w:val="22"/>
          <w:szCs w:val="22"/>
        </w:rPr>
        <w:t xml:space="preserve"> oświadczenie o przynależności lub braku przynależności do tej samej grupy kapitałowej, w rozumieniu ustawy z dnia 16 lutego 2007 r. o ochronie konkurencji i konsumentów (Dz. U. z 2015 r. poz. 184, 1618 i 1634), o której mowa w art. 24 ust. 1 pkt 23 ustawy. Wraz ze złożeniem oświadczenia, Wykonawca może przedstawić dowody, że powiązania z innym Wykonawcą nie prowadzą do zakłócenia konkurencji w postępowaniu o udzielenie zamówienia.</w:t>
      </w:r>
    </w:p>
    <w:p w:rsidR="00082A92" w:rsidRPr="000E6EEA" w:rsidRDefault="00082A92" w:rsidP="00B64D6B">
      <w:pPr>
        <w:tabs>
          <w:tab w:val="left" w:pos="142"/>
        </w:tabs>
        <w:overflowPunct w:val="0"/>
        <w:autoSpaceDE w:val="0"/>
        <w:autoSpaceDN w:val="0"/>
        <w:adjustRightInd w:val="0"/>
        <w:jc w:val="both"/>
        <w:textAlignment w:val="baseline"/>
        <w:rPr>
          <w:rFonts w:ascii="Palatino Linotype" w:hAnsi="Palatino Linotype" w:cs="Palatino Linotype"/>
          <w:sz w:val="22"/>
          <w:szCs w:val="22"/>
        </w:rPr>
      </w:pPr>
    </w:p>
    <w:p w:rsidR="00082A92" w:rsidRPr="000E6EEA" w:rsidRDefault="00082A92" w:rsidP="00B64D6B">
      <w:pPr>
        <w:shd w:val="clear" w:color="auto" w:fill="A6A6A6"/>
        <w:rPr>
          <w:rFonts w:ascii="Palatino Linotype" w:hAnsi="Palatino Linotype" w:cs="Palatino Linotype"/>
          <w:b/>
          <w:bCs/>
          <w:sz w:val="22"/>
          <w:szCs w:val="22"/>
        </w:rPr>
      </w:pPr>
      <w:r w:rsidRPr="000E6EEA">
        <w:rPr>
          <w:rFonts w:ascii="Palatino Linotype" w:hAnsi="Palatino Linotype" w:cs="Palatino Linotype"/>
          <w:b/>
          <w:bCs/>
          <w:sz w:val="22"/>
          <w:szCs w:val="22"/>
        </w:rPr>
        <w:t>Rozdz. XVI Opis sposobu obliczenia ceny. Informacje w sprawie walut obcych.</w:t>
      </w:r>
    </w:p>
    <w:p w:rsidR="00082A92" w:rsidRPr="000E6EEA" w:rsidRDefault="00082A92" w:rsidP="00FF06B1">
      <w:pPr>
        <w:numPr>
          <w:ilvl w:val="0"/>
          <w:numId w:val="86"/>
        </w:numPr>
        <w:tabs>
          <w:tab w:val="clear" w:pos="720"/>
          <w:tab w:val="num" w:pos="284"/>
        </w:tabs>
        <w:spacing w:before="120" w:line="280" w:lineRule="exact"/>
        <w:ind w:left="284" w:hanging="284"/>
        <w:jc w:val="both"/>
        <w:rPr>
          <w:rFonts w:ascii="Palatino Linotype" w:hAnsi="Palatino Linotype" w:cs="Palatino Linotype"/>
          <w:b/>
          <w:bCs/>
          <w:sz w:val="22"/>
          <w:szCs w:val="22"/>
        </w:rPr>
      </w:pPr>
      <w:r w:rsidRPr="000E6EEA">
        <w:rPr>
          <w:rFonts w:ascii="Palatino Linotype" w:hAnsi="Palatino Linotype" w:cs="Palatino Linotype"/>
          <w:sz w:val="22"/>
          <w:szCs w:val="22"/>
        </w:rPr>
        <w:t xml:space="preserve">Wykonawca określi cenę oferty w PLN w Formularzu oferty, odpowiednim dla oferowanej części zamówienia, którego wzór stanowi </w:t>
      </w:r>
      <w:r w:rsidRPr="000E6EEA">
        <w:rPr>
          <w:rFonts w:ascii="Palatino Linotype" w:hAnsi="Palatino Linotype" w:cs="Palatino Linotype"/>
          <w:b/>
          <w:bCs/>
          <w:sz w:val="22"/>
          <w:szCs w:val="22"/>
        </w:rPr>
        <w:t>Załącznik Nr 4A do SIWZ</w:t>
      </w:r>
      <w:r w:rsidRPr="000E6EEA">
        <w:rPr>
          <w:rFonts w:ascii="Palatino Linotype" w:hAnsi="Palatino Linotype" w:cs="Palatino Linotype"/>
          <w:sz w:val="22"/>
          <w:szCs w:val="22"/>
        </w:rPr>
        <w:t xml:space="preserve"> oraz </w:t>
      </w:r>
      <w:r w:rsidRPr="000E6EEA">
        <w:rPr>
          <w:rFonts w:ascii="Palatino Linotype" w:hAnsi="Palatino Linotype" w:cs="Palatino Linotype"/>
          <w:b/>
          <w:bCs/>
          <w:sz w:val="22"/>
          <w:szCs w:val="22"/>
        </w:rPr>
        <w:t>Załącznik Nr 4B do SIWZ.</w:t>
      </w:r>
    </w:p>
    <w:p w:rsidR="00082A92" w:rsidRPr="000E6EEA" w:rsidRDefault="00082A92" w:rsidP="00FF06B1">
      <w:pPr>
        <w:numPr>
          <w:ilvl w:val="0"/>
          <w:numId w:val="86"/>
        </w:numPr>
        <w:tabs>
          <w:tab w:val="clear" w:pos="720"/>
          <w:tab w:val="num" w:pos="284"/>
        </w:tabs>
        <w:spacing w:before="60"/>
        <w:ind w:left="284" w:hanging="284"/>
        <w:jc w:val="both"/>
        <w:rPr>
          <w:rFonts w:ascii="Palatino Linotype" w:hAnsi="Palatino Linotype" w:cs="Palatino Linotype"/>
          <w:color w:val="FF0000"/>
          <w:sz w:val="22"/>
          <w:szCs w:val="22"/>
        </w:rPr>
      </w:pPr>
      <w:r w:rsidRPr="000E6EEA">
        <w:rPr>
          <w:rFonts w:ascii="Palatino Linotype" w:hAnsi="Palatino Linotype" w:cs="Palatino Linotype"/>
          <w:sz w:val="22"/>
          <w:szCs w:val="22"/>
        </w:rPr>
        <w:t>Cena oferty – w zakresie każdej części zamówienia - powinna obejmować wszystkie elementy cenotwórcze realizacji zamówienia, w tym warunki i obowiązki umowne.</w:t>
      </w:r>
    </w:p>
    <w:p w:rsidR="00082A92" w:rsidRPr="000E6EEA" w:rsidRDefault="00082A92" w:rsidP="00FF06B1">
      <w:pPr>
        <w:widowControl w:val="0"/>
        <w:numPr>
          <w:ilvl w:val="0"/>
          <w:numId w:val="86"/>
        </w:numPr>
        <w:tabs>
          <w:tab w:val="clear" w:pos="720"/>
          <w:tab w:val="num" w:pos="284"/>
        </w:tabs>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Cena oferty i składniki cenotwórcze podane przez Wykonawcę – w zakresie każdej części zamówienia - będą stałe przez okres realizacji Umowy i nie będą mogły podlegać zmianie (z zastrzeżeniem postanowień zawartych we </w:t>
      </w:r>
      <w:r w:rsidRPr="000E6EEA">
        <w:rPr>
          <w:rFonts w:ascii="Palatino Linotype" w:hAnsi="Palatino Linotype" w:cs="Palatino Linotype"/>
          <w:b/>
          <w:bCs/>
          <w:sz w:val="22"/>
          <w:szCs w:val="22"/>
        </w:rPr>
        <w:t>Wzorze Umowy</w:t>
      </w:r>
      <w:r w:rsidRPr="000E6EEA">
        <w:rPr>
          <w:rFonts w:ascii="Palatino Linotype" w:hAnsi="Palatino Linotype" w:cs="Palatino Linotype"/>
          <w:sz w:val="22"/>
          <w:szCs w:val="22"/>
        </w:rPr>
        <w:t>).</w:t>
      </w:r>
    </w:p>
    <w:p w:rsidR="00082A92" w:rsidRPr="000E6EEA" w:rsidRDefault="00082A92" w:rsidP="00FF06B1">
      <w:pPr>
        <w:widowControl w:val="0"/>
        <w:numPr>
          <w:ilvl w:val="0"/>
          <w:numId w:val="86"/>
        </w:numPr>
        <w:tabs>
          <w:tab w:val="clear" w:pos="720"/>
          <w:tab w:val="num" w:pos="284"/>
        </w:tabs>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Wykonawca określi cenę oferty z VAT w złotych– w zakresie każdej części zamówienia - z zastrzeżeniem postanowień ust. 5.</w:t>
      </w:r>
    </w:p>
    <w:p w:rsidR="00082A92" w:rsidRPr="000E6EEA" w:rsidRDefault="00082A92" w:rsidP="00FF06B1">
      <w:pPr>
        <w:widowControl w:val="0"/>
        <w:numPr>
          <w:ilvl w:val="0"/>
          <w:numId w:val="86"/>
        </w:numPr>
        <w:tabs>
          <w:tab w:val="clear" w:pos="720"/>
          <w:tab w:val="num" w:pos="284"/>
        </w:tabs>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w:t>
      </w:r>
      <w:r w:rsidRPr="000E6EEA">
        <w:rPr>
          <w:rFonts w:ascii="Palatino Linotype" w:hAnsi="Palatino Linotype" w:cs="Palatino Linotype"/>
          <w:sz w:val="22"/>
          <w:szCs w:val="22"/>
        </w:rPr>
        <w:br/>
        <w:t>bez kwoty podatku.</w:t>
      </w:r>
    </w:p>
    <w:p w:rsidR="00082A92" w:rsidRPr="000E6EEA" w:rsidRDefault="00082A92" w:rsidP="00FF06B1">
      <w:pPr>
        <w:numPr>
          <w:ilvl w:val="0"/>
          <w:numId w:val="86"/>
        </w:numPr>
        <w:tabs>
          <w:tab w:val="clear" w:pos="720"/>
          <w:tab w:val="num"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Zamawiający nie przewiduje możliwości prowadzenia rozliczeń w walutach obcych. Rozliczenia między Wykonawcą, a Zamawiającym będą dokonywane w złotych polskich.</w:t>
      </w:r>
    </w:p>
    <w:p w:rsidR="00082A92" w:rsidRPr="000E6EEA" w:rsidRDefault="00082A92" w:rsidP="00FF06B1">
      <w:pPr>
        <w:numPr>
          <w:ilvl w:val="0"/>
          <w:numId w:val="86"/>
        </w:numPr>
        <w:tabs>
          <w:tab w:val="clear" w:pos="720"/>
          <w:tab w:val="num"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Cena oferty – w zakresie każdej części zamówienia - powinna być wyrażona w złotych polskich z dokładnością do 1 grosza, to znaczy z dokładnością do dwóch miejsc po przecinku.</w:t>
      </w:r>
    </w:p>
    <w:p w:rsidR="00082A92" w:rsidRPr="000E6EEA" w:rsidRDefault="00082A92" w:rsidP="00FF06B1">
      <w:pPr>
        <w:numPr>
          <w:ilvl w:val="0"/>
          <w:numId w:val="86"/>
        </w:numPr>
        <w:tabs>
          <w:tab w:val="clear" w:pos="720"/>
          <w:tab w:val="num"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poprawi oczywiste omyłki pisarskie oraz oczywiste omyłki rachunkowe </w:t>
      </w:r>
      <w:r w:rsidRPr="000E6EEA">
        <w:rPr>
          <w:rFonts w:ascii="Palatino Linotype" w:hAnsi="Palatino Linotype" w:cs="Palatino Linotype"/>
          <w:sz w:val="22"/>
          <w:szCs w:val="22"/>
        </w:rPr>
        <w:br/>
        <w:t>w ofercie – w zakresie każdej części zamówienia - i uwzględni konsekwencje rachunkowe dokonanych poprawek, w następujący sposób:</w:t>
      </w:r>
    </w:p>
    <w:p w:rsidR="00082A92" w:rsidRPr="000E6EEA" w:rsidRDefault="00082A92" w:rsidP="00445D5E">
      <w:pPr>
        <w:numPr>
          <w:ilvl w:val="1"/>
          <w:numId w:val="86"/>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w przypadku, gdy Wykonawca poda cenę oferty, wartości brutto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rsidR="00082A92" w:rsidRPr="000E6EEA" w:rsidRDefault="00082A92" w:rsidP="00445D5E">
      <w:pPr>
        <w:pStyle w:val="Default"/>
        <w:widowControl/>
        <w:numPr>
          <w:ilvl w:val="1"/>
          <w:numId w:val="86"/>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w przypadku sumowania wartości składających się na przedmiot zamówienia - jeżeli obliczona cena oferty nie odpowiada sumie poszczególnych wartości, Zamawiający przyjmie, że prawidłowo podano poszczególne wartości za poszczególne pozycje zamówienia.</w:t>
      </w:r>
    </w:p>
    <w:p w:rsidR="00082A92" w:rsidRPr="000E6EEA" w:rsidRDefault="00082A92" w:rsidP="00FF06B1">
      <w:pPr>
        <w:numPr>
          <w:ilvl w:val="0"/>
          <w:numId w:val="86"/>
        </w:numPr>
        <w:tabs>
          <w:tab w:val="clear" w:pos="720"/>
          <w:tab w:val="num" w:pos="284"/>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informuje, że nie przewiduje możliwości udzielenia Wykonawcy zaliczek – w zakresie </w:t>
      </w:r>
      <w:r>
        <w:rPr>
          <w:rFonts w:ascii="Palatino Linotype" w:hAnsi="Palatino Linotype" w:cs="Palatino Linotype"/>
          <w:sz w:val="22"/>
          <w:szCs w:val="22"/>
        </w:rPr>
        <w:t>żadnej</w:t>
      </w:r>
      <w:r w:rsidRPr="000E6EEA">
        <w:rPr>
          <w:rFonts w:ascii="Palatino Linotype" w:hAnsi="Palatino Linotype" w:cs="Palatino Linotype"/>
          <w:sz w:val="22"/>
          <w:szCs w:val="22"/>
        </w:rPr>
        <w:t xml:space="preserve"> części zamówienia - na poczet wykonania zamówienia.</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keepNext/>
        <w:shd w:val="clear" w:color="auto" w:fill="A6A6A6"/>
        <w:tabs>
          <w:tab w:val="left" w:pos="1418"/>
        </w:tabs>
        <w:rPr>
          <w:rFonts w:ascii="Palatino Linotype" w:hAnsi="Palatino Linotype" w:cs="Palatino Linotype"/>
          <w:b/>
          <w:bCs/>
          <w:sz w:val="22"/>
          <w:szCs w:val="22"/>
        </w:rPr>
      </w:pPr>
      <w:r w:rsidRPr="000E6EEA">
        <w:rPr>
          <w:rFonts w:ascii="Palatino Linotype" w:hAnsi="Palatino Linotype" w:cs="Palatino Linotype"/>
          <w:b/>
          <w:bCs/>
          <w:sz w:val="22"/>
          <w:szCs w:val="22"/>
        </w:rPr>
        <w:t>Rozdz. XVII</w:t>
      </w:r>
      <w:r w:rsidRPr="000E6EEA">
        <w:rPr>
          <w:rFonts w:ascii="Palatino Linotype" w:hAnsi="Palatino Linotype" w:cs="Palatino Linotype"/>
          <w:b/>
          <w:bCs/>
          <w:sz w:val="22"/>
          <w:szCs w:val="22"/>
        </w:rPr>
        <w:tab/>
        <w:t>Kryteria oceny ofert w zakresie każdej części zamówienia.</w:t>
      </w:r>
    </w:p>
    <w:p w:rsidR="00082A92" w:rsidRPr="000E6EEA" w:rsidRDefault="00082A92" w:rsidP="00FF06B1">
      <w:pPr>
        <w:widowControl w:val="0"/>
        <w:numPr>
          <w:ilvl w:val="3"/>
          <w:numId w:val="87"/>
        </w:numPr>
        <w:tabs>
          <w:tab w:val="num" w:pos="360"/>
        </w:tabs>
        <w:adjustRightInd w:val="0"/>
        <w:spacing w:before="120"/>
        <w:ind w:left="36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Oceniane będą – w zakresie każdej części zamówienia - wyłącznie oferty nieodrzucone.</w:t>
      </w:r>
    </w:p>
    <w:p w:rsidR="00082A92" w:rsidRPr="000E6EEA" w:rsidRDefault="00082A92" w:rsidP="00FF06B1">
      <w:pPr>
        <w:widowControl w:val="0"/>
        <w:numPr>
          <w:ilvl w:val="3"/>
          <w:numId w:val="87"/>
        </w:numPr>
        <w:tabs>
          <w:tab w:val="num" w:pos="360"/>
        </w:tabs>
        <w:adjustRightInd w:val="0"/>
        <w:spacing w:before="120" w:after="240"/>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Przy wyborze najkorzystniejszej oferty Zamawiający będzie kierował się niżej opisanymi kryteriami:</w:t>
      </w:r>
    </w:p>
    <w:p w:rsidR="00082A92" w:rsidRPr="000E6EEA" w:rsidRDefault="00082A92" w:rsidP="00FF06B1">
      <w:pPr>
        <w:widowControl w:val="0"/>
        <w:numPr>
          <w:ilvl w:val="3"/>
          <w:numId w:val="87"/>
        </w:numPr>
        <w:tabs>
          <w:tab w:val="num" w:pos="360"/>
        </w:tabs>
        <w:adjustRightInd w:val="0"/>
        <w:spacing w:before="120" w:after="240"/>
        <w:ind w:left="357" w:hanging="357"/>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tbl>
      <w:tblPr>
        <w:tblW w:w="453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34"/>
        <w:gridCol w:w="1197"/>
      </w:tblGrid>
      <w:tr w:rsidR="00082A92" w:rsidRPr="000E6EEA">
        <w:trPr>
          <w:trHeight w:val="397"/>
        </w:trPr>
        <w:tc>
          <w:tcPr>
            <w:tcW w:w="4330" w:type="pct"/>
            <w:shd w:val="pct10" w:color="auto" w:fill="auto"/>
            <w:vAlign w:val="center"/>
          </w:tcPr>
          <w:p w:rsidR="00082A92" w:rsidRPr="000E6EEA" w:rsidRDefault="00082A92" w:rsidP="00607EAC">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Kryterium</w:t>
            </w:r>
          </w:p>
        </w:tc>
        <w:tc>
          <w:tcPr>
            <w:tcW w:w="670" w:type="pct"/>
            <w:shd w:val="pct10" w:color="auto" w:fill="auto"/>
            <w:vAlign w:val="center"/>
          </w:tcPr>
          <w:p w:rsidR="00082A92" w:rsidRPr="000E6EEA" w:rsidRDefault="00082A92" w:rsidP="00607EAC">
            <w:pPr>
              <w:keepNext/>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Waga</w:t>
            </w:r>
          </w:p>
        </w:tc>
      </w:tr>
      <w:tr w:rsidR="00082A92" w:rsidRPr="000E6EEA">
        <w:trPr>
          <w:trHeight w:val="397"/>
        </w:trPr>
        <w:tc>
          <w:tcPr>
            <w:tcW w:w="4330" w:type="pct"/>
            <w:vAlign w:val="center"/>
          </w:tcPr>
          <w:p w:rsidR="00082A92" w:rsidRPr="000E6EEA" w:rsidRDefault="00082A92" w:rsidP="00D114AD">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Cena leasingu samochodów osobowych (P1)</w:t>
            </w:r>
          </w:p>
        </w:tc>
        <w:tc>
          <w:tcPr>
            <w:tcW w:w="670" w:type="pct"/>
            <w:vAlign w:val="center"/>
          </w:tcPr>
          <w:p w:rsidR="00082A92" w:rsidRPr="000E6EEA" w:rsidRDefault="00082A92" w:rsidP="00607EAC">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60 %</w:t>
            </w:r>
          </w:p>
        </w:tc>
      </w:tr>
      <w:tr w:rsidR="00082A92" w:rsidRPr="000E6EEA">
        <w:trPr>
          <w:trHeight w:val="397"/>
        </w:trPr>
        <w:tc>
          <w:tcPr>
            <w:tcW w:w="4330" w:type="pct"/>
            <w:vAlign w:val="center"/>
          </w:tcPr>
          <w:p w:rsidR="00082A92" w:rsidRPr="000E6EEA" w:rsidRDefault="00082A92" w:rsidP="00607EAC">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Jakość (P2)</w:t>
            </w:r>
          </w:p>
        </w:tc>
        <w:tc>
          <w:tcPr>
            <w:tcW w:w="670" w:type="pct"/>
            <w:vAlign w:val="center"/>
          </w:tcPr>
          <w:p w:rsidR="00082A92" w:rsidRPr="000E6EEA" w:rsidRDefault="00082A92" w:rsidP="00607EAC">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20 %</w:t>
            </w:r>
          </w:p>
        </w:tc>
      </w:tr>
      <w:tr w:rsidR="00082A92" w:rsidRPr="000E6EEA">
        <w:trPr>
          <w:trHeight w:val="397"/>
        </w:trPr>
        <w:tc>
          <w:tcPr>
            <w:tcW w:w="4330" w:type="pct"/>
            <w:vAlign w:val="center"/>
          </w:tcPr>
          <w:p w:rsidR="00082A92" w:rsidRPr="000E6EEA" w:rsidRDefault="00082A92" w:rsidP="00607EAC">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Aspekty środowiskowe (P3)</w:t>
            </w:r>
          </w:p>
        </w:tc>
        <w:tc>
          <w:tcPr>
            <w:tcW w:w="670" w:type="pct"/>
            <w:vAlign w:val="center"/>
          </w:tcPr>
          <w:p w:rsidR="00082A92" w:rsidRPr="000E6EEA" w:rsidRDefault="00082A92" w:rsidP="00607EAC">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20 %</w:t>
            </w:r>
          </w:p>
        </w:tc>
      </w:tr>
    </w:tbl>
    <w:p w:rsidR="00082A92" w:rsidRPr="000E6EEA" w:rsidRDefault="00082A92" w:rsidP="00FF06B1">
      <w:pPr>
        <w:widowControl w:val="0"/>
        <w:numPr>
          <w:ilvl w:val="3"/>
          <w:numId w:val="87"/>
        </w:numPr>
        <w:tabs>
          <w:tab w:val="num" w:pos="360"/>
        </w:tabs>
        <w:adjustRightInd w:val="0"/>
        <w:spacing w:before="120" w:after="240"/>
        <w:ind w:left="357" w:hanging="357"/>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Część II zamówienia: </w:t>
      </w:r>
    </w:p>
    <w:tbl>
      <w:tblPr>
        <w:tblW w:w="453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34"/>
        <w:gridCol w:w="1197"/>
      </w:tblGrid>
      <w:tr w:rsidR="00082A92" w:rsidRPr="000E6EEA">
        <w:trPr>
          <w:trHeight w:val="397"/>
        </w:trPr>
        <w:tc>
          <w:tcPr>
            <w:tcW w:w="4330" w:type="pct"/>
            <w:shd w:val="pct10" w:color="auto" w:fill="auto"/>
            <w:vAlign w:val="center"/>
          </w:tcPr>
          <w:p w:rsidR="00082A92" w:rsidRPr="000E6EEA" w:rsidRDefault="00082A92" w:rsidP="0051028A">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Kryterium</w:t>
            </w:r>
          </w:p>
        </w:tc>
        <w:tc>
          <w:tcPr>
            <w:tcW w:w="670" w:type="pct"/>
            <w:shd w:val="pct10" w:color="auto" w:fill="auto"/>
            <w:vAlign w:val="center"/>
          </w:tcPr>
          <w:p w:rsidR="00082A92" w:rsidRPr="000E6EEA" w:rsidRDefault="00082A92" w:rsidP="0051028A">
            <w:pPr>
              <w:keepNext/>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Waga</w:t>
            </w:r>
          </w:p>
        </w:tc>
      </w:tr>
      <w:tr w:rsidR="00082A92" w:rsidRPr="000E6EEA">
        <w:trPr>
          <w:trHeight w:val="397"/>
        </w:trPr>
        <w:tc>
          <w:tcPr>
            <w:tcW w:w="4330" w:type="pct"/>
            <w:vAlign w:val="center"/>
          </w:tcPr>
          <w:p w:rsidR="00082A92" w:rsidRPr="000E6EEA" w:rsidRDefault="00082A92" w:rsidP="00D114AD">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Cena leasingu samochodu dostawczego (P4)</w:t>
            </w:r>
          </w:p>
        </w:tc>
        <w:tc>
          <w:tcPr>
            <w:tcW w:w="670" w:type="pct"/>
            <w:vAlign w:val="center"/>
          </w:tcPr>
          <w:p w:rsidR="00082A92" w:rsidRPr="000E6EEA" w:rsidRDefault="00082A92" w:rsidP="00651A1D">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60 %</w:t>
            </w:r>
          </w:p>
        </w:tc>
      </w:tr>
      <w:tr w:rsidR="00082A92" w:rsidRPr="000E6EEA">
        <w:trPr>
          <w:trHeight w:val="397"/>
        </w:trPr>
        <w:tc>
          <w:tcPr>
            <w:tcW w:w="4330" w:type="pct"/>
            <w:vAlign w:val="center"/>
          </w:tcPr>
          <w:p w:rsidR="00082A92" w:rsidRPr="000E6EEA" w:rsidRDefault="00082A92" w:rsidP="00AC4460">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Jakość (P5)</w:t>
            </w:r>
          </w:p>
        </w:tc>
        <w:tc>
          <w:tcPr>
            <w:tcW w:w="670" w:type="pct"/>
            <w:vAlign w:val="center"/>
          </w:tcPr>
          <w:p w:rsidR="00082A92" w:rsidRPr="000E6EEA" w:rsidRDefault="00082A92" w:rsidP="00651A1D">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20 %</w:t>
            </w:r>
          </w:p>
        </w:tc>
      </w:tr>
      <w:tr w:rsidR="00082A92" w:rsidRPr="000E6EEA">
        <w:trPr>
          <w:trHeight w:val="397"/>
        </w:trPr>
        <w:tc>
          <w:tcPr>
            <w:tcW w:w="4330" w:type="pct"/>
            <w:vAlign w:val="center"/>
          </w:tcPr>
          <w:p w:rsidR="00082A92" w:rsidRPr="000E6EEA" w:rsidRDefault="00082A92" w:rsidP="00AC4460">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Aspekty środowiskowe (P6)</w:t>
            </w:r>
          </w:p>
        </w:tc>
        <w:tc>
          <w:tcPr>
            <w:tcW w:w="670" w:type="pct"/>
            <w:vAlign w:val="center"/>
          </w:tcPr>
          <w:p w:rsidR="00082A92" w:rsidRPr="000E6EEA" w:rsidRDefault="00082A92" w:rsidP="00793CB4">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20 %</w:t>
            </w:r>
          </w:p>
        </w:tc>
      </w:tr>
    </w:tbl>
    <w:p w:rsidR="00082A92" w:rsidRPr="000E6EEA" w:rsidRDefault="00082A92" w:rsidP="00445D5E">
      <w:pPr>
        <w:numPr>
          <w:ilvl w:val="0"/>
          <w:numId w:val="88"/>
        </w:numPr>
        <w:spacing w:before="120"/>
        <w:jc w:val="both"/>
        <w:rPr>
          <w:rFonts w:ascii="Palatino Linotype" w:hAnsi="Palatino Linotype" w:cs="Palatino Linotype"/>
          <w:sz w:val="22"/>
          <w:szCs w:val="22"/>
        </w:rPr>
      </w:pPr>
      <w:r w:rsidRPr="000E6EEA">
        <w:rPr>
          <w:rFonts w:ascii="Palatino Linotype" w:hAnsi="Palatino Linotype" w:cs="Palatino Linotype"/>
          <w:sz w:val="22"/>
          <w:szCs w:val="22"/>
        </w:rPr>
        <w:t>Przy ocenie ofert – w zakresie każdej części zamówienia - wartość wagowa wyrażona w procentach będzie wyrażona w punktach (1% = 1 pkt).</w:t>
      </w:r>
    </w:p>
    <w:p w:rsidR="00082A92" w:rsidRPr="000E6EEA" w:rsidRDefault="00082A92" w:rsidP="00445D5E">
      <w:pPr>
        <w:numPr>
          <w:ilvl w:val="0"/>
          <w:numId w:val="88"/>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sz w:val="22"/>
          <w:szCs w:val="22"/>
        </w:rPr>
        <w:t xml:space="preserve">Oferty </w:t>
      </w:r>
      <w:r w:rsidRPr="000E6EEA">
        <w:rPr>
          <w:rFonts w:ascii="Palatino Linotype" w:hAnsi="Palatino Linotype" w:cs="Palatino Linotype"/>
          <w:sz w:val="22"/>
          <w:szCs w:val="22"/>
        </w:rPr>
        <w:t>– w zakresie każdej części zamówienia - będą oceniane w odniesieniu do najkorzystniejszych warunków przedstawionych przez Wykonawców w zakresie każdego kryterium.</w:t>
      </w:r>
    </w:p>
    <w:p w:rsidR="00082A92" w:rsidRPr="000E6EEA" w:rsidRDefault="00082A92" w:rsidP="00445D5E">
      <w:pPr>
        <w:numPr>
          <w:ilvl w:val="0"/>
          <w:numId w:val="88"/>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 zamówienia</w:t>
      </w:r>
      <w:r w:rsidRPr="000E6EEA">
        <w:rPr>
          <w:rFonts w:ascii="Palatino Linotype" w:eastAsia="MS Mincho" w:hAnsi="Palatino Linotype" w:cs="Palatino Linotype"/>
          <w:sz w:val="22"/>
          <w:szCs w:val="22"/>
        </w:rPr>
        <w:t xml:space="preserve"> - w kryterium Cena leasingu samochodów osobowych (brutto) oferty </w:t>
      </w:r>
      <w:r w:rsidRPr="000E6EEA">
        <w:rPr>
          <w:rFonts w:ascii="Palatino Linotype" w:hAnsi="Palatino Linotype" w:cs="Palatino Linotype"/>
          <w:sz w:val="22"/>
          <w:szCs w:val="22"/>
        </w:rPr>
        <w:t>będą oceniane w odniesieniu do najkorzystniejszych warunków przedstawionych przez Wykonawców w zakresie każdego kryterium, wg następującego wzoru: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4"/>
      </w:tblGrid>
      <w:tr w:rsidR="00082A92" w:rsidRPr="000E6EEA">
        <w:trPr>
          <w:trHeight w:val="1125"/>
          <w:jc w:val="center"/>
        </w:trPr>
        <w:tc>
          <w:tcPr>
            <w:tcW w:w="3614" w:type="dxa"/>
            <w:vAlign w:val="center"/>
          </w:tcPr>
          <w:p w:rsidR="00082A92" w:rsidRPr="000E6EEA" w:rsidRDefault="00082A92" w:rsidP="00AC4460">
            <w:pPr>
              <w:spacing w:line="240" w:lineRule="exact"/>
              <w:ind w:left="1361" w:firstLine="481"/>
              <w:rPr>
                <w:rFonts w:ascii="Palatino Linotype" w:hAnsi="Palatino Linotype" w:cs="Palatino Linotype"/>
              </w:rPr>
            </w:pPr>
            <w:r w:rsidRPr="000E6EEA">
              <w:rPr>
                <w:rFonts w:ascii="Palatino Linotype" w:hAnsi="Palatino Linotype" w:cs="Palatino Linotype"/>
                <w:b/>
                <w:bCs/>
                <w:sz w:val="22"/>
                <w:szCs w:val="22"/>
              </w:rPr>
              <w:t>C1</w:t>
            </w:r>
            <w:r w:rsidRPr="000E6EEA">
              <w:rPr>
                <w:rFonts w:ascii="Palatino Linotype" w:hAnsi="Palatino Linotype" w:cs="Palatino Linotype"/>
                <w:b/>
                <w:bCs/>
                <w:sz w:val="22"/>
                <w:szCs w:val="22"/>
                <w:vertAlign w:val="subscript"/>
              </w:rPr>
              <w:t>n</w:t>
            </w:r>
          </w:p>
          <w:p w:rsidR="00082A92" w:rsidRPr="000E6EEA" w:rsidRDefault="00082A92" w:rsidP="0051028A">
            <w:pPr>
              <w:keepNext/>
              <w:spacing w:line="240" w:lineRule="exact"/>
              <w:jc w:val="center"/>
              <w:outlineLvl w:val="5"/>
              <w:rPr>
                <w:rFonts w:ascii="Palatino Linotype" w:hAnsi="Palatino Linotype" w:cs="Palatino Linotype"/>
              </w:rPr>
            </w:pPr>
            <w:r w:rsidRPr="000E6EEA">
              <w:rPr>
                <w:rFonts w:ascii="Palatino Linotype" w:hAnsi="Palatino Linotype" w:cs="Palatino Linotype"/>
                <w:b/>
                <w:bCs/>
                <w:sz w:val="22"/>
                <w:szCs w:val="22"/>
              </w:rPr>
              <w:t>P1</w:t>
            </w:r>
            <w:r w:rsidRPr="000E6EEA">
              <w:rPr>
                <w:rFonts w:ascii="Palatino Linotype" w:hAnsi="Palatino Linotype" w:cs="Palatino Linotype"/>
                <w:b/>
                <w:bCs/>
                <w:sz w:val="22"/>
                <w:szCs w:val="22"/>
                <w:vertAlign w:val="subscript"/>
              </w:rPr>
              <w:t>Cena leasingu</w:t>
            </w:r>
            <w:r w:rsidRPr="000E6EEA">
              <w:rPr>
                <w:rFonts w:ascii="Palatino Linotype" w:hAnsi="Palatino Linotype" w:cs="Palatino Linotype"/>
                <w:b/>
                <w:bCs/>
                <w:sz w:val="22"/>
                <w:szCs w:val="22"/>
              </w:rPr>
              <w:t>= –––––*60</w:t>
            </w:r>
          </w:p>
          <w:p w:rsidR="00082A92" w:rsidRPr="000E6EEA" w:rsidRDefault="00082A92" w:rsidP="00AC4460">
            <w:pPr>
              <w:spacing w:line="240" w:lineRule="exact"/>
              <w:ind w:left="1842"/>
              <w:rPr>
                <w:rFonts w:ascii="Palatino Linotype" w:hAnsi="Palatino Linotype" w:cs="Palatino Linotype"/>
                <w:b/>
                <w:bCs/>
              </w:rPr>
            </w:pPr>
            <w:r w:rsidRPr="000E6EEA">
              <w:rPr>
                <w:rFonts w:ascii="Palatino Linotype" w:hAnsi="Palatino Linotype" w:cs="Palatino Linotype"/>
                <w:b/>
                <w:bCs/>
                <w:sz w:val="22"/>
                <w:szCs w:val="22"/>
              </w:rPr>
              <w:t>C1</w:t>
            </w:r>
            <w:r w:rsidRPr="000E6EEA">
              <w:rPr>
                <w:rFonts w:ascii="Palatino Linotype" w:hAnsi="Palatino Linotype" w:cs="Palatino Linotype"/>
                <w:b/>
                <w:bCs/>
                <w:sz w:val="22"/>
                <w:szCs w:val="22"/>
                <w:vertAlign w:val="subscript"/>
              </w:rPr>
              <w:t>b</w:t>
            </w:r>
          </w:p>
        </w:tc>
      </w:tr>
    </w:tbl>
    <w:p w:rsidR="00082A92" w:rsidRPr="000E6EEA" w:rsidRDefault="00082A92" w:rsidP="006D2923">
      <w:pPr>
        <w:spacing w:before="120" w:after="120"/>
        <w:ind w:firstLine="425"/>
        <w:jc w:val="both"/>
        <w:rPr>
          <w:rFonts w:ascii="Palatino Linotype" w:hAnsi="Palatino Linotype" w:cs="Palatino Linotype"/>
          <w:i/>
          <w:iCs/>
          <w:sz w:val="22"/>
          <w:szCs w:val="22"/>
          <w:u w:val="single"/>
        </w:rPr>
      </w:pPr>
      <w:r w:rsidRPr="000E6EEA">
        <w:rPr>
          <w:rFonts w:ascii="Palatino Linotype" w:hAnsi="Palatino Linotype" w:cs="Palatino Linotype"/>
          <w:i/>
          <w:iCs/>
          <w:sz w:val="22"/>
          <w:szCs w:val="22"/>
          <w:u w:val="single"/>
        </w:rPr>
        <w:t>gdzie:</w:t>
      </w:r>
    </w:p>
    <w:p w:rsidR="00082A92" w:rsidRPr="000E6EEA" w:rsidRDefault="00082A92" w:rsidP="006D2923">
      <w:pPr>
        <w:tabs>
          <w:tab w:val="left" w:pos="851"/>
          <w:tab w:val="left" w:pos="993"/>
        </w:tabs>
        <w:spacing w:before="120"/>
        <w:ind w:left="992" w:hanging="425"/>
        <w:jc w:val="both"/>
        <w:rPr>
          <w:rFonts w:ascii="Palatino Linotype" w:hAnsi="Palatino Linotype" w:cs="Palatino Linotype"/>
          <w:i/>
          <w:iCs/>
          <w:sz w:val="22"/>
          <w:szCs w:val="22"/>
        </w:rPr>
      </w:pPr>
      <w:r w:rsidRPr="000E6EEA">
        <w:rPr>
          <w:rFonts w:ascii="Palatino Linotype" w:hAnsi="Palatino Linotype" w:cs="Palatino Linotype"/>
          <w:b/>
          <w:bCs/>
          <w:i/>
          <w:iCs/>
          <w:sz w:val="22"/>
          <w:szCs w:val="22"/>
        </w:rPr>
        <w:t>P1</w:t>
      </w:r>
      <w:r w:rsidRPr="000E6EEA">
        <w:rPr>
          <w:rFonts w:ascii="Palatino Linotype" w:hAnsi="Palatino Linotype" w:cs="Palatino Linotype"/>
          <w:b/>
          <w:bCs/>
          <w:i/>
          <w:iCs/>
          <w:sz w:val="22"/>
          <w:szCs w:val="22"/>
          <w:vertAlign w:val="subscript"/>
        </w:rPr>
        <w:t>Cena leasingu</w:t>
      </w:r>
      <w:r w:rsidRPr="000E6EEA">
        <w:rPr>
          <w:rFonts w:ascii="Palatino Linotype" w:hAnsi="Palatino Linotype" w:cs="Palatino Linotype"/>
          <w:b/>
          <w:bCs/>
          <w:i/>
          <w:iCs/>
          <w:sz w:val="22"/>
          <w:szCs w:val="22"/>
        </w:rPr>
        <w:tab/>
        <w:t>- Punkty, jakie Wykonawca uzyskał w kryterium Cena leasingu samochodów osobowych (brutto) z dokładnością do dwóch miejsc po przecinku;</w:t>
      </w:r>
    </w:p>
    <w:p w:rsidR="00082A92" w:rsidRPr="000E6EEA" w:rsidRDefault="00082A92" w:rsidP="00BA3D6E">
      <w:pPr>
        <w:tabs>
          <w:tab w:val="left" w:pos="851"/>
          <w:tab w:val="left" w:pos="993"/>
        </w:tabs>
        <w:ind w:left="993" w:hanging="426"/>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C</w:t>
      </w:r>
      <w:r>
        <w:rPr>
          <w:rFonts w:ascii="Palatino Linotype" w:hAnsi="Palatino Linotype" w:cs="Palatino Linotype"/>
          <w:b/>
          <w:bCs/>
          <w:i/>
          <w:iCs/>
          <w:sz w:val="22"/>
          <w:szCs w:val="22"/>
        </w:rPr>
        <w:t>1</w:t>
      </w:r>
      <w:r w:rsidRPr="000E6EEA">
        <w:rPr>
          <w:rFonts w:ascii="Palatino Linotype" w:hAnsi="Palatino Linotype" w:cs="Palatino Linotype"/>
          <w:b/>
          <w:bCs/>
          <w:i/>
          <w:iCs/>
          <w:sz w:val="22"/>
          <w:szCs w:val="22"/>
          <w:vertAlign w:val="subscript"/>
        </w:rPr>
        <w:t>n</w:t>
      </w:r>
      <w:r w:rsidRPr="000E6EEA">
        <w:rPr>
          <w:rFonts w:ascii="Palatino Linotype" w:hAnsi="Palatino Linotype" w:cs="Palatino Linotype"/>
          <w:b/>
          <w:bCs/>
          <w:i/>
          <w:iCs/>
          <w:sz w:val="22"/>
          <w:szCs w:val="22"/>
        </w:rPr>
        <w:tab/>
        <w:t>-</w:t>
      </w:r>
      <w:r w:rsidRPr="000E6EEA">
        <w:rPr>
          <w:rFonts w:ascii="Palatino Linotype" w:hAnsi="Palatino Linotype" w:cs="Palatino Linotype"/>
          <w:b/>
          <w:bCs/>
          <w:i/>
          <w:iCs/>
          <w:sz w:val="22"/>
          <w:szCs w:val="22"/>
        </w:rPr>
        <w:tab/>
        <w:t>cena leasingu samochodów osobowych (brutto) najtańszej oferty niepodlegającej odrzuceniu;</w:t>
      </w:r>
    </w:p>
    <w:p w:rsidR="00082A92" w:rsidRPr="000E6EEA" w:rsidRDefault="00082A92" w:rsidP="007D2668">
      <w:pPr>
        <w:tabs>
          <w:tab w:val="left" w:pos="851"/>
          <w:tab w:val="left" w:pos="993"/>
        </w:tabs>
        <w:ind w:left="993" w:hanging="426"/>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C</w:t>
      </w:r>
      <w:r>
        <w:rPr>
          <w:rFonts w:ascii="Palatino Linotype" w:hAnsi="Palatino Linotype" w:cs="Palatino Linotype"/>
          <w:b/>
          <w:bCs/>
          <w:i/>
          <w:iCs/>
          <w:sz w:val="22"/>
          <w:szCs w:val="22"/>
        </w:rPr>
        <w:t>1</w:t>
      </w:r>
      <w:r w:rsidRPr="000E6EEA">
        <w:rPr>
          <w:rFonts w:ascii="Palatino Linotype" w:hAnsi="Palatino Linotype" w:cs="Palatino Linotype"/>
          <w:b/>
          <w:bCs/>
          <w:i/>
          <w:iCs/>
          <w:sz w:val="22"/>
          <w:szCs w:val="22"/>
          <w:vertAlign w:val="subscript"/>
        </w:rPr>
        <w:t>b</w:t>
      </w:r>
      <w:r w:rsidRPr="000E6EEA">
        <w:rPr>
          <w:rFonts w:ascii="Palatino Linotype" w:hAnsi="Palatino Linotype" w:cs="Palatino Linotype"/>
          <w:b/>
          <w:bCs/>
          <w:i/>
          <w:iCs/>
          <w:sz w:val="22"/>
          <w:szCs w:val="22"/>
        </w:rPr>
        <w:tab/>
        <w:t>-</w:t>
      </w:r>
      <w:r w:rsidRPr="000E6EEA">
        <w:rPr>
          <w:rFonts w:ascii="Palatino Linotype" w:hAnsi="Palatino Linotype" w:cs="Palatino Linotype"/>
          <w:b/>
          <w:bCs/>
          <w:i/>
          <w:iCs/>
          <w:sz w:val="22"/>
          <w:szCs w:val="22"/>
        </w:rPr>
        <w:tab/>
        <w:t>cena leasingu samochodów osobowych (brutto) oferty badanej niepodlegającej odrzuceniu</w:t>
      </w:r>
    </w:p>
    <w:p w:rsidR="00082A92" w:rsidRPr="000E6EEA" w:rsidRDefault="00082A92" w:rsidP="00445D5E">
      <w:pPr>
        <w:numPr>
          <w:ilvl w:val="0"/>
          <w:numId w:val="88"/>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II zamówienia</w:t>
      </w:r>
      <w:r w:rsidRPr="000E6EEA">
        <w:rPr>
          <w:rFonts w:ascii="Palatino Linotype" w:eastAsia="MS Mincho" w:hAnsi="Palatino Linotype" w:cs="Palatino Linotype"/>
          <w:sz w:val="22"/>
          <w:szCs w:val="22"/>
        </w:rPr>
        <w:t xml:space="preserve"> - w kryterium Cena leasingu samochodu dostawczego (brutto) oferty </w:t>
      </w:r>
      <w:r w:rsidRPr="000E6EEA">
        <w:rPr>
          <w:rFonts w:ascii="Palatino Linotype" w:hAnsi="Palatino Linotype" w:cs="Palatino Linotype"/>
          <w:sz w:val="22"/>
          <w:szCs w:val="22"/>
        </w:rPr>
        <w:t>będą oceniane w odniesieniu do najkorzystniejszych warunków przedstawionych przez Wykonawców w zakresie każdego kryterium, wg następującego wzoru: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4"/>
      </w:tblGrid>
      <w:tr w:rsidR="00082A92" w:rsidRPr="000E6EEA">
        <w:trPr>
          <w:trHeight w:val="1125"/>
          <w:jc w:val="center"/>
        </w:trPr>
        <w:tc>
          <w:tcPr>
            <w:tcW w:w="3614" w:type="dxa"/>
            <w:vAlign w:val="center"/>
          </w:tcPr>
          <w:p w:rsidR="00082A92" w:rsidRPr="000E6EEA" w:rsidRDefault="00082A92" w:rsidP="00607EAC">
            <w:pPr>
              <w:spacing w:line="240" w:lineRule="exact"/>
              <w:ind w:left="1361" w:firstLine="481"/>
              <w:rPr>
                <w:rFonts w:ascii="Palatino Linotype" w:hAnsi="Palatino Linotype" w:cs="Palatino Linotype"/>
              </w:rPr>
            </w:pPr>
            <w:r w:rsidRPr="000E6EEA">
              <w:rPr>
                <w:rFonts w:ascii="Palatino Linotype" w:hAnsi="Palatino Linotype" w:cs="Palatino Linotype"/>
                <w:b/>
                <w:bCs/>
                <w:sz w:val="22"/>
                <w:szCs w:val="22"/>
              </w:rPr>
              <w:t>C2</w:t>
            </w:r>
            <w:r w:rsidRPr="000E6EEA">
              <w:rPr>
                <w:rFonts w:ascii="Palatino Linotype" w:hAnsi="Palatino Linotype" w:cs="Palatino Linotype"/>
                <w:b/>
                <w:bCs/>
                <w:sz w:val="22"/>
                <w:szCs w:val="22"/>
                <w:vertAlign w:val="subscript"/>
              </w:rPr>
              <w:t>n</w:t>
            </w:r>
          </w:p>
          <w:p w:rsidR="00082A92" w:rsidRPr="000E6EEA" w:rsidRDefault="00082A92" w:rsidP="00607EAC">
            <w:pPr>
              <w:keepNext/>
              <w:spacing w:line="240" w:lineRule="exact"/>
              <w:jc w:val="center"/>
              <w:outlineLvl w:val="5"/>
              <w:rPr>
                <w:rFonts w:ascii="Palatino Linotype" w:hAnsi="Palatino Linotype" w:cs="Palatino Linotype"/>
              </w:rPr>
            </w:pPr>
            <w:r w:rsidRPr="000E6EEA">
              <w:rPr>
                <w:rFonts w:ascii="Palatino Linotype" w:hAnsi="Palatino Linotype" w:cs="Palatino Linotype"/>
                <w:b/>
                <w:bCs/>
                <w:sz w:val="22"/>
                <w:szCs w:val="22"/>
              </w:rPr>
              <w:t>P</w:t>
            </w:r>
            <w:r>
              <w:rPr>
                <w:rFonts w:ascii="Palatino Linotype" w:hAnsi="Palatino Linotype" w:cs="Palatino Linotype"/>
                <w:b/>
                <w:bCs/>
                <w:sz w:val="22"/>
                <w:szCs w:val="22"/>
              </w:rPr>
              <w:t>4</w:t>
            </w:r>
            <w:r w:rsidRPr="000E6EEA">
              <w:rPr>
                <w:rFonts w:ascii="Palatino Linotype" w:hAnsi="Palatino Linotype" w:cs="Palatino Linotype"/>
                <w:b/>
                <w:bCs/>
                <w:sz w:val="22"/>
                <w:szCs w:val="22"/>
                <w:vertAlign w:val="subscript"/>
              </w:rPr>
              <w:t>Cena leasingu</w:t>
            </w:r>
            <w:r w:rsidRPr="000E6EEA">
              <w:rPr>
                <w:rFonts w:ascii="Palatino Linotype" w:hAnsi="Palatino Linotype" w:cs="Palatino Linotype"/>
                <w:b/>
                <w:bCs/>
                <w:sz w:val="22"/>
                <w:szCs w:val="22"/>
              </w:rPr>
              <w:t>= –––––*60</w:t>
            </w:r>
          </w:p>
          <w:p w:rsidR="00082A92" w:rsidRPr="000E6EEA" w:rsidRDefault="00082A92" w:rsidP="00BA3D6E">
            <w:pPr>
              <w:spacing w:line="240" w:lineRule="exact"/>
              <w:ind w:left="1842"/>
              <w:rPr>
                <w:rFonts w:ascii="Palatino Linotype" w:hAnsi="Palatino Linotype" w:cs="Palatino Linotype"/>
                <w:b/>
                <w:bCs/>
              </w:rPr>
            </w:pPr>
            <w:r w:rsidRPr="000E6EEA">
              <w:rPr>
                <w:rFonts w:ascii="Palatino Linotype" w:hAnsi="Palatino Linotype" w:cs="Palatino Linotype"/>
                <w:b/>
                <w:bCs/>
                <w:sz w:val="22"/>
                <w:szCs w:val="22"/>
              </w:rPr>
              <w:t>C2</w:t>
            </w:r>
            <w:r w:rsidRPr="000E6EEA">
              <w:rPr>
                <w:rFonts w:ascii="Palatino Linotype" w:hAnsi="Palatino Linotype" w:cs="Palatino Linotype"/>
                <w:b/>
                <w:bCs/>
                <w:sz w:val="22"/>
                <w:szCs w:val="22"/>
                <w:vertAlign w:val="subscript"/>
              </w:rPr>
              <w:t>b</w:t>
            </w:r>
          </w:p>
        </w:tc>
      </w:tr>
    </w:tbl>
    <w:p w:rsidR="00082A92" w:rsidRPr="000E6EEA" w:rsidRDefault="00082A92" w:rsidP="00BA3D6E">
      <w:pPr>
        <w:spacing w:before="120" w:after="120"/>
        <w:ind w:firstLine="425"/>
        <w:jc w:val="both"/>
        <w:rPr>
          <w:rFonts w:ascii="Palatino Linotype" w:hAnsi="Palatino Linotype" w:cs="Palatino Linotype"/>
          <w:i/>
          <w:iCs/>
          <w:sz w:val="22"/>
          <w:szCs w:val="22"/>
          <w:u w:val="single"/>
        </w:rPr>
      </w:pPr>
      <w:r w:rsidRPr="000E6EEA">
        <w:rPr>
          <w:rFonts w:ascii="Palatino Linotype" w:hAnsi="Palatino Linotype" w:cs="Palatino Linotype"/>
          <w:i/>
          <w:iCs/>
          <w:sz w:val="22"/>
          <w:szCs w:val="22"/>
          <w:u w:val="single"/>
        </w:rPr>
        <w:t>gdzie:</w:t>
      </w:r>
    </w:p>
    <w:p w:rsidR="00082A92" w:rsidRPr="000E6EEA" w:rsidRDefault="00082A92" w:rsidP="00BA3D6E">
      <w:pPr>
        <w:tabs>
          <w:tab w:val="left" w:pos="851"/>
          <w:tab w:val="left" w:pos="993"/>
        </w:tabs>
        <w:spacing w:before="120"/>
        <w:ind w:left="992" w:hanging="425"/>
        <w:jc w:val="both"/>
        <w:rPr>
          <w:rFonts w:ascii="Palatino Linotype" w:hAnsi="Palatino Linotype" w:cs="Palatino Linotype"/>
          <w:i/>
          <w:iCs/>
          <w:sz w:val="22"/>
          <w:szCs w:val="22"/>
        </w:rPr>
      </w:pPr>
      <w:r w:rsidRPr="000E6EEA">
        <w:rPr>
          <w:rFonts w:ascii="Palatino Linotype" w:hAnsi="Palatino Linotype" w:cs="Palatino Linotype"/>
          <w:b/>
          <w:bCs/>
          <w:i/>
          <w:iCs/>
          <w:sz w:val="22"/>
          <w:szCs w:val="22"/>
        </w:rPr>
        <w:t>P</w:t>
      </w:r>
      <w:r>
        <w:rPr>
          <w:rFonts w:ascii="Palatino Linotype" w:hAnsi="Palatino Linotype" w:cs="Palatino Linotype"/>
          <w:b/>
          <w:bCs/>
          <w:i/>
          <w:iCs/>
          <w:sz w:val="22"/>
          <w:szCs w:val="22"/>
        </w:rPr>
        <w:t>4</w:t>
      </w:r>
      <w:r w:rsidRPr="000E6EEA">
        <w:rPr>
          <w:rFonts w:ascii="Palatino Linotype" w:hAnsi="Palatino Linotype" w:cs="Palatino Linotype"/>
          <w:b/>
          <w:bCs/>
          <w:i/>
          <w:iCs/>
          <w:sz w:val="22"/>
          <w:szCs w:val="22"/>
          <w:vertAlign w:val="subscript"/>
        </w:rPr>
        <w:t xml:space="preserve">Cena leasingu </w:t>
      </w:r>
      <w:r w:rsidRPr="000E6EEA">
        <w:rPr>
          <w:rFonts w:ascii="Palatino Linotype" w:hAnsi="Palatino Linotype" w:cs="Palatino Linotype"/>
          <w:b/>
          <w:bCs/>
          <w:i/>
          <w:iCs/>
          <w:sz w:val="22"/>
          <w:szCs w:val="22"/>
        </w:rPr>
        <w:t>- Punkty, jakie Wykonawca uzyskał w kryterium Cena leasingu samochodu dostawczego (brutto) z dokładnością do dwóch miejsc po przecinku;</w:t>
      </w:r>
    </w:p>
    <w:p w:rsidR="00082A92" w:rsidRPr="000E6EEA" w:rsidRDefault="00082A92" w:rsidP="00BA3D6E">
      <w:pPr>
        <w:tabs>
          <w:tab w:val="left" w:pos="851"/>
          <w:tab w:val="left" w:pos="993"/>
        </w:tabs>
        <w:ind w:left="993" w:hanging="426"/>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C2</w:t>
      </w:r>
      <w:r w:rsidRPr="000E6EEA">
        <w:rPr>
          <w:rFonts w:ascii="Palatino Linotype" w:hAnsi="Palatino Linotype" w:cs="Palatino Linotype"/>
          <w:b/>
          <w:bCs/>
          <w:i/>
          <w:iCs/>
          <w:sz w:val="22"/>
          <w:szCs w:val="22"/>
          <w:vertAlign w:val="subscript"/>
        </w:rPr>
        <w:t>n</w:t>
      </w:r>
      <w:r w:rsidRPr="000E6EEA">
        <w:rPr>
          <w:rFonts w:ascii="Palatino Linotype" w:hAnsi="Palatino Linotype" w:cs="Palatino Linotype"/>
          <w:b/>
          <w:bCs/>
          <w:i/>
          <w:iCs/>
          <w:sz w:val="22"/>
          <w:szCs w:val="22"/>
        </w:rPr>
        <w:tab/>
        <w:t>-cena leasingu samochodu dostawczego (brutto) najtańszej oferty niepodlegającej odrzuceniu;</w:t>
      </w:r>
    </w:p>
    <w:p w:rsidR="00082A92" w:rsidRPr="000E6EEA" w:rsidRDefault="00082A92" w:rsidP="00BA3D6E">
      <w:pPr>
        <w:tabs>
          <w:tab w:val="left" w:pos="851"/>
          <w:tab w:val="left" w:pos="993"/>
        </w:tabs>
        <w:ind w:left="993" w:hanging="426"/>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C2</w:t>
      </w:r>
      <w:r w:rsidRPr="000E6EEA">
        <w:rPr>
          <w:rFonts w:ascii="Palatino Linotype" w:hAnsi="Palatino Linotype" w:cs="Palatino Linotype"/>
          <w:b/>
          <w:bCs/>
          <w:i/>
          <w:iCs/>
          <w:sz w:val="22"/>
          <w:szCs w:val="22"/>
          <w:vertAlign w:val="subscript"/>
        </w:rPr>
        <w:t>b</w:t>
      </w:r>
      <w:r w:rsidRPr="000E6EEA">
        <w:rPr>
          <w:rFonts w:ascii="Palatino Linotype" w:hAnsi="Palatino Linotype" w:cs="Palatino Linotype"/>
          <w:b/>
          <w:bCs/>
          <w:i/>
          <w:iCs/>
          <w:sz w:val="22"/>
          <w:szCs w:val="22"/>
        </w:rPr>
        <w:tab/>
        <w:t>-cena leasingu samochodu dostawczego (brutto) oferty badanej niepodlegającej odrzuceniu</w:t>
      </w:r>
    </w:p>
    <w:p w:rsidR="00082A92" w:rsidRDefault="00082A92" w:rsidP="00445D5E">
      <w:pPr>
        <w:numPr>
          <w:ilvl w:val="0"/>
          <w:numId w:val="88"/>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 zamówienia</w:t>
      </w:r>
      <w:r w:rsidRPr="000E6EEA">
        <w:rPr>
          <w:rFonts w:ascii="Palatino Linotype" w:eastAsia="MS Mincho" w:hAnsi="Palatino Linotype" w:cs="Palatino Linotype"/>
          <w:sz w:val="22"/>
          <w:szCs w:val="22"/>
        </w:rPr>
        <w:t xml:space="preserve"> - w kryterium Jakość</w:t>
      </w:r>
      <w:r>
        <w:rPr>
          <w:rFonts w:ascii="Palatino Linotype" w:eastAsia="MS Mincho" w:hAnsi="Palatino Linotype" w:cs="Palatino Linotype"/>
          <w:sz w:val="22"/>
          <w:szCs w:val="22"/>
        </w:rPr>
        <w:t xml:space="preserve"> </w:t>
      </w:r>
      <w:r w:rsidRPr="00186377">
        <w:rPr>
          <w:rFonts w:ascii="Palatino Linotype" w:eastAsia="MS Mincho" w:hAnsi="Palatino Linotype" w:cs="Palatino Linotype"/>
          <w:b/>
          <w:bCs/>
          <w:sz w:val="22"/>
          <w:szCs w:val="22"/>
        </w:rPr>
        <w:t>(P2</w:t>
      </w:r>
      <w:r w:rsidRPr="00186377">
        <w:rPr>
          <w:rFonts w:ascii="Palatino Linotype" w:eastAsia="MS Mincho" w:hAnsi="Palatino Linotype" w:cs="Palatino Linotype"/>
          <w:b/>
          <w:bCs/>
          <w:sz w:val="22"/>
          <w:szCs w:val="22"/>
          <w:vertAlign w:val="subscript"/>
        </w:rPr>
        <w:t>Jakość</w:t>
      </w:r>
      <w:r w:rsidRPr="00186377">
        <w:rPr>
          <w:rFonts w:ascii="Palatino Linotype" w:eastAsia="MS Mincho" w:hAnsi="Palatino Linotype" w:cs="Palatino Linotype"/>
          <w:b/>
          <w:bCs/>
          <w:sz w:val="22"/>
          <w:szCs w:val="22"/>
        </w:rPr>
        <w:t>)</w:t>
      </w:r>
      <w:r w:rsidRPr="000E6EEA">
        <w:rPr>
          <w:rFonts w:ascii="Palatino Linotype" w:eastAsia="MS Mincho" w:hAnsi="Palatino Linotype" w:cs="Palatino Linotype"/>
          <w:sz w:val="22"/>
          <w:szCs w:val="22"/>
        </w:rPr>
        <w:t xml:space="preserve">, oferty </w:t>
      </w:r>
      <w:r w:rsidRPr="000E6EEA">
        <w:rPr>
          <w:rFonts w:ascii="Palatino Linotype" w:hAnsi="Palatino Linotype" w:cs="Palatino Linotype"/>
          <w:sz w:val="22"/>
          <w:szCs w:val="22"/>
        </w:rPr>
        <w:t>będą oceniane w ten sposób, że punkty zostaną przyznane jeżeli wykonawca zaoferuje wymienione niżej cechy techniczno – użytkowe, wg następującej metody: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5"/>
        <w:gridCol w:w="2835"/>
        <w:gridCol w:w="1984"/>
      </w:tblGrid>
      <w:tr w:rsidR="00082A92" w:rsidRPr="000E6EEA">
        <w:tc>
          <w:tcPr>
            <w:tcW w:w="567"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Lp.</w:t>
            </w:r>
          </w:p>
        </w:tc>
        <w:tc>
          <w:tcPr>
            <w:tcW w:w="2835"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Nazwa parametru techniczno - użytkowego</w:t>
            </w:r>
          </w:p>
        </w:tc>
        <w:tc>
          <w:tcPr>
            <w:tcW w:w="2835"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Sposób oceny</w:t>
            </w:r>
          </w:p>
        </w:tc>
        <w:tc>
          <w:tcPr>
            <w:tcW w:w="1984"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Liczba punktów</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1.</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Sygnalizacja niezapiętych pasów co najmniej na przednich siedzeniach</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5 punktów zostanie przyznane ofercie w której zaoferowano parametr  sygnalizacja niezapiętych pasów co najmniej na przednich siedzeniach</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5 pkt</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2.</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Tempomat</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5 punktów zostanie przyznane ofercie w której zaoferowano parametr  Tempomat</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5 pkt</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3.</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Klimatyzacja dwustrefowa</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5 punktów zostanie przyznane ofercie w której zaoferowano klimatyzację dwustrefową</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5 pkt</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4.</w:t>
            </w:r>
          </w:p>
        </w:tc>
        <w:tc>
          <w:tcPr>
            <w:tcW w:w="2835" w:type="dxa"/>
          </w:tcPr>
          <w:p w:rsidR="00082A92" w:rsidRPr="008C2661" w:rsidRDefault="00082A92" w:rsidP="00583C15">
            <w:pPr>
              <w:rPr>
                <w:rFonts w:ascii="Palatino Linotype" w:hAnsi="Palatino Linotype" w:cs="Palatino Linotype"/>
                <w:sz w:val="18"/>
                <w:szCs w:val="18"/>
              </w:rPr>
            </w:pPr>
            <w:r w:rsidRPr="008C2661">
              <w:rPr>
                <w:rFonts w:ascii="Palatino Linotype" w:hAnsi="Palatino Linotype" w:cs="Palatino Linotype"/>
                <w:sz w:val="18"/>
                <w:szCs w:val="18"/>
              </w:rPr>
              <w:t>System kontroli ciśnienia w oponach</w:t>
            </w:r>
          </w:p>
        </w:tc>
        <w:tc>
          <w:tcPr>
            <w:tcW w:w="2835" w:type="dxa"/>
          </w:tcPr>
          <w:p w:rsidR="00082A92" w:rsidRPr="008C2661" w:rsidRDefault="00082A92" w:rsidP="008C2661">
            <w:pPr>
              <w:pStyle w:val="NoSpacing"/>
              <w:jc w:val="both"/>
              <w:rPr>
                <w:rFonts w:ascii="Times New Roman" w:hAnsi="Times New Roman" w:cs="Times New Roman"/>
              </w:rPr>
            </w:pPr>
            <w:r w:rsidRPr="008C2661">
              <w:rPr>
                <w:rFonts w:ascii="Palatino Linotype" w:hAnsi="Palatino Linotype" w:cs="Palatino Linotype"/>
                <w:sz w:val="18"/>
                <w:szCs w:val="18"/>
              </w:rPr>
              <w:t>5 punktów zostanie przyznane ofercie w której zaoferowano system kontroli ciśnienia w oponach</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 xml:space="preserve"> 5 pkt</w:t>
            </w:r>
          </w:p>
        </w:tc>
      </w:tr>
    </w:tbl>
    <w:p w:rsidR="00082A92" w:rsidRPr="000E6EEA" w:rsidRDefault="00082A92" w:rsidP="00445D5E">
      <w:pPr>
        <w:numPr>
          <w:ilvl w:val="0"/>
          <w:numId w:val="88"/>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II zamówienia</w:t>
      </w:r>
      <w:r w:rsidRPr="000E6EEA">
        <w:rPr>
          <w:rFonts w:ascii="Palatino Linotype" w:eastAsia="MS Mincho" w:hAnsi="Palatino Linotype" w:cs="Palatino Linotype"/>
          <w:sz w:val="22"/>
          <w:szCs w:val="22"/>
        </w:rPr>
        <w:t xml:space="preserve"> - w kryterium Jakość</w:t>
      </w:r>
      <w:r>
        <w:rPr>
          <w:rFonts w:ascii="Palatino Linotype" w:eastAsia="MS Mincho" w:hAnsi="Palatino Linotype" w:cs="Palatino Linotype"/>
          <w:sz w:val="22"/>
          <w:szCs w:val="22"/>
        </w:rPr>
        <w:t xml:space="preserve"> </w:t>
      </w:r>
      <w:r w:rsidRPr="00186377">
        <w:rPr>
          <w:rFonts w:ascii="Palatino Linotype" w:eastAsia="MS Mincho" w:hAnsi="Palatino Linotype" w:cs="Palatino Linotype"/>
          <w:b/>
          <w:bCs/>
          <w:sz w:val="22"/>
          <w:szCs w:val="22"/>
        </w:rPr>
        <w:t>(P</w:t>
      </w:r>
      <w:r>
        <w:rPr>
          <w:rFonts w:ascii="Palatino Linotype" w:eastAsia="MS Mincho" w:hAnsi="Palatino Linotype" w:cs="Palatino Linotype"/>
          <w:b/>
          <w:bCs/>
          <w:sz w:val="22"/>
          <w:szCs w:val="22"/>
        </w:rPr>
        <w:t>5</w:t>
      </w:r>
      <w:r w:rsidRPr="00186377">
        <w:rPr>
          <w:rFonts w:ascii="Palatino Linotype" w:eastAsia="MS Mincho" w:hAnsi="Palatino Linotype" w:cs="Palatino Linotype"/>
          <w:b/>
          <w:bCs/>
          <w:sz w:val="22"/>
          <w:szCs w:val="22"/>
          <w:vertAlign w:val="subscript"/>
        </w:rPr>
        <w:t>Jakość</w:t>
      </w:r>
      <w:r w:rsidRPr="00186377">
        <w:rPr>
          <w:rFonts w:ascii="Palatino Linotype" w:eastAsia="MS Mincho" w:hAnsi="Palatino Linotype" w:cs="Palatino Linotype"/>
          <w:b/>
          <w:bCs/>
          <w:sz w:val="22"/>
          <w:szCs w:val="22"/>
        </w:rPr>
        <w:t>)</w:t>
      </w:r>
      <w:r w:rsidRPr="000E6EEA">
        <w:rPr>
          <w:rFonts w:ascii="Palatino Linotype" w:eastAsia="MS Mincho" w:hAnsi="Palatino Linotype" w:cs="Palatino Linotype"/>
          <w:sz w:val="22"/>
          <w:szCs w:val="22"/>
        </w:rPr>
        <w:t xml:space="preserve">, oferty </w:t>
      </w:r>
      <w:r w:rsidRPr="000E6EEA">
        <w:rPr>
          <w:rFonts w:ascii="Palatino Linotype" w:hAnsi="Palatino Linotype" w:cs="Palatino Linotype"/>
          <w:sz w:val="22"/>
          <w:szCs w:val="22"/>
        </w:rPr>
        <w:t>będą oceniane w ten sposób, że punkty zostaną przyznane jeżeli wykonawca zaoferuje wymienione niżej cechy techniczno – użytkowe, wg następującej metody: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5"/>
        <w:gridCol w:w="2835"/>
        <w:gridCol w:w="1984"/>
      </w:tblGrid>
      <w:tr w:rsidR="00082A92" w:rsidRPr="000E6EEA">
        <w:tc>
          <w:tcPr>
            <w:tcW w:w="567"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Lp.</w:t>
            </w:r>
          </w:p>
        </w:tc>
        <w:tc>
          <w:tcPr>
            <w:tcW w:w="2835"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Nazwa parametru techniczno - użytkowego</w:t>
            </w:r>
          </w:p>
        </w:tc>
        <w:tc>
          <w:tcPr>
            <w:tcW w:w="2835"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Sposób oceny</w:t>
            </w:r>
          </w:p>
        </w:tc>
        <w:tc>
          <w:tcPr>
            <w:tcW w:w="1984"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Liczba punktów</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1.</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Boczne poduszki powietrzne w tym głowa i klatka piersiowa</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3 punkty zostaną przyznane ofercie w której zaoferowano boczne poduszki powietrzne w tym głowy i klatki piersiowej</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3 pkt</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2.</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Belki poprzeczne wraz z naczepami do mocowania drabiny,</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3 punkty zostaną przyznane ofercie w której zaoferowano belki poprzeczne wraz z naczepami do mocowania drabiny,</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3 pkt</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3.</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Szyny boczne umożliwiające  mocowania ładunku w przedziale ładunkowym</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3 punkty zostaną przyznane ofercie w której zaoferowano szyny boczne umożliwiające  mocowania ładunku w przedziale ładunkowym</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3 pkt</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4.</w:t>
            </w:r>
          </w:p>
        </w:tc>
        <w:tc>
          <w:tcPr>
            <w:tcW w:w="2835" w:type="dxa"/>
          </w:tcPr>
          <w:p w:rsidR="00082A92" w:rsidRPr="008C2661" w:rsidRDefault="00082A92" w:rsidP="00494DFD">
            <w:pPr>
              <w:rPr>
                <w:rFonts w:ascii="Palatino Linotype" w:hAnsi="Palatino Linotype" w:cs="Palatino Linotype"/>
                <w:sz w:val="18"/>
                <w:szCs w:val="18"/>
              </w:rPr>
            </w:pPr>
            <w:r w:rsidRPr="008C2661">
              <w:rPr>
                <w:rFonts w:ascii="Palatino Linotype" w:hAnsi="Palatino Linotype" w:cs="Palatino Linotype"/>
                <w:sz w:val="18"/>
                <w:szCs w:val="18"/>
              </w:rPr>
              <w:t>Kamera cofania i czujnik parkowania (co najmniej przód i tył samochodu)</w:t>
            </w:r>
          </w:p>
        </w:tc>
        <w:tc>
          <w:tcPr>
            <w:tcW w:w="2835" w:type="dxa"/>
          </w:tcPr>
          <w:p w:rsidR="00082A92" w:rsidRPr="008C2661" w:rsidRDefault="00082A92" w:rsidP="008C2661">
            <w:pPr>
              <w:pStyle w:val="NoSpacing"/>
              <w:jc w:val="both"/>
              <w:rPr>
                <w:rFonts w:ascii="Times New Roman" w:hAnsi="Times New Roman" w:cs="Times New Roman"/>
              </w:rPr>
            </w:pPr>
            <w:r w:rsidRPr="008C2661">
              <w:rPr>
                <w:rFonts w:ascii="Palatino Linotype" w:hAnsi="Palatino Linotype" w:cs="Palatino Linotype"/>
                <w:sz w:val="18"/>
                <w:szCs w:val="18"/>
              </w:rPr>
              <w:t>3 punkty zostaną przyznane ofercie w której zaoferowano kamerę cofania i czujnik parkowania (co najmniej przód i tył samochodu)</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 xml:space="preserve"> 3 pkt</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5.</w:t>
            </w:r>
          </w:p>
        </w:tc>
        <w:tc>
          <w:tcPr>
            <w:tcW w:w="2835" w:type="dxa"/>
          </w:tcPr>
          <w:p w:rsidR="00082A92" w:rsidRPr="008C2661" w:rsidRDefault="00082A92" w:rsidP="00494DFD">
            <w:pPr>
              <w:rPr>
                <w:rFonts w:ascii="Palatino Linotype" w:hAnsi="Palatino Linotype" w:cs="Palatino Linotype"/>
                <w:sz w:val="18"/>
                <w:szCs w:val="18"/>
              </w:rPr>
            </w:pPr>
            <w:r w:rsidRPr="008C2661">
              <w:rPr>
                <w:rFonts w:ascii="Palatino Linotype" w:hAnsi="Palatino Linotype" w:cs="Palatino Linotype"/>
                <w:sz w:val="18"/>
                <w:szCs w:val="18"/>
              </w:rPr>
              <w:t>Kontrolka niezapiętego pasa kierowcy</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3 punkty zostaną przyznane ofercie w której zaoferowano kontrolkę niezapiętego pasa kierowcy</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3 pkt</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6.</w:t>
            </w:r>
          </w:p>
        </w:tc>
        <w:tc>
          <w:tcPr>
            <w:tcW w:w="2835" w:type="dxa"/>
          </w:tcPr>
          <w:p w:rsidR="00082A92" w:rsidRPr="008C2661" w:rsidRDefault="00082A92" w:rsidP="005E79D5">
            <w:pPr>
              <w:rPr>
                <w:rFonts w:ascii="Palatino Linotype" w:hAnsi="Palatino Linotype" w:cs="Palatino Linotype"/>
                <w:sz w:val="18"/>
                <w:szCs w:val="18"/>
              </w:rPr>
            </w:pPr>
            <w:r w:rsidRPr="008C2661">
              <w:rPr>
                <w:rFonts w:ascii="Palatino Linotype" w:hAnsi="Palatino Linotype" w:cs="Palatino Linotype"/>
                <w:sz w:val="18"/>
                <w:szCs w:val="18"/>
              </w:rPr>
              <w:t>System kontroli trakcji i</w:t>
            </w:r>
          </w:p>
          <w:p w:rsidR="00082A92" w:rsidRPr="008C2661" w:rsidRDefault="00082A92" w:rsidP="005E79D5">
            <w:pPr>
              <w:rPr>
                <w:rFonts w:ascii="Palatino Linotype" w:hAnsi="Palatino Linotype" w:cs="Palatino Linotype"/>
                <w:sz w:val="18"/>
                <w:szCs w:val="18"/>
              </w:rPr>
            </w:pPr>
            <w:r w:rsidRPr="008C2661">
              <w:rPr>
                <w:rFonts w:ascii="Palatino Linotype" w:hAnsi="Palatino Linotype" w:cs="Palatino Linotype"/>
                <w:sz w:val="18"/>
                <w:szCs w:val="18"/>
              </w:rPr>
              <w:t>system stabilizacji toru jazdy</w:t>
            </w:r>
          </w:p>
          <w:p w:rsidR="00082A92" w:rsidRPr="008C2661" w:rsidRDefault="00082A92" w:rsidP="005E79D5">
            <w:pPr>
              <w:rPr>
                <w:rFonts w:ascii="Palatino Linotype" w:hAnsi="Palatino Linotype" w:cs="Palatino Linotype"/>
                <w:sz w:val="18"/>
                <w:szCs w:val="18"/>
              </w:rPr>
            </w:pPr>
          </w:p>
        </w:tc>
        <w:tc>
          <w:tcPr>
            <w:tcW w:w="2835" w:type="dxa"/>
          </w:tcPr>
          <w:p w:rsidR="00082A92" w:rsidRPr="008C2661" w:rsidRDefault="00082A92" w:rsidP="008C2661">
            <w:pPr>
              <w:jc w:val="both"/>
              <w:rPr>
                <w:rFonts w:ascii="Palatino Linotype" w:hAnsi="Palatino Linotype" w:cs="Palatino Linotype"/>
                <w:sz w:val="18"/>
                <w:szCs w:val="18"/>
              </w:rPr>
            </w:pPr>
            <w:r w:rsidRPr="008C2661">
              <w:rPr>
                <w:rFonts w:ascii="Palatino Linotype" w:hAnsi="Palatino Linotype" w:cs="Palatino Linotype"/>
                <w:sz w:val="18"/>
                <w:szCs w:val="18"/>
              </w:rPr>
              <w:t>5 punktów zostanie przyznane ofercie w której zaoferowano system kontroli trakcji i</w:t>
            </w:r>
          </w:p>
          <w:p w:rsidR="00082A92" w:rsidRPr="008C2661" w:rsidRDefault="00082A92" w:rsidP="008C2661">
            <w:pPr>
              <w:jc w:val="both"/>
              <w:rPr>
                <w:rFonts w:ascii="Palatino Linotype" w:hAnsi="Palatino Linotype" w:cs="Palatino Linotype"/>
                <w:sz w:val="18"/>
                <w:szCs w:val="18"/>
              </w:rPr>
            </w:pPr>
            <w:r w:rsidRPr="008C2661">
              <w:rPr>
                <w:rFonts w:ascii="Palatino Linotype" w:hAnsi="Palatino Linotype" w:cs="Palatino Linotype"/>
                <w:sz w:val="18"/>
                <w:szCs w:val="18"/>
              </w:rPr>
              <w:t>system stabilizacji toru jazdy</w:t>
            </w:r>
          </w:p>
          <w:p w:rsidR="00082A92" w:rsidRPr="008C2661" w:rsidRDefault="00082A92" w:rsidP="008C2661">
            <w:pPr>
              <w:pStyle w:val="NoSpacing"/>
              <w:jc w:val="both"/>
              <w:rPr>
                <w:rFonts w:ascii="Palatino Linotype" w:hAnsi="Palatino Linotype" w:cs="Palatino Linotype"/>
                <w:sz w:val="18"/>
                <w:szCs w:val="18"/>
              </w:rPr>
            </w:pP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5 pkt</w:t>
            </w:r>
          </w:p>
        </w:tc>
      </w:tr>
    </w:tbl>
    <w:p w:rsidR="00082A92" w:rsidRPr="000E6EEA" w:rsidRDefault="00082A92" w:rsidP="00445D5E">
      <w:pPr>
        <w:numPr>
          <w:ilvl w:val="0"/>
          <w:numId w:val="88"/>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 zamówienia</w:t>
      </w:r>
      <w:r w:rsidRPr="000E6EEA">
        <w:rPr>
          <w:rFonts w:ascii="Palatino Linotype" w:eastAsia="MS Mincho" w:hAnsi="Palatino Linotype" w:cs="Palatino Linotype"/>
          <w:sz w:val="22"/>
          <w:szCs w:val="22"/>
        </w:rPr>
        <w:t xml:space="preserve"> - w kryterium Aspekty środowiskowe</w:t>
      </w:r>
      <w:r>
        <w:rPr>
          <w:rFonts w:ascii="Palatino Linotype" w:eastAsia="MS Mincho" w:hAnsi="Palatino Linotype" w:cs="Palatino Linotype"/>
          <w:sz w:val="22"/>
          <w:szCs w:val="22"/>
        </w:rPr>
        <w:t xml:space="preserve"> </w:t>
      </w:r>
      <w:r w:rsidRPr="00186377">
        <w:rPr>
          <w:rFonts w:ascii="Palatino Linotype" w:eastAsia="MS Mincho" w:hAnsi="Palatino Linotype" w:cs="Palatino Linotype"/>
          <w:b/>
          <w:bCs/>
          <w:sz w:val="22"/>
          <w:szCs w:val="22"/>
        </w:rPr>
        <w:t>(P</w:t>
      </w:r>
      <w:r>
        <w:rPr>
          <w:rFonts w:ascii="Palatino Linotype" w:eastAsia="MS Mincho" w:hAnsi="Palatino Linotype" w:cs="Palatino Linotype"/>
          <w:b/>
          <w:bCs/>
          <w:sz w:val="22"/>
          <w:szCs w:val="22"/>
        </w:rPr>
        <w:t>3</w:t>
      </w:r>
      <w:r>
        <w:rPr>
          <w:rFonts w:ascii="Palatino Linotype" w:eastAsia="MS Mincho" w:hAnsi="Palatino Linotype" w:cs="Palatino Linotype"/>
          <w:b/>
          <w:bCs/>
          <w:sz w:val="22"/>
          <w:szCs w:val="22"/>
          <w:vertAlign w:val="subscript"/>
        </w:rPr>
        <w:t>Aspekty środowiskowe</w:t>
      </w:r>
      <w:r w:rsidRPr="00186377">
        <w:rPr>
          <w:rFonts w:ascii="Palatino Linotype" w:eastAsia="MS Mincho" w:hAnsi="Palatino Linotype" w:cs="Palatino Linotype"/>
          <w:b/>
          <w:bCs/>
          <w:sz w:val="22"/>
          <w:szCs w:val="22"/>
        </w:rPr>
        <w:t>)</w:t>
      </w:r>
      <w:r w:rsidRPr="000E6EEA">
        <w:rPr>
          <w:rFonts w:ascii="Palatino Linotype" w:eastAsia="MS Mincho" w:hAnsi="Palatino Linotype" w:cs="Palatino Linotype"/>
          <w:sz w:val="22"/>
          <w:szCs w:val="22"/>
        </w:rPr>
        <w:t xml:space="preserve">, oferty </w:t>
      </w:r>
      <w:r w:rsidRPr="000E6EEA">
        <w:rPr>
          <w:rFonts w:ascii="Palatino Linotype" w:hAnsi="Palatino Linotype" w:cs="Palatino Linotype"/>
          <w:sz w:val="22"/>
          <w:szCs w:val="22"/>
        </w:rPr>
        <w:t>będą oceniane w ten sposób, że punkty zostaną przyznane jeżeli wykonawca zaoferuje wymienione niżej parametry środowiskowe, wg następującej metody: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5"/>
        <w:gridCol w:w="2835"/>
        <w:gridCol w:w="1984"/>
      </w:tblGrid>
      <w:tr w:rsidR="00082A92" w:rsidRPr="000E6EEA">
        <w:tc>
          <w:tcPr>
            <w:tcW w:w="567"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Lp.</w:t>
            </w:r>
          </w:p>
        </w:tc>
        <w:tc>
          <w:tcPr>
            <w:tcW w:w="2835"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Nazwa parametru środowiskowego</w:t>
            </w:r>
          </w:p>
        </w:tc>
        <w:tc>
          <w:tcPr>
            <w:tcW w:w="2835"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Sposób oceny</w:t>
            </w:r>
          </w:p>
        </w:tc>
        <w:tc>
          <w:tcPr>
            <w:tcW w:w="1984"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Liczba punktów</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1.</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Emisja CO</w:t>
            </w:r>
            <w:r w:rsidRPr="008C2661">
              <w:rPr>
                <w:rFonts w:ascii="Palatino Linotype" w:hAnsi="Palatino Linotype" w:cs="Palatino Linotype"/>
                <w:sz w:val="18"/>
                <w:szCs w:val="18"/>
                <w:vertAlign w:val="subscript"/>
              </w:rPr>
              <w:t xml:space="preserve">2 </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20 punktów zostanie przyznane ofercie w której zaoferowano najniższy poziom (wielkość) emisji CO</w:t>
            </w:r>
            <w:r w:rsidRPr="008C2661">
              <w:rPr>
                <w:rFonts w:ascii="Palatino Linotype" w:hAnsi="Palatino Linotype" w:cs="Palatino Linotype"/>
                <w:sz w:val="18"/>
                <w:szCs w:val="18"/>
                <w:vertAlign w:val="subscript"/>
              </w:rPr>
              <w:t>2</w:t>
            </w:r>
            <w:r w:rsidRPr="008C2661">
              <w:rPr>
                <w:rFonts w:ascii="Palatino Linotype" w:hAnsi="Palatino Linotype" w:cs="Palatino Linotype"/>
                <w:sz w:val="18"/>
                <w:szCs w:val="18"/>
              </w:rPr>
              <w:t>; Pozostałym ofertom proporcjonalnie mniej  wg wzoru:</w:t>
            </w:r>
          </w:p>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 xml:space="preserve">PE </w:t>
            </w:r>
            <w:r w:rsidRPr="008C2661">
              <w:rPr>
                <w:rFonts w:ascii="Palatino Linotype" w:hAnsi="Palatino Linotype" w:cs="Palatino Linotype"/>
                <w:sz w:val="18"/>
                <w:szCs w:val="18"/>
                <w:vertAlign w:val="subscript"/>
              </w:rPr>
              <w:t>średnia CO2</w:t>
            </w:r>
            <w:r w:rsidRPr="008C2661">
              <w:rPr>
                <w:rFonts w:ascii="Palatino Linotype" w:hAnsi="Palatino Linotype" w:cs="Palatino Linotype"/>
                <w:sz w:val="18"/>
                <w:szCs w:val="18"/>
              </w:rPr>
              <w:t xml:space="preserve"> = E</w:t>
            </w:r>
            <w:r w:rsidRPr="008C2661">
              <w:rPr>
                <w:rFonts w:ascii="Palatino Linotype" w:hAnsi="Palatino Linotype" w:cs="Palatino Linotype"/>
                <w:sz w:val="18"/>
                <w:szCs w:val="18"/>
                <w:vertAlign w:val="subscript"/>
              </w:rPr>
              <w:t>najlepszej oferty</w:t>
            </w:r>
            <w:r w:rsidRPr="008C2661">
              <w:rPr>
                <w:rFonts w:ascii="Palatino Linotype" w:hAnsi="Palatino Linotype" w:cs="Palatino Linotype"/>
                <w:sz w:val="18"/>
                <w:szCs w:val="18"/>
              </w:rPr>
              <w:t xml:space="preserve"> : E</w:t>
            </w:r>
            <w:r w:rsidRPr="008C2661">
              <w:rPr>
                <w:rFonts w:ascii="Palatino Linotype" w:hAnsi="Palatino Linotype" w:cs="Palatino Linotype"/>
                <w:sz w:val="18"/>
                <w:szCs w:val="18"/>
                <w:vertAlign w:val="subscript"/>
              </w:rPr>
              <w:t>badana oferta x 20</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0-20 pkt</w:t>
            </w:r>
          </w:p>
        </w:tc>
      </w:tr>
    </w:tbl>
    <w:p w:rsidR="00082A92" w:rsidRPr="000E6EEA" w:rsidRDefault="00082A92" w:rsidP="00445D5E">
      <w:pPr>
        <w:numPr>
          <w:ilvl w:val="0"/>
          <w:numId w:val="88"/>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II zamówienia</w:t>
      </w:r>
      <w:r w:rsidRPr="000E6EEA">
        <w:rPr>
          <w:rFonts w:ascii="Palatino Linotype" w:eastAsia="MS Mincho" w:hAnsi="Palatino Linotype" w:cs="Palatino Linotype"/>
          <w:sz w:val="22"/>
          <w:szCs w:val="22"/>
        </w:rPr>
        <w:t xml:space="preserve"> - w kryterium Aspekty środowiskowe</w:t>
      </w:r>
      <w:r w:rsidRPr="00186377">
        <w:rPr>
          <w:rFonts w:ascii="Palatino Linotype" w:eastAsia="MS Mincho" w:hAnsi="Palatino Linotype" w:cs="Palatino Linotype"/>
          <w:b/>
          <w:bCs/>
          <w:sz w:val="22"/>
          <w:szCs w:val="22"/>
        </w:rPr>
        <w:t>(P</w:t>
      </w:r>
      <w:r>
        <w:rPr>
          <w:rFonts w:ascii="Palatino Linotype" w:eastAsia="MS Mincho" w:hAnsi="Palatino Linotype" w:cs="Palatino Linotype"/>
          <w:b/>
          <w:bCs/>
          <w:sz w:val="22"/>
          <w:szCs w:val="22"/>
        </w:rPr>
        <w:t>6</w:t>
      </w:r>
      <w:r>
        <w:rPr>
          <w:rFonts w:ascii="Palatino Linotype" w:eastAsia="MS Mincho" w:hAnsi="Palatino Linotype" w:cs="Palatino Linotype"/>
          <w:b/>
          <w:bCs/>
          <w:sz w:val="22"/>
          <w:szCs w:val="22"/>
          <w:vertAlign w:val="subscript"/>
        </w:rPr>
        <w:t>Aspekty środowiskowe</w:t>
      </w:r>
      <w:r w:rsidRPr="00186377">
        <w:rPr>
          <w:rFonts w:ascii="Palatino Linotype" w:eastAsia="MS Mincho" w:hAnsi="Palatino Linotype" w:cs="Palatino Linotype"/>
          <w:b/>
          <w:bCs/>
          <w:sz w:val="22"/>
          <w:szCs w:val="22"/>
        </w:rPr>
        <w:t>)</w:t>
      </w:r>
      <w:r w:rsidRPr="000E6EEA">
        <w:rPr>
          <w:rFonts w:ascii="Palatino Linotype" w:eastAsia="MS Mincho" w:hAnsi="Palatino Linotype" w:cs="Palatino Linotype"/>
          <w:sz w:val="22"/>
          <w:szCs w:val="22"/>
        </w:rPr>
        <w:t xml:space="preserve">, oferty </w:t>
      </w:r>
      <w:r w:rsidRPr="000E6EEA">
        <w:rPr>
          <w:rFonts w:ascii="Palatino Linotype" w:hAnsi="Palatino Linotype" w:cs="Palatino Linotype"/>
          <w:sz w:val="22"/>
          <w:szCs w:val="22"/>
        </w:rPr>
        <w:t>będą oceniane w ten sposób, że punkty zostaną przyznane jeżeli wykonawca zaoferuje wymienione niżej parametry, wg następującej metody: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5"/>
        <w:gridCol w:w="2835"/>
        <w:gridCol w:w="1984"/>
      </w:tblGrid>
      <w:tr w:rsidR="00082A92" w:rsidRPr="000E6EEA">
        <w:tc>
          <w:tcPr>
            <w:tcW w:w="567"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Lp.</w:t>
            </w:r>
          </w:p>
        </w:tc>
        <w:tc>
          <w:tcPr>
            <w:tcW w:w="2835"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Nazwa parametru środowiskowego</w:t>
            </w:r>
          </w:p>
        </w:tc>
        <w:tc>
          <w:tcPr>
            <w:tcW w:w="2835"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Sposób oceny*</w:t>
            </w:r>
          </w:p>
        </w:tc>
        <w:tc>
          <w:tcPr>
            <w:tcW w:w="1984" w:type="dxa"/>
          </w:tcPr>
          <w:p w:rsidR="00082A92" w:rsidRPr="008C2661" w:rsidRDefault="00082A92" w:rsidP="008C2661">
            <w:pPr>
              <w:pStyle w:val="NoSpacing"/>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Liczba punktów</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1.</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Norma emisji spalin EURO 6</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 xml:space="preserve">15 punktów zostanie przyznane ofercie w której zaoferowano silnik spełniający normę emisji spalin EURO 6 </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5 pkt</w:t>
            </w:r>
          </w:p>
        </w:tc>
      </w:tr>
      <w:tr w:rsidR="00082A92" w:rsidRPr="000E6EEA">
        <w:tc>
          <w:tcPr>
            <w:tcW w:w="567" w:type="dxa"/>
          </w:tcPr>
          <w:p w:rsidR="00082A92" w:rsidRPr="008C2661" w:rsidRDefault="00082A92" w:rsidP="008C2661">
            <w:pPr>
              <w:pStyle w:val="NoSpacing"/>
              <w:jc w:val="both"/>
              <w:rPr>
                <w:rFonts w:ascii="Times New Roman" w:hAnsi="Times New Roman" w:cs="Times New Roman"/>
              </w:rPr>
            </w:pPr>
            <w:r w:rsidRPr="008C2661">
              <w:rPr>
                <w:rFonts w:ascii="Times New Roman" w:hAnsi="Times New Roman" w:cs="Times New Roman"/>
              </w:rPr>
              <w:t>2.</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Emisja w zakresie CO</w:t>
            </w:r>
            <w:r w:rsidRPr="008C2661">
              <w:rPr>
                <w:rFonts w:ascii="Palatino Linotype" w:hAnsi="Palatino Linotype" w:cs="Palatino Linotype"/>
                <w:sz w:val="18"/>
                <w:szCs w:val="18"/>
                <w:vertAlign w:val="subscript"/>
              </w:rPr>
              <w:t>2</w:t>
            </w:r>
            <w:r w:rsidRPr="008C2661">
              <w:rPr>
                <w:rFonts w:ascii="Palatino Linotype" w:hAnsi="Palatino Linotype" w:cs="Palatino Linotype"/>
                <w:sz w:val="18"/>
                <w:szCs w:val="18"/>
              </w:rPr>
              <w:t xml:space="preserve">  </w:t>
            </w:r>
          </w:p>
        </w:tc>
        <w:tc>
          <w:tcPr>
            <w:tcW w:w="2835" w:type="dxa"/>
          </w:tcPr>
          <w:p w:rsidR="00082A92" w:rsidRPr="008C2661" w:rsidRDefault="00082A92" w:rsidP="008C2661">
            <w:pPr>
              <w:pStyle w:val="NoSpacing"/>
              <w:jc w:val="both"/>
              <w:rPr>
                <w:rFonts w:ascii="Palatino Linotype" w:hAnsi="Palatino Linotype" w:cs="Palatino Linotype"/>
                <w:sz w:val="18"/>
                <w:szCs w:val="18"/>
              </w:rPr>
            </w:pPr>
            <w:r w:rsidRPr="008C2661">
              <w:rPr>
                <w:rFonts w:ascii="Palatino Linotype" w:hAnsi="Palatino Linotype" w:cs="Palatino Linotype"/>
                <w:sz w:val="18"/>
                <w:szCs w:val="18"/>
              </w:rPr>
              <w:t>15 punktów zostanie przyznane ofercie w której zaoferowano najniższy poziom (wielkość) emisji CO</w:t>
            </w:r>
            <w:r w:rsidRPr="008C2661">
              <w:rPr>
                <w:rFonts w:ascii="Palatino Linotype" w:hAnsi="Palatino Linotype" w:cs="Palatino Linotype"/>
                <w:sz w:val="18"/>
                <w:szCs w:val="18"/>
                <w:vertAlign w:val="subscript"/>
              </w:rPr>
              <w:t>2</w:t>
            </w:r>
            <w:r w:rsidRPr="008C2661">
              <w:rPr>
                <w:rFonts w:ascii="Palatino Linotype" w:hAnsi="Palatino Linotype" w:cs="Palatino Linotype"/>
                <w:sz w:val="18"/>
                <w:szCs w:val="18"/>
              </w:rPr>
              <w:t>; Pozostałym ofertom proporcjonalnie mniej  wg wzoru:</w:t>
            </w:r>
          </w:p>
          <w:p w:rsidR="00082A92" w:rsidRPr="00763CD0" w:rsidRDefault="00082A92" w:rsidP="008C2661">
            <w:pPr>
              <w:pStyle w:val="ListParagraph"/>
              <w:ind w:left="175"/>
              <w:rPr>
                <w:rFonts w:ascii="Palatino Linotype" w:hAnsi="Palatino Linotype" w:cs="Palatino Linotype"/>
                <w:sz w:val="18"/>
                <w:szCs w:val="18"/>
              </w:rPr>
            </w:pPr>
            <w:r w:rsidRPr="00763CD0">
              <w:rPr>
                <w:rFonts w:ascii="Palatino Linotype" w:hAnsi="Palatino Linotype" w:cs="Palatino Linotype"/>
                <w:sz w:val="18"/>
                <w:szCs w:val="18"/>
              </w:rPr>
              <w:t xml:space="preserve">PE </w:t>
            </w:r>
            <w:r w:rsidRPr="00763CD0">
              <w:rPr>
                <w:rFonts w:ascii="Palatino Linotype" w:hAnsi="Palatino Linotype" w:cs="Palatino Linotype"/>
                <w:sz w:val="18"/>
                <w:szCs w:val="18"/>
                <w:vertAlign w:val="subscript"/>
              </w:rPr>
              <w:t>CO2</w:t>
            </w:r>
            <w:r w:rsidRPr="00763CD0">
              <w:rPr>
                <w:rFonts w:ascii="Palatino Linotype" w:hAnsi="Palatino Linotype" w:cs="Palatino Linotype"/>
                <w:sz w:val="18"/>
                <w:szCs w:val="18"/>
              </w:rPr>
              <w:t xml:space="preserve"> = E</w:t>
            </w:r>
            <w:r w:rsidRPr="00763CD0">
              <w:rPr>
                <w:rFonts w:ascii="Palatino Linotype" w:hAnsi="Palatino Linotype" w:cs="Palatino Linotype"/>
                <w:sz w:val="18"/>
                <w:szCs w:val="18"/>
                <w:vertAlign w:val="subscript"/>
              </w:rPr>
              <w:t>najlepszej oferty</w:t>
            </w:r>
            <w:r w:rsidRPr="00763CD0">
              <w:rPr>
                <w:rFonts w:ascii="Palatino Linotype" w:hAnsi="Palatino Linotype" w:cs="Palatino Linotype"/>
                <w:sz w:val="18"/>
                <w:szCs w:val="18"/>
              </w:rPr>
              <w:t xml:space="preserve"> : E</w:t>
            </w:r>
            <w:r w:rsidRPr="00763CD0">
              <w:rPr>
                <w:rFonts w:ascii="Palatino Linotype" w:hAnsi="Palatino Linotype" w:cs="Palatino Linotype"/>
                <w:sz w:val="18"/>
                <w:szCs w:val="18"/>
                <w:vertAlign w:val="subscript"/>
              </w:rPr>
              <w:t>badanej oferta x 15</w:t>
            </w:r>
          </w:p>
        </w:tc>
        <w:tc>
          <w:tcPr>
            <w:tcW w:w="1984" w:type="dxa"/>
          </w:tcPr>
          <w:p w:rsidR="00082A92" w:rsidRPr="008C2661" w:rsidRDefault="00082A92" w:rsidP="008C2661">
            <w:pPr>
              <w:pStyle w:val="NoSpacing"/>
              <w:jc w:val="center"/>
              <w:rPr>
                <w:rFonts w:ascii="Times New Roman" w:hAnsi="Times New Roman" w:cs="Times New Roman"/>
              </w:rPr>
            </w:pPr>
            <w:r w:rsidRPr="008C2661">
              <w:rPr>
                <w:rFonts w:ascii="Times New Roman" w:hAnsi="Times New Roman" w:cs="Times New Roman"/>
              </w:rPr>
              <w:t>0-15 pkt</w:t>
            </w:r>
          </w:p>
        </w:tc>
      </w:tr>
    </w:tbl>
    <w:p w:rsidR="00082A92" w:rsidRPr="0083517A" w:rsidRDefault="00082A92" w:rsidP="00B51C2D">
      <w:pPr>
        <w:spacing w:before="120" w:after="120"/>
        <w:ind w:left="567" w:hanging="141"/>
        <w:jc w:val="both"/>
        <w:rPr>
          <w:rFonts w:ascii="Palatino Linotype" w:hAnsi="Palatino Linotype" w:cs="Palatino Linotype"/>
          <w:sz w:val="18"/>
          <w:szCs w:val="18"/>
        </w:rPr>
      </w:pPr>
      <w:r w:rsidRPr="0083517A">
        <w:rPr>
          <w:rFonts w:ascii="Palatino Linotype" w:hAnsi="Palatino Linotype" w:cs="Palatino Linotype"/>
          <w:sz w:val="18"/>
          <w:szCs w:val="18"/>
        </w:rPr>
        <w:t xml:space="preserve">* Przyznanie punktów </w:t>
      </w:r>
      <w:r>
        <w:rPr>
          <w:rFonts w:ascii="Palatino Linotype" w:hAnsi="Palatino Linotype" w:cs="Palatino Linotype"/>
          <w:sz w:val="18"/>
          <w:szCs w:val="18"/>
        </w:rPr>
        <w:t xml:space="preserve">będzie miało miejsce wyłącznie w przypadku, gdy parametr jest potwierdzony świadectwem homologacji dla homologacji całopojazdowej krajowej lub świadectwem zgodności WE (UE) dla homologacji całopojazdowej wspólnotowej. </w:t>
      </w:r>
    </w:p>
    <w:p w:rsidR="00082A92" w:rsidRPr="000E6EEA" w:rsidRDefault="00082A92" w:rsidP="00445D5E">
      <w:pPr>
        <w:numPr>
          <w:ilvl w:val="0"/>
          <w:numId w:val="88"/>
        </w:numPr>
        <w:spacing w:before="120" w:after="120"/>
        <w:jc w:val="both"/>
        <w:rPr>
          <w:rFonts w:ascii="Palatino Linotype" w:hAnsi="Palatino Linotype" w:cs="Palatino Linotype"/>
          <w:sz w:val="22"/>
          <w:szCs w:val="22"/>
        </w:rPr>
      </w:pPr>
      <w:r w:rsidRPr="000E6EEA">
        <w:rPr>
          <w:rFonts w:ascii="Palatino Linotype" w:hAnsi="Palatino Linotype" w:cs="Palatino Linotype"/>
          <w:sz w:val="22"/>
          <w:szCs w:val="22"/>
        </w:rPr>
        <w:t>Każdy Wykonawca, którego oferta nie podlega odrzuceniu, uzyska liczbę punktów stanowiącą sumę jego pkt przyznanych mu w poszczególnych kryteriach wg wzoru:</w:t>
      </w:r>
    </w:p>
    <w:p w:rsidR="00082A92" w:rsidRPr="000E6EEA" w:rsidRDefault="00082A92" w:rsidP="00F77E10">
      <w:pPr>
        <w:spacing w:before="120" w:after="120"/>
        <w:ind w:left="360" w:firstLine="1058"/>
        <w:jc w:val="both"/>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1) SP1 </w:t>
      </w:r>
      <w:r w:rsidRPr="000E6EEA">
        <w:rPr>
          <w:rFonts w:ascii="Palatino Linotype" w:hAnsi="Palatino Linotype" w:cs="Palatino Linotype"/>
          <w:b/>
          <w:bCs/>
          <w:sz w:val="22"/>
          <w:szCs w:val="22"/>
          <w:vertAlign w:val="subscript"/>
        </w:rPr>
        <w:t>Część I zamówienia</w:t>
      </w:r>
      <w:r w:rsidRPr="000E6EEA">
        <w:rPr>
          <w:rFonts w:ascii="Palatino Linotype" w:hAnsi="Palatino Linotype" w:cs="Palatino Linotype"/>
          <w:b/>
          <w:bCs/>
          <w:sz w:val="22"/>
          <w:szCs w:val="22"/>
        </w:rPr>
        <w:t xml:space="preserve"> = P1</w:t>
      </w:r>
      <w:r w:rsidRPr="000E6EEA">
        <w:rPr>
          <w:rFonts w:ascii="Palatino Linotype" w:hAnsi="Palatino Linotype" w:cs="Palatino Linotype"/>
          <w:b/>
          <w:bCs/>
          <w:sz w:val="22"/>
          <w:szCs w:val="22"/>
          <w:vertAlign w:val="subscript"/>
        </w:rPr>
        <w:t>C</w:t>
      </w:r>
      <w:r>
        <w:rPr>
          <w:rFonts w:ascii="Palatino Linotype" w:hAnsi="Palatino Linotype" w:cs="Palatino Linotype"/>
          <w:b/>
          <w:bCs/>
          <w:sz w:val="22"/>
          <w:szCs w:val="22"/>
          <w:vertAlign w:val="subscript"/>
        </w:rPr>
        <w:t>ena leasingu</w:t>
      </w:r>
      <w:r w:rsidRPr="000E6EEA">
        <w:rPr>
          <w:rFonts w:ascii="Palatino Linotype" w:hAnsi="Palatino Linotype" w:cs="Palatino Linotype"/>
          <w:b/>
          <w:bCs/>
          <w:sz w:val="22"/>
          <w:szCs w:val="22"/>
        </w:rPr>
        <w:t xml:space="preserve"> + P2</w:t>
      </w:r>
      <w:r w:rsidRPr="009259E5">
        <w:rPr>
          <w:rFonts w:ascii="Palatino Linotype" w:hAnsi="Palatino Linotype" w:cs="Palatino Linotype"/>
          <w:sz w:val="22"/>
          <w:szCs w:val="22"/>
          <w:vertAlign w:val="subscript"/>
        </w:rPr>
        <w:t>Jakość</w:t>
      </w:r>
      <w:r w:rsidRPr="000E6EEA">
        <w:rPr>
          <w:rFonts w:ascii="Palatino Linotype" w:hAnsi="Palatino Linotype" w:cs="Palatino Linotype"/>
          <w:b/>
          <w:bCs/>
          <w:sz w:val="22"/>
          <w:szCs w:val="22"/>
        </w:rPr>
        <w:t xml:space="preserve"> + P3 </w:t>
      </w:r>
      <w:r w:rsidRPr="009259E5">
        <w:rPr>
          <w:rFonts w:ascii="Palatino Linotype" w:hAnsi="Palatino Linotype" w:cs="Palatino Linotype"/>
          <w:b/>
          <w:bCs/>
          <w:sz w:val="22"/>
          <w:szCs w:val="22"/>
          <w:vertAlign w:val="subscript"/>
        </w:rPr>
        <w:t>Aspekty środowiskowe</w:t>
      </w:r>
      <w:r w:rsidRPr="000E6EEA">
        <w:rPr>
          <w:rFonts w:ascii="Palatino Linotype" w:hAnsi="Palatino Linotype" w:cs="Palatino Linotype"/>
          <w:b/>
          <w:bCs/>
          <w:sz w:val="22"/>
          <w:szCs w:val="22"/>
        </w:rPr>
        <w:t xml:space="preserve"> </w:t>
      </w:r>
    </w:p>
    <w:p w:rsidR="00082A92" w:rsidRPr="000E6EEA" w:rsidRDefault="00082A92" w:rsidP="00F77E10">
      <w:pPr>
        <w:spacing w:before="120" w:after="120"/>
        <w:ind w:left="360" w:firstLine="1058"/>
        <w:jc w:val="both"/>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2) SP2 </w:t>
      </w:r>
      <w:r w:rsidRPr="000E6EEA">
        <w:rPr>
          <w:rFonts w:ascii="Palatino Linotype" w:hAnsi="Palatino Linotype" w:cs="Palatino Linotype"/>
          <w:b/>
          <w:bCs/>
          <w:sz w:val="22"/>
          <w:szCs w:val="22"/>
          <w:vertAlign w:val="subscript"/>
        </w:rPr>
        <w:t>Część II zamówienia</w:t>
      </w:r>
      <w:r w:rsidRPr="000E6EEA">
        <w:rPr>
          <w:rFonts w:ascii="Palatino Linotype" w:hAnsi="Palatino Linotype" w:cs="Palatino Linotype"/>
          <w:b/>
          <w:bCs/>
          <w:sz w:val="22"/>
          <w:szCs w:val="22"/>
        </w:rPr>
        <w:t xml:space="preserve"> = P</w:t>
      </w:r>
      <w:r>
        <w:rPr>
          <w:rFonts w:ascii="Palatino Linotype" w:hAnsi="Palatino Linotype" w:cs="Palatino Linotype"/>
          <w:b/>
          <w:bCs/>
          <w:sz w:val="22"/>
          <w:szCs w:val="22"/>
        </w:rPr>
        <w:t>4</w:t>
      </w:r>
      <w:r w:rsidRPr="000E6EEA">
        <w:rPr>
          <w:rFonts w:ascii="Palatino Linotype" w:hAnsi="Palatino Linotype" w:cs="Palatino Linotype"/>
          <w:b/>
          <w:bCs/>
          <w:sz w:val="22"/>
          <w:szCs w:val="22"/>
          <w:vertAlign w:val="subscript"/>
        </w:rPr>
        <w:t>C</w:t>
      </w:r>
      <w:r>
        <w:rPr>
          <w:rFonts w:ascii="Palatino Linotype" w:hAnsi="Palatino Linotype" w:cs="Palatino Linotype"/>
          <w:b/>
          <w:bCs/>
          <w:sz w:val="22"/>
          <w:szCs w:val="22"/>
          <w:vertAlign w:val="subscript"/>
        </w:rPr>
        <w:t>ena leasingu</w:t>
      </w:r>
      <w:r w:rsidRPr="000E6EEA">
        <w:rPr>
          <w:rFonts w:ascii="Palatino Linotype" w:hAnsi="Palatino Linotype" w:cs="Palatino Linotype"/>
          <w:b/>
          <w:bCs/>
          <w:sz w:val="22"/>
          <w:szCs w:val="22"/>
        </w:rPr>
        <w:t xml:space="preserve"> + P</w:t>
      </w:r>
      <w:r>
        <w:rPr>
          <w:rFonts w:ascii="Palatino Linotype" w:hAnsi="Palatino Linotype" w:cs="Palatino Linotype"/>
          <w:b/>
          <w:bCs/>
          <w:sz w:val="22"/>
          <w:szCs w:val="22"/>
        </w:rPr>
        <w:t>5</w:t>
      </w:r>
      <w:r w:rsidRPr="009259E5">
        <w:rPr>
          <w:rFonts w:ascii="Palatino Linotype" w:hAnsi="Palatino Linotype" w:cs="Palatino Linotype"/>
          <w:sz w:val="22"/>
          <w:szCs w:val="22"/>
          <w:vertAlign w:val="subscript"/>
        </w:rPr>
        <w:t>Jakość</w:t>
      </w:r>
      <w:r w:rsidRPr="000E6EEA">
        <w:rPr>
          <w:rFonts w:ascii="Palatino Linotype" w:hAnsi="Palatino Linotype" w:cs="Palatino Linotype"/>
          <w:b/>
          <w:bCs/>
          <w:sz w:val="22"/>
          <w:szCs w:val="22"/>
        </w:rPr>
        <w:t xml:space="preserve"> + P</w:t>
      </w:r>
      <w:r>
        <w:rPr>
          <w:rFonts w:ascii="Palatino Linotype" w:hAnsi="Palatino Linotype" w:cs="Palatino Linotype"/>
          <w:b/>
          <w:bCs/>
          <w:sz w:val="22"/>
          <w:szCs w:val="22"/>
        </w:rPr>
        <w:t>6</w:t>
      </w:r>
      <w:r w:rsidRPr="000E6EEA">
        <w:rPr>
          <w:rFonts w:ascii="Palatino Linotype" w:hAnsi="Palatino Linotype" w:cs="Palatino Linotype"/>
          <w:b/>
          <w:bCs/>
          <w:sz w:val="22"/>
          <w:szCs w:val="22"/>
        </w:rPr>
        <w:t xml:space="preserve"> </w:t>
      </w:r>
      <w:r w:rsidRPr="009259E5">
        <w:rPr>
          <w:rFonts w:ascii="Palatino Linotype" w:hAnsi="Palatino Linotype" w:cs="Palatino Linotype"/>
          <w:b/>
          <w:bCs/>
          <w:sz w:val="22"/>
          <w:szCs w:val="22"/>
          <w:vertAlign w:val="subscript"/>
        </w:rPr>
        <w:t>Aspekty środowiskowe</w:t>
      </w:r>
    </w:p>
    <w:p w:rsidR="00082A92" w:rsidRPr="000E6EEA" w:rsidRDefault="00082A92" w:rsidP="00F77E10">
      <w:pPr>
        <w:spacing w:before="120" w:after="120"/>
        <w:ind w:left="360" w:firstLine="1058"/>
        <w:jc w:val="both"/>
        <w:rPr>
          <w:rFonts w:ascii="Palatino Linotype" w:hAnsi="Palatino Linotype" w:cs="Palatino Linotype"/>
          <w:b/>
          <w:bCs/>
          <w:sz w:val="22"/>
          <w:szCs w:val="22"/>
        </w:rPr>
      </w:pPr>
      <w:r w:rsidRPr="000E6EEA">
        <w:rPr>
          <w:rFonts w:ascii="Palatino Linotype" w:hAnsi="Palatino Linotype" w:cs="Palatino Linotype"/>
          <w:b/>
          <w:bCs/>
          <w:sz w:val="22"/>
          <w:szCs w:val="22"/>
        </w:rPr>
        <w:t>gdzie</w:t>
      </w:r>
    </w:p>
    <w:p w:rsidR="00082A92" w:rsidRPr="000E6EEA" w:rsidRDefault="00082A92" w:rsidP="005E148A">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SP1</w:t>
      </w:r>
      <w:r w:rsidRPr="000E6EEA">
        <w:rPr>
          <w:rFonts w:ascii="Palatino Linotype" w:hAnsi="Palatino Linotype" w:cs="Palatino Linotype"/>
          <w:b/>
          <w:bCs/>
          <w:i/>
          <w:iCs/>
          <w:sz w:val="22"/>
          <w:szCs w:val="22"/>
          <w:vertAlign w:val="subscript"/>
        </w:rPr>
        <w:t>Część I zamówienia</w:t>
      </w:r>
      <w:r w:rsidRPr="000E6EEA">
        <w:rPr>
          <w:rFonts w:ascii="Palatino Linotype" w:hAnsi="Palatino Linotype" w:cs="Palatino Linotype"/>
          <w:b/>
          <w:bCs/>
          <w:i/>
          <w:iCs/>
          <w:sz w:val="22"/>
          <w:szCs w:val="22"/>
        </w:rPr>
        <w:t xml:space="preserve"> – suma punktów jaką uzyskała oferta Wykonawcy w Części I zamówienia; </w:t>
      </w:r>
    </w:p>
    <w:p w:rsidR="00082A92" w:rsidRPr="000E6EEA" w:rsidRDefault="00082A92" w:rsidP="005E148A">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P1</w:t>
      </w:r>
      <w:r w:rsidRPr="000E6EEA">
        <w:rPr>
          <w:rFonts w:ascii="Palatino Linotype" w:hAnsi="Palatino Linotype" w:cs="Palatino Linotype"/>
          <w:b/>
          <w:bCs/>
          <w:i/>
          <w:iCs/>
          <w:sz w:val="22"/>
          <w:szCs w:val="22"/>
          <w:vertAlign w:val="subscript"/>
        </w:rPr>
        <w:t xml:space="preserve">Cena leasingu </w:t>
      </w:r>
      <w:r w:rsidRPr="000E6EEA">
        <w:rPr>
          <w:rFonts w:ascii="Palatino Linotype" w:hAnsi="Palatino Linotype" w:cs="Palatino Linotype"/>
          <w:b/>
          <w:bCs/>
          <w:i/>
          <w:iCs/>
          <w:sz w:val="22"/>
          <w:szCs w:val="22"/>
        </w:rPr>
        <w:t xml:space="preserve">– Liczba punktów, które oferta Wykonawcy uzyskała w kryterium Cena leasingu samochodów osobowych w Części I zamówienia; </w:t>
      </w:r>
    </w:p>
    <w:p w:rsidR="00082A92" w:rsidRPr="000E6EEA" w:rsidRDefault="00082A92" w:rsidP="005E148A">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P2</w:t>
      </w:r>
      <w:r w:rsidRPr="000E6EEA">
        <w:rPr>
          <w:rFonts w:ascii="Palatino Linotype" w:hAnsi="Palatino Linotype" w:cs="Palatino Linotype"/>
          <w:i/>
          <w:iCs/>
          <w:sz w:val="22"/>
          <w:szCs w:val="22"/>
          <w:vertAlign w:val="subscript"/>
        </w:rPr>
        <w:t xml:space="preserve">Jakość </w:t>
      </w:r>
      <w:r w:rsidRPr="000E6EEA">
        <w:rPr>
          <w:rFonts w:ascii="Palatino Linotype" w:hAnsi="Palatino Linotype" w:cs="Palatino Linotype"/>
          <w:b/>
          <w:bCs/>
          <w:i/>
          <w:iCs/>
          <w:sz w:val="22"/>
          <w:szCs w:val="22"/>
        </w:rPr>
        <w:t xml:space="preserve">– Liczba punktów, które oferta Wykonawcy uzyskała w kryterium Jakość w Części I zamówienia; </w:t>
      </w:r>
    </w:p>
    <w:p w:rsidR="00082A92" w:rsidRPr="000E6EEA" w:rsidRDefault="00082A92" w:rsidP="005E148A">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P3</w:t>
      </w:r>
      <w:r w:rsidRPr="000E6EEA">
        <w:rPr>
          <w:rFonts w:ascii="Palatino Linotype" w:hAnsi="Palatino Linotype" w:cs="Palatino Linotype"/>
          <w:b/>
          <w:bCs/>
          <w:i/>
          <w:iCs/>
          <w:sz w:val="22"/>
          <w:szCs w:val="22"/>
          <w:vertAlign w:val="subscript"/>
        </w:rPr>
        <w:t xml:space="preserve">Aspekty środowiskowe </w:t>
      </w:r>
      <w:r w:rsidRPr="000E6EEA">
        <w:rPr>
          <w:rFonts w:ascii="Palatino Linotype" w:hAnsi="Palatino Linotype" w:cs="Palatino Linotype"/>
          <w:b/>
          <w:bCs/>
          <w:i/>
          <w:iCs/>
          <w:sz w:val="22"/>
          <w:szCs w:val="22"/>
        </w:rPr>
        <w:t xml:space="preserve">– Liczba punktów, które oferta Wykonawcy uzyskała w kryterium Aspekty środowiskowe w Części I zamówienia; </w:t>
      </w:r>
    </w:p>
    <w:p w:rsidR="00082A92" w:rsidRPr="000E6EEA" w:rsidRDefault="00082A92" w:rsidP="00786166">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SP2</w:t>
      </w:r>
      <w:r w:rsidRPr="000E6EEA">
        <w:rPr>
          <w:rFonts w:ascii="Palatino Linotype" w:hAnsi="Palatino Linotype" w:cs="Palatino Linotype"/>
          <w:b/>
          <w:bCs/>
          <w:i/>
          <w:iCs/>
          <w:sz w:val="22"/>
          <w:szCs w:val="22"/>
          <w:vertAlign w:val="subscript"/>
        </w:rPr>
        <w:t>Część II zamówienia</w:t>
      </w:r>
      <w:r w:rsidRPr="000E6EEA">
        <w:rPr>
          <w:rFonts w:ascii="Palatino Linotype" w:hAnsi="Palatino Linotype" w:cs="Palatino Linotype"/>
          <w:b/>
          <w:bCs/>
          <w:i/>
          <w:iCs/>
          <w:sz w:val="22"/>
          <w:szCs w:val="22"/>
        </w:rPr>
        <w:t xml:space="preserve"> – suma punktów jaką uzyskała oferta Wykonawcy w Części II zamówienia; </w:t>
      </w:r>
    </w:p>
    <w:p w:rsidR="00082A92" w:rsidRPr="000E6EEA" w:rsidRDefault="00082A92" w:rsidP="00786166">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P4</w:t>
      </w:r>
      <w:r w:rsidRPr="000E6EEA">
        <w:rPr>
          <w:rFonts w:ascii="Palatino Linotype" w:hAnsi="Palatino Linotype" w:cs="Palatino Linotype"/>
          <w:b/>
          <w:bCs/>
          <w:i/>
          <w:iCs/>
          <w:sz w:val="22"/>
          <w:szCs w:val="22"/>
          <w:vertAlign w:val="subscript"/>
        </w:rPr>
        <w:t xml:space="preserve">Cena leasingu </w:t>
      </w:r>
      <w:r w:rsidRPr="000E6EEA">
        <w:rPr>
          <w:rFonts w:ascii="Palatino Linotype" w:hAnsi="Palatino Linotype" w:cs="Palatino Linotype"/>
          <w:b/>
          <w:bCs/>
          <w:i/>
          <w:iCs/>
          <w:sz w:val="22"/>
          <w:szCs w:val="22"/>
        </w:rPr>
        <w:t xml:space="preserve">– Liczba punktów, które oferta Wykonawcy uzyskała w kryterium Cena leasingu samochodu dostawczego w Części II zamówienia; </w:t>
      </w:r>
    </w:p>
    <w:p w:rsidR="00082A92" w:rsidRPr="000E6EEA" w:rsidRDefault="00082A92" w:rsidP="00786166">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P5</w:t>
      </w:r>
      <w:r w:rsidRPr="000E6EEA">
        <w:rPr>
          <w:rFonts w:ascii="Palatino Linotype" w:hAnsi="Palatino Linotype" w:cs="Palatino Linotype"/>
          <w:i/>
          <w:iCs/>
          <w:sz w:val="22"/>
          <w:szCs w:val="22"/>
          <w:vertAlign w:val="subscript"/>
        </w:rPr>
        <w:t xml:space="preserve">Jakość </w:t>
      </w:r>
      <w:r w:rsidRPr="000E6EEA">
        <w:rPr>
          <w:rFonts w:ascii="Palatino Linotype" w:hAnsi="Palatino Linotype" w:cs="Palatino Linotype"/>
          <w:b/>
          <w:bCs/>
          <w:i/>
          <w:iCs/>
          <w:sz w:val="22"/>
          <w:szCs w:val="22"/>
        </w:rPr>
        <w:t xml:space="preserve">– Liczba punktów, które oferta Wykonawcy uzyskała w kryterium Jakość w Części II zamówienia; </w:t>
      </w:r>
    </w:p>
    <w:p w:rsidR="00082A92" w:rsidRPr="000E6EEA" w:rsidRDefault="00082A92" w:rsidP="00786166">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P6</w:t>
      </w:r>
      <w:r w:rsidRPr="000E6EEA">
        <w:rPr>
          <w:rFonts w:ascii="Palatino Linotype" w:hAnsi="Palatino Linotype" w:cs="Palatino Linotype"/>
          <w:b/>
          <w:bCs/>
          <w:i/>
          <w:iCs/>
          <w:sz w:val="22"/>
          <w:szCs w:val="22"/>
          <w:vertAlign w:val="subscript"/>
        </w:rPr>
        <w:t xml:space="preserve">Aspekty środowiskowe </w:t>
      </w:r>
      <w:r w:rsidRPr="000E6EEA">
        <w:rPr>
          <w:rFonts w:ascii="Palatino Linotype" w:hAnsi="Palatino Linotype" w:cs="Palatino Linotype"/>
          <w:b/>
          <w:bCs/>
          <w:i/>
          <w:iCs/>
          <w:sz w:val="22"/>
          <w:szCs w:val="22"/>
        </w:rPr>
        <w:t>– Liczba punktów, które oferta Wykonawcy uzyskała w kryterium Aspekty środowiskowe w Części II zamówienia;</w:t>
      </w:r>
    </w:p>
    <w:p w:rsidR="00082A92" w:rsidRPr="000E6EEA" w:rsidRDefault="00082A92" w:rsidP="00445D5E">
      <w:pPr>
        <w:numPr>
          <w:ilvl w:val="0"/>
          <w:numId w:val="88"/>
        </w:numPr>
        <w:spacing w:before="120" w:after="120"/>
        <w:jc w:val="both"/>
        <w:rPr>
          <w:rFonts w:ascii="Palatino Linotype" w:hAnsi="Palatino Linotype" w:cs="Palatino Linotype"/>
          <w:i/>
          <w:iCs/>
          <w:sz w:val="22"/>
          <w:szCs w:val="22"/>
        </w:rPr>
      </w:pPr>
      <w:r w:rsidRPr="000E6EEA">
        <w:rPr>
          <w:rFonts w:ascii="Palatino Linotype" w:hAnsi="Palatino Linotype" w:cs="Palatino Linotype"/>
          <w:sz w:val="22"/>
          <w:szCs w:val="22"/>
        </w:rPr>
        <w:t>Zamawiający jako najkorzystniejszą ofertę – na daną część zamówienia - wybierze ofertę Wykonawcy, która uzyska najwyższą ilość punktów w ramach wszystkich kryteriów oceny ofert dotyczących tej części zamówienia</w:t>
      </w:r>
      <w:r w:rsidRPr="000E6EEA">
        <w:rPr>
          <w:rFonts w:ascii="Palatino Linotype" w:hAnsi="Palatino Linotype" w:cs="Palatino Linotype"/>
          <w:i/>
          <w:iCs/>
          <w:sz w:val="22"/>
          <w:szCs w:val="22"/>
        </w:rPr>
        <w:t>.</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shd w:val="clear" w:color="auto" w:fill="A6A6A6"/>
        <w:ind w:left="1559" w:hanging="1559"/>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XVIII</w:t>
      </w:r>
      <w:r w:rsidRPr="000E6EEA">
        <w:rPr>
          <w:rFonts w:ascii="Palatino Linotype" w:hAnsi="Palatino Linotype" w:cs="Palatino Linotype"/>
          <w:b/>
          <w:bCs/>
          <w:sz w:val="22"/>
          <w:szCs w:val="22"/>
        </w:rPr>
        <w:tab/>
        <w:t>Informacja o formalnościach, jakie winny zostać dopełnione po wyborze oferty, w poszczególnych częściach zamówienia, w celu zawarcia umowy o zamówienie publiczne.</w:t>
      </w:r>
    </w:p>
    <w:p w:rsidR="00082A92" w:rsidRPr="000E6EEA" w:rsidRDefault="00082A92" w:rsidP="00FF06B1">
      <w:pPr>
        <w:numPr>
          <w:ilvl w:val="0"/>
          <w:numId w:val="89"/>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Zamawiający zawiadomi o wyniku postępowania – w zakresie Części I zamówienia oraz Części II zamówienia - zgodnie z przepisami ustawy.</w:t>
      </w:r>
    </w:p>
    <w:p w:rsidR="00082A92" w:rsidRPr="000E6EEA" w:rsidRDefault="00082A92" w:rsidP="00FF06B1">
      <w:pPr>
        <w:numPr>
          <w:ilvl w:val="0"/>
          <w:numId w:val="89"/>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Z wybranym Wykonawcą – w zakresie Części I zamówienia oraz Części II zamówienia -Zamawiający podpisze Umowę o wykonanie zamówienia, w terminie określonym w art. 94 ustawy.</w:t>
      </w:r>
    </w:p>
    <w:p w:rsidR="00082A92" w:rsidRPr="000E6EEA" w:rsidRDefault="00082A92" w:rsidP="00FF06B1">
      <w:pPr>
        <w:numPr>
          <w:ilvl w:val="0"/>
          <w:numId w:val="89"/>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w:t>
      </w:r>
      <w:r>
        <w:rPr>
          <w:rFonts w:ascii="Palatino Linotype" w:hAnsi="Palatino Linotype" w:cs="Palatino Linotype"/>
          <w:sz w:val="22"/>
          <w:szCs w:val="22"/>
        </w:rPr>
        <w:t xml:space="preserve">dodatkowo </w:t>
      </w:r>
      <w:r w:rsidRPr="000E6EEA">
        <w:rPr>
          <w:rFonts w:ascii="Palatino Linotype" w:hAnsi="Palatino Linotype" w:cs="Palatino Linotype"/>
          <w:sz w:val="22"/>
          <w:szCs w:val="22"/>
        </w:rPr>
        <w:t>powiadomi wybranego Wykonawcę o miej</w:t>
      </w:r>
      <w:r>
        <w:rPr>
          <w:rFonts w:ascii="Palatino Linotype" w:hAnsi="Palatino Linotype" w:cs="Palatino Linotype"/>
          <w:sz w:val="22"/>
          <w:szCs w:val="22"/>
        </w:rPr>
        <w:t>scu i terminie podpisania Umowy</w:t>
      </w:r>
      <w:r w:rsidRPr="000E6EEA">
        <w:rPr>
          <w:rFonts w:ascii="Palatino Linotype" w:hAnsi="Palatino Linotype" w:cs="Palatino Linotype"/>
          <w:sz w:val="22"/>
          <w:szCs w:val="22"/>
        </w:rPr>
        <w:t>.</w:t>
      </w:r>
    </w:p>
    <w:p w:rsidR="00082A92" w:rsidRPr="000E6EEA" w:rsidRDefault="00082A92" w:rsidP="00FF06B1">
      <w:pPr>
        <w:numPr>
          <w:ilvl w:val="0"/>
          <w:numId w:val="89"/>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Jeżeli zostanie wybrana oferta Wykonawców wspólnie ubiegających się o zamówienie, </w:t>
      </w:r>
      <w:r w:rsidRPr="000E6EEA">
        <w:rPr>
          <w:rFonts w:ascii="Palatino Linotype" w:hAnsi="Palatino Linotype" w:cs="Palatino Linotype"/>
          <w:sz w:val="22"/>
          <w:szCs w:val="22"/>
        </w:rPr>
        <w:br/>
        <w:t>to Zamawiający może zażądać przed podpisaniem Umowy przedłożenia umowy regulującej ich współpracę w zakresie obejmującym wykonanie zamówienia. Z treści powyższej umowy powinno w szczególności wynikać: zasady współdziałania, zakres współuczestnictwa i podział obowiązków Wykonawców w wykonaniu przedmiotu zamówienia.</w:t>
      </w:r>
    </w:p>
    <w:p w:rsidR="00082A92" w:rsidRPr="000E6EEA" w:rsidRDefault="00082A92" w:rsidP="00FF06B1">
      <w:pPr>
        <w:numPr>
          <w:ilvl w:val="0"/>
          <w:numId w:val="89"/>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Przed podpisaniem Umowy– w zakresie Części I zamówienia oraz Części II zamówienia - wybrany Wykonawca:</w:t>
      </w:r>
    </w:p>
    <w:p w:rsidR="00082A92" w:rsidRPr="000E6EEA" w:rsidRDefault="00082A92" w:rsidP="00D14E6D">
      <w:pPr>
        <w:numPr>
          <w:ilvl w:val="0"/>
          <w:numId w:val="50"/>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wniesie zabezpieczenie należytego wykonania Umowy, w wysokości i formie określonej </w:t>
      </w:r>
      <w:r w:rsidRPr="000E6EEA">
        <w:rPr>
          <w:rFonts w:ascii="Palatino Linotype" w:hAnsi="Palatino Linotype" w:cs="Palatino Linotype"/>
          <w:sz w:val="22"/>
          <w:szCs w:val="22"/>
        </w:rPr>
        <w:br/>
        <w:t>w SIWZ oraz treści uzgodnionej z Zamawiającym (jeżeli w formie niepieniężnej);</w:t>
      </w:r>
    </w:p>
    <w:p w:rsidR="00082A92" w:rsidRPr="000E6EEA" w:rsidRDefault="00082A92" w:rsidP="00D14E6D">
      <w:pPr>
        <w:numPr>
          <w:ilvl w:val="0"/>
          <w:numId w:val="50"/>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przekaże Zamawiającemu informacje niezbędne do wpisania do treści Umowy, np. imiona i nazwiska uprawnionych osób, które będą reprezentować Wykonawcę przy podpisaniu umowy, koordynacji itp.</w:t>
      </w:r>
    </w:p>
    <w:p w:rsidR="00082A92" w:rsidRPr="00BC0040" w:rsidRDefault="00082A92" w:rsidP="00B64D6B">
      <w:pPr>
        <w:numPr>
          <w:ilvl w:val="0"/>
          <w:numId w:val="50"/>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inne informacje, dane lub postanowienia niezbędne do zredagowania ostatecznej treści umowy, nie sprzeczne z treścią SIWZ (w tym załączników do SIWZ) i nie sprzeczne z treścią oferty.</w:t>
      </w:r>
    </w:p>
    <w:p w:rsidR="00082A92" w:rsidRPr="000E6EEA" w:rsidRDefault="00082A92" w:rsidP="00B64D6B">
      <w:pPr>
        <w:spacing w:line="280" w:lineRule="exact"/>
        <w:jc w:val="both"/>
        <w:rPr>
          <w:rFonts w:ascii="Palatino Linotype" w:hAnsi="Palatino Linotype" w:cs="Palatino Linotype"/>
          <w:sz w:val="22"/>
          <w:szCs w:val="22"/>
        </w:rPr>
      </w:pPr>
    </w:p>
    <w:p w:rsidR="00082A92" w:rsidRPr="000E6EEA" w:rsidRDefault="00082A92" w:rsidP="00B64D6B">
      <w:pPr>
        <w:shd w:val="clear" w:color="auto" w:fill="A6A6A6"/>
        <w:rPr>
          <w:rFonts w:ascii="Palatino Linotype" w:hAnsi="Palatino Linotype" w:cs="Palatino Linotype"/>
          <w:b/>
          <w:bCs/>
          <w:sz w:val="22"/>
          <w:szCs w:val="22"/>
        </w:rPr>
      </w:pPr>
      <w:r w:rsidRPr="000E6EEA">
        <w:rPr>
          <w:rFonts w:ascii="Palatino Linotype" w:hAnsi="Palatino Linotype" w:cs="Palatino Linotype"/>
          <w:b/>
          <w:bCs/>
          <w:sz w:val="22"/>
          <w:szCs w:val="22"/>
        </w:rPr>
        <w:t>Rozdz. XIX Zabezpieczenie należytego wykonania Umowy.</w:t>
      </w:r>
    </w:p>
    <w:p w:rsidR="00082A92" w:rsidRPr="000E6EEA" w:rsidRDefault="00082A92" w:rsidP="00FF06B1">
      <w:pPr>
        <w:pStyle w:val="BodyText"/>
        <w:widowControl w:val="0"/>
        <w:numPr>
          <w:ilvl w:val="0"/>
          <w:numId w:val="90"/>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Przed podpisaniem Umowy – w zakresie Części I zamówienia oraz Części II zamówienia -Wykonawca, zobowiązany będzie wnieść zabezpieczenie należytego wykonania w wysokości wskazanej we Wzorze Umowy.</w:t>
      </w:r>
    </w:p>
    <w:p w:rsidR="00082A92" w:rsidRPr="000E6EEA" w:rsidRDefault="00082A92" w:rsidP="00FF06B1">
      <w:pPr>
        <w:pStyle w:val="BodyText"/>
        <w:widowControl w:val="0"/>
        <w:numPr>
          <w:ilvl w:val="0"/>
          <w:numId w:val="90"/>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Zabezpieczenie może być wniesione w jednej lub w kilku następujących formach:</w:t>
      </w:r>
    </w:p>
    <w:p w:rsidR="00082A92" w:rsidRPr="000E6EEA" w:rsidRDefault="00082A92" w:rsidP="00D14E6D">
      <w:pPr>
        <w:pStyle w:val="BodyText"/>
        <w:widowControl w:val="0"/>
        <w:numPr>
          <w:ilvl w:val="0"/>
          <w:numId w:val="51"/>
        </w:numPr>
        <w:adjustRightInd w:val="0"/>
        <w:spacing w:before="120" w:line="280" w:lineRule="exact"/>
        <w:textAlignment w:val="baseline"/>
        <w:rPr>
          <w:rFonts w:ascii="Palatino Linotype" w:hAnsi="Palatino Linotype" w:cs="Palatino Linotype"/>
          <w:sz w:val="22"/>
          <w:szCs w:val="22"/>
        </w:rPr>
      </w:pPr>
      <w:r w:rsidRPr="000E6EEA">
        <w:rPr>
          <w:rFonts w:ascii="Palatino Linotype" w:hAnsi="Palatino Linotype" w:cs="Palatino Linotype"/>
          <w:sz w:val="22"/>
          <w:szCs w:val="22"/>
        </w:rPr>
        <w:t>pieniądzu;</w:t>
      </w:r>
    </w:p>
    <w:p w:rsidR="00082A92" w:rsidRPr="000E6EEA" w:rsidRDefault="00082A92" w:rsidP="00D14E6D">
      <w:pPr>
        <w:pStyle w:val="BodyText"/>
        <w:widowControl w:val="0"/>
        <w:numPr>
          <w:ilvl w:val="0"/>
          <w:numId w:val="51"/>
        </w:numPr>
        <w:adjustRightInd w:val="0"/>
        <w:spacing w:before="120" w:line="280" w:lineRule="exact"/>
        <w:textAlignment w:val="baseline"/>
        <w:rPr>
          <w:rFonts w:ascii="Palatino Linotype" w:hAnsi="Palatino Linotype" w:cs="Palatino Linotype"/>
          <w:sz w:val="22"/>
          <w:szCs w:val="22"/>
        </w:rPr>
      </w:pPr>
      <w:r w:rsidRPr="000E6EEA">
        <w:rPr>
          <w:rFonts w:ascii="Palatino Linotype" w:hAnsi="Palatino Linotype" w:cs="Palatino Linotype"/>
          <w:sz w:val="22"/>
          <w:szCs w:val="22"/>
        </w:rPr>
        <w:t>poręczeniach bankowych lub poręczeniach spółdzielczej kasy oszczędnościowo-kredytowej, z tym, że zobowiązanie kasy jest zawsze zobowiązaniem pieniężnym;</w:t>
      </w:r>
    </w:p>
    <w:p w:rsidR="00082A92" w:rsidRPr="000E6EEA" w:rsidRDefault="00082A92" w:rsidP="00D14E6D">
      <w:pPr>
        <w:pStyle w:val="BodyText"/>
        <w:widowControl w:val="0"/>
        <w:numPr>
          <w:ilvl w:val="0"/>
          <w:numId w:val="51"/>
        </w:numPr>
        <w:adjustRightInd w:val="0"/>
        <w:spacing w:before="120" w:line="280" w:lineRule="exact"/>
        <w:textAlignment w:val="baseline"/>
        <w:rPr>
          <w:rFonts w:ascii="Palatino Linotype" w:hAnsi="Palatino Linotype" w:cs="Palatino Linotype"/>
          <w:sz w:val="22"/>
          <w:szCs w:val="22"/>
        </w:rPr>
      </w:pPr>
      <w:r w:rsidRPr="000E6EEA">
        <w:rPr>
          <w:rFonts w:ascii="Palatino Linotype" w:hAnsi="Palatino Linotype" w:cs="Palatino Linotype"/>
          <w:sz w:val="22"/>
          <w:szCs w:val="22"/>
        </w:rPr>
        <w:t>gwarancjach ubezpieczeniowych;</w:t>
      </w:r>
    </w:p>
    <w:p w:rsidR="00082A92" w:rsidRPr="000E6EEA" w:rsidRDefault="00082A92" w:rsidP="00D14E6D">
      <w:pPr>
        <w:pStyle w:val="BodyText"/>
        <w:widowControl w:val="0"/>
        <w:numPr>
          <w:ilvl w:val="0"/>
          <w:numId w:val="51"/>
        </w:numPr>
        <w:adjustRightInd w:val="0"/>
        <w:spacing w:before="120" w:line="280" w:lineRule="exact"/>
        <w:textAlignment w:val="baseline"/>
        <w:rPr>
          <w:rFonts w:ascii="Palatino Linotype" w:hAnsi="Palatino Linotype" w:cs="Palatino Linotype"/>
          <w:sz w:val="22"/>
          <w:szCs w:val="22"/>
        </w:rPr>
      </w:pPr>
      <w:r w:rsidRPr="000E6EEA">
        <w:rPr>
          <w:rFonts w:ascii="Palatino Linotype" w:hAnsi="Palatino Linotype" w:cs="Palatino Linotype"/>
          <w:sz w:val="22"/>
          <w:szCs w:val="22"/>
        </w:rPr>
        <w:t>gwarancjach bankowych;</w:t>
      </w:r>
    </w:p>
    <w:p w:rsidR="00082A92" w:rsidRPr="000E6EEA" w:rsidRDefault="00082A92" w:rsidP="00D14E6D">
      <w:pPr>
        <w:pStyle w:val="BodyText"/>
        <w:widowControl w:val="0"/>
        <w:numPr>
          <w:ilvl w:val="0"/>
          <w:numId w:val="51"/>
        </w:numPr>
        <w:adjustRightInd w:val="0"/>
        <w:spacing w:before="120" w:line="280" w:lineRule="exact"/>
        <w:textAlignment w:val="baseline"/>
        <w:rPr>
          <w:rFonts w:ascii="Palatino Linotype" w:hAnsi="Palatino Linotype" w:cs="Palatino Linotype"/>
          <w:color w:val="000000"/>
          <w:sz w:val="22"/>
          <w:szCs w:val="22"/>
        </w:rPr>
      </w:pPr>
      <w:r w:rsidRPr="000E6EEA">
        <w:rPr>
          <w:rFonts w:ascii="Palatino Linotype" w:hAnsi="Palatino Linotype" w:cs="Palatino Linotype"/>
          <w:color w:val="000000"/>
          <w:sz w:val="22"/>
          <w:szCs w:val="22"/>
        </w:rPr>
        <w:t xml:space="preserve">poręczeniach udzielanych przez podmioty, o których mowa w art. 6b ust. 5 pkt 2 ustawy </w:t>
      </w:r>
      <w:r w:rsidRPr="000E6EEA">
        <w:rPr>
          <w:rFonts w:ascii="Palatino Linotype" w:hAnsi="Palatino Linotype" w:cs="Palatino Linotype"/>
          <w:sz w:val="22"/>
          <w:szCs w:val="22"/>
        </w:rPr>
        <w:br/>
      </w:r>
      <w:r w:rsidRPr="000E6EEA">
        <w:rPr>
          <w:rFonts w:ascii="Palatino Linotype" w:hAnsi="Palatino Linotype" w:cs="Palatino Linotype"/>
          <w:color w:val="000000"/>
          <w:sz w:val="22"/>
          <w:szCs w:val="22"/>
        </w:rPr>
        <w:t xml:space="preserve">z dnia 9 listopada 2000 r. o utworzeniu Polskiej Agencji Rozwoju Przedsiębiorczości </w:t>
      </w:r>
      <w:r w:rsidRPr="000E6EEA">
        <w:rPr>
          <w:rFonts w:ascii="Palatino Linotype" w:hAnsi="Palatino Linotype" w:cs="Palatino Linotype"/>
          <w:sz w:val="22"/>
          <w:szCs w:val="22"/>
        </w:rPr>
        <w:br/>
      </w:r>
      <w:r w:rsidRPr="000E6EEA">
        <w:rPr>
          <w:rFonts w:ascii="Palatino Linotype" w:hAnsi="Palatino Linotype" w:cs="Palatino Linotype"/>
          <w:color w:val="000000"/>
          <w:sz w:val="22"/>
          <w:szCs w:val="22"/>
        </w:rPr>
        <w:t>(Dz. U. z 201</w:t>
      </w:r>
      <w:r>
        <w:rPr>
          <w:rFonts w:ascii="Palatino Linotype" w:hAnsi="Palatino Linotype" w:cs="Palatino Linotype"/>
          <w:color w:val="000000"/>
          <w:sz w:val="22"/>
          <w:szCs w:val="22"/>
        </w:rPr>
        <w:t>6</w:t>
      </w:r>
      <w:r w:rsidRPr="000E6EEA">
        <w:rPr>
          <w:rFonts w:ascii="Palatino Linotype" w:hAnsi="Palatino Linotype" w:cs="Palatino Linotype"/>
          <w:color w:val="000000"/>
          <w:sz w:val="22"/>
          <w:szCs w:val="22"/>
        </w:rPr>
        <w:t xml:space="preserve"> r. poz. </w:t>
      </w:r>
      <w:r>
        <w:rPr>
          <w:rFonts w:ascii="Palatino Linotype" w:hAnsi="Palatino Linotype" w:cs="Palatino Linotype"/>
          <w:color w:val="000000"/>
          <w:sz w:val="22"/>
          <w:szCs w:val="22"/>
        </w:rPr>
        <w:t>359 z późn. zm.</w:t>
      </w:r>
      <w:r w:rsidRPr="000E6EEA">
        <w:rPr>
          <w:rFonts w:ascii="Palatino Linotype" w:hAnsi="Palatino Linotype" w:cs="Palatino Linotype"/>
          <w:color w:val="000000"/>
          <w:sz w:val="22"/>
          <w:szCs w:val="22"/>
        </w:rPr>
        <w:t>).</w:t>
      </w:r>
    </w:p>
    <w:p w:rsidR="00082A92" w:rsidRPr="000E6EEA" w:rsidRDefault="00082A92" w:rsidP="00FF06B1">
      <w:pPr>
        <w:pStyle w:val="BodyText"/>
        <w:widowControl w:val="0"/>
        <w:numPr>
          <w:ilvl w:val="0"/>
          <w:numId w:val="90"/>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nie dopuszcza możliwości wnoszenia zabezpieczenia należytego wykonania Umowy w innych formach.</w:t>
      </w:r>
    </w:p>
    <w:p w:rsidR="00082A92" w:rsidRPr="000E6EEA" w:rsidRDefault="00082A92" w:rsidP="00FF06B1">
      <w:pPr>
        <w:pStyle w:val="BodyText"/>
        <w:widowControl w:val="0"/>
        <w:numPr>
          <w:ilvl w:val="0"/>
          <w:numId w:val="90"/>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Zabezpieczenie wnoszone w pieniądzu Wykonawca wpłaca przelewem na rachunek bankowy: </w:t>
      </w:r>
      <w:r w:rsidRPr="00632CB7">
        <w:rPr>
          <w:b/>
          <w:bCs/>
          <w:u w:val="single"/>
        </w:rPr>
        <w:t>80 1020 2892 0000 5002 0590 1659</w:t>
      </w:r>
      <w:r w:rsidRPr="000E6EEA">
        <w:rPr>
          <w:rFonts w:ascii="Palatino Linotype" w:hAnsi="Palatino Linotype" w:cs="Palatino Linotype"/>
          <w:sz w:val="22"/>
          <w:szCs w:val="22"/>
        </w:rPr>
        <w:t xml:space="preserve"> (</w:t>
      </w:r>
      <w:r w:rsidRPr="000E6EEA">
        <w:rPr>
          <w:rFonts w:ascii="Palatino Linotype" w:hAnsi="Palatino Linotype" w:cs="Palatino Linotype"/>
          <w:i/>
          <w:iCs/>
          <w:sz w:val="22"/>
          <w:szCs w:val="22"/>
        </w:rPr>
        <w:t xml:space="preserve">na dokumencie przelewu podać tytuł wpłaty, a także nr postępowania: </w:t>
      </w:r>
      <w:r>
        <w:rPr>
          <w:rFonts w:ascii="Palatino Linotype" w:hAnsi="Palatino Linotype" w:cs="Palatino Linotype"/>
          <w:i/>
          <w:iCs/>
          <w:sz w:val="22"/>
          <w:szCs w:val="22"/>
        </w:rPr>
        <w:t>92/2017</w:t>
      </w:r>
      <w:r w:rsidRPr="000E6EEA">
        <w:rPr>
          <w:rFonts w:ascii="Palatino Linotype" w:hAnsi="Palatino Linotype" w:cs="Palatino Linotype"/>
          <w:sz w:val="22"/>
          <w:szCs w:val="22"/>
        </w:rPr>
        <w:t>).</w:t>
      </w:r>
    </w:p>
    <w:p w:rsidR="00082A92" w:rsidRPr="000E6EEA" w:rsidRDefault="00082A92" w:rsidP="00B64D6B">
      <w:pPr>
        <w:widowControl w:val="0"/>
        <w:adjustRightInd w:val="0"/>
        <w:spacing w:before="120" w:line="280" w:lineRule="exact"/>
        <w:ind w:left="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Dokument gwarancji lub poręczenia zawierać ma </w:t>
      </w:r>
      <w:r w:rsidRPr="000E6EEA">
        <w:rPr>
          <w:rFonts w:ascii="Palatino Linotype" w:hAnsi="Palatino Linotype" w:cs="Palatino Linotype"/>
          <w:sz w:val="22"/>
          <w:szCs w:val="22"/>
          <w:u w:val="single"/>
        </w:rPr>
        <w:t>bezwarunkowe</w:t>
      </w:r>
      <w:r w:rsidRPr="000E6EEA">
        <w:rPr>
          <w:rFonts w:ascii="Palatino Linotype" w:hAnsi="Palatino Linotype" w:cs="Palatino Linotype"/>
          <w:sz w:val="22"/>
          <w:szCs w:val="22"/>
        </w:rPr>
        <w:t xml:space="preserve"> i </w:t>
      </w:r>
      <w:r w:rsidRPr="000E6EEA">
        <w:rPr>
          <w:rFonts w:ascii="Palatino Linotype" w:hAnsi="Palatino Linotype" w:cs="Palatino Linotype"/>
          <w:sz w:val="22"/>
          <w:szCs w:val="22"/>
          <w:u w:val="single"/>
        </w:rPr>
        <w:t xml:space="preserve">nieodwołalne </w:t>
      </w:r>
      <w:r w:rsidRPr="000E6EEA">
        <w:rPr>
          <w:rFonts w:ascii="Palatino Linotype" w:hAnsi="Palatino Linotype" w:cs="Palatino Linotype"/>
          <w:sz w:val="22"/>
          <w:szCs w:val="22"/>
        </w:rPr>
        <w:t xml:space="preserve">zobowiązanie gwaranta/poręczyciela zapłaty wymaganej kwoty zabezpieczenia, </w:t>
      </w:r>
      <w:r w:rsidRPr="000E6EEA">
        <w:rPr>
          <w:rFonts w:ascii="Palatino Linotype" w:hAnsi="Palatino Linotype" w:cs="Palatino Linotype"/>
          <w:sz w:val="22"/>
          <w:szCs w:val="22"/>
          <w:u w:val="single"/>
        </w:rPr>
        <w:t>na pierwsze, pisemne żądanie Zamawiającego</w:t>
      </w:r>
      <w:r w:rsidRPr="000E6EEA">
        <w:rPr>
          <w:rFonts w:ascii="Palatino Linotype" w:hAnsi="Palatino Linotype" w:cs="Palatino Linotype"/>
          <w:sz w:val="22"/>
          <w:szCs w:val="22"/>
        </w:rPr>
        <w:t xml:space="preserve"> wzywające do zapłaty kwoty zabezpieczenia i zawierające oświadczenie o niespełnieniu przez Wykonawcę zobowiązań wobec Zamawiającego wynikających z zawartej Umowy. W dokumencie tym, gwarant/poręczyciel nie może uzależniać dokonania zapłaty od spełnienia przez beneficjenta dodatkowych warunków (np. żądania potwierdzenia przez notariusza, że podpisy złożone na żądaniu zapłaty należą do osób umocowanych do występowania w imieniu, albo żądanie złożenia wezwania np. tylko w formie listu poleconego czy kurierem) albo przedłożenia dodatkowych dokumentów (oprócz dokumentu potwierdzającego umocowanie osób do występowania w imieniu z żądaniem zapłaty).</w:t>
      </w:r>
    </w:p>
    <w:p w:rsidR="00082A92" w:rsidRPr="000E6EEA" w:rsidRDefault="00082A92" w:rsidP="00FF06B1">
      <w:pPr>
        <w:pStyle w:val="BodyText"/>
        <w:widowControl w:val="0"/>
        <w:numPr>
          <w:ilvl w:val="0"/>
          <w:numId w:val="90"/>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zwróci zabezpieczenie należytego wykonania Umowy na zasadach określonych we Wzorze Umowy.</w:t>
      </w:r>
    </w:p>
    <w:p w:rsidR="00082A92" w:rsidRPr="000E6EEA" w:rsidRDefault="00082A92" w:rsidP="00FF06B1">
      <w:pPr>
        <w:pStyle w:val="BodyText"/>
        <w:widowControl w:val="0"/>
        <w:numPr>
          <w:ilvl w:val="0"/>
          <w:numId w:val="90"/>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Jeżeli zabezpieczenie zostanie wniesione w pieniądzu, Zamawiający zwróci je wraz </w:t>
      </w:r>
      <w:r w:rsidRPr="000E6EEA">
        <w:rPr>
          <w:rFonts w:ascii="Palatino Linotype" w:hAnsi="Palatino Linotype" w:cs="Palatino Linotype"/>
          <w:sz w:val="22"/>
          <w:szCs w:val="22"/>
        </w:rPr>
        <w:br/>
        <w:t xml:space="preserve">z odsetkami wynikającymi z umowy rachunku bankowego, na którym było ono przechowywane, pomniejszone o koszt prowadzenia rachunku oraz prowizji bankowej </w:t>
      </w:r>
      <w:r w:rsidRPr="000E6EEA">
        <w:rPr>
          <w:rFonts w:ascii="Palatino Linotype" w:hAnsi="Palatino Linotype" w:cs="Palatino Linotype"/>
          <w:sz w:val="22"/>
          <w:szCs w:val="22"/>
        </w:rPr>
        <w:br/>
        <w:t>za przelew pieniędzy na rachunek bankowy Wykonawcy.</w:t>
      </w:r>
    </w:p>
    <w:p w:rsidR="00082A92" w:rsidRPr="000E6EEA" w:rsidRDefault="00082A92" w:rsidP="00FF06B1">
      <w:pPr>
        <w:pStyle w:val="BodyText"/>
        <w:widowControl w:val="0"/>
        <w:numPr>
          <w:ilvl w:val="0"/>
          <w:numId w:val="90"/>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przypadku niewykonania lub nienależytego wykonania Umowy zabezpieczenie może zostać przekazane na poczet kar umownych lub odszkodowania.</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keepNext/>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XX Informacja w sprawie postanowień Umowy.</w:t>
      </w:r>
    </w:p>
    <w:p w:rsidR="00082A92" w:rsidRPr="000E6EEA" w:rsidRDefault="00082A92" w:rsidP="00FF06B1">
      <w:pPr>
        <w:numPr>
          <w:ilvl w:val="0"/>
          <w:numId w:val="72"/>
        </w:numPr>
        <w:tabs>
          <w:tab w:val="left" w:pos="142"/>
        </w:tabs>
        <w:overflowPunct w:val="0"/>
        <w:autoSpaceDE w:val="0"/>
        <w:autoSpaceDN w:val="0"/>
        <w:adjustRightInd w:val="0"/>
        <w:spacing w:before="120"/>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wymaga od wybranego Wykonawcy zamówienia zawarcia umowy w sprawie zamówienia publicznego na warunkach określonych we Wzorze Umowy.</w:t>
      </w:r>
    </w:p>
    <w:p w:rsidR="00082A92" w:rsidRPr="000E6EEA" w:rsidRDefault="00082A92" w:rsidP="00FF06B1">
      <w:pPr>
        <w:numPr>
          <w:ilvl w:val="0"/>
          <w:numId w:val="72"/>
        </w:numPr>
        <w:tabs>
          <w:tab w:val="left" w:pos="142"/>
        </w:tabs>
        <w:overflowPunct w:val="0"/>
        <w:autoSpaceDE w:val="0"/>
        <w:autoSpaceDN w:val="0"/>
        <w:adjustRightInd w:val="0"/>
        <w:spacing w:before="120"/>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Wzór Umowy przed zawarciem zostanie uzupełniony o niezbędne informacje dotyczące </w:t>
      </w:r>
      <w:r w:rsidRPr="000E6EEA">
        <w:rPr>
          <w:rFonts w:ascii="Palatino Linotype" w:hAnsi="Palatino Linotype" w:cs="Palatino Linotype"/>
          <w:sz w:val="22"/>
          <w:szCs w:val="22"/>
        </w:rPr>
        <w:br/>
        <w:t>w szczególności Wykonawcy oraz wartości Umowy.</w:t>
      </w:r>
    </w:p>
    <w:p w:rsidR="00082A92" w:rsidRPr="000E6EEA" w:rsidRDefault="00082A92" w:rsidP="00FF06B1">
      <w:pPr>
        <w:numPr>
          <w:ilvl w:val="0"/>
          <w:numId w:val="72"/>
        </w:numPr>
        <w:tabs>
          <w:tab w:val="left" w:pos="142"/>
        </w:tabs>
        <w:overflowPunct w:val="0"/>
        <w:autoSpaceDE w:val="0"/>
        <w:autoSpaceDN w:val="0"/>
        <w:adjustRightInd w:val="0"/>
        <w:spacing w:before="120"/>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Wzór Umowy zawiera w szczególności zmiany przewidziane w SIWZ w postaci jednoznacznych postanowień umownych, które określają ich zakres, w szczególności możliwość zmiany wysokości wynagrodzenia Wykonawcy i charakter oraz warunki wprowadzenia zmian.</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shd w:val="clear" w:color="auto" w:fill="A6A6A6"/>
        <w:ind w:left="1418" w:hanging="1418"/>
        <w:rPr>
          <w:rFonts w:ascii="Palatino Linotype" w:hAnsi="Palatino Linotype" w:cs="Palatino Linotype"/>
          <w:b/>
          <w:bCs/>
          <w:sz w:val="22"/>
          <w:szCs w:val="22"/>
        </w:rPr>
      </w:pPr>
      <w:r w:rsidRPr="000E6EEA">
        <w:rPr>
          <w:rFonts w:ascii="Palatino Linotype" w:hAnsi="Palatino Linotype" w:cs="Palatino Linotype"/>
          <w:b/>
          <w:bCs/>
          <w:sz w:val="22"/>
          <w:szCs w:val="22"/>
        </w:rPr>
        <w:t>Rozdz. XXI Środki ochrony prawnej przysługujące Wykonawcy w toku postępowania.</w:t>
      </w:r>
    </w:p>
    <w:p w:rsidR="00082A92" w:rsidRPr="000E6EEA" w:rsidRDefault="00082A92" w:rsidP="00D14E6D">
      <w:pPr>
        <w:numPr>
          <w:ilvl w:val="0"/>
          <w:numId w:val="7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Wykonawcy oraz innemu podmiotowi – w zakresie Części I zamówienia oraz Części II zamówienia - przysługują środki ochrony prawnej opisane w Dziale VI ustawy, jeżeli ma lub miał interes w uzyskaniu zamówienia oraz poniósł lub może ponieść szkodę w wyniku naruszenia przez Zamawiającego przepisów ustawy.</w:t>
      </w:r>
    </w:p>
    <w:p w:rsidR="00082A92" w:rsidRPr="000E6EEA" w:rsidRDefault="00082A92" w:rsidP="001675A8">
      <w:pPr>
        <w:numPr>
          <w:ilvl w:val="0"/>
          <w:numId w:val="73"/>
        </w:numPr>
        <w:tabs>
          <w:tab w:val="left" w:pos="142"/>
        </w:tabs>
        <w:overflowPunct w:val="0"/>
        <w:autoSpaceDE w:val="0"/>
        <w:autoSpaceDN w:val="0"/>
        <w:adjustRightInd w:val="0"/>
        <w:spacing w:before="12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082A92" w:rsidRPr="000E6EEA" w:rsidRDefault="00082A92" w:rsidP="00D14E6D">
      <w:pPr>
        <w:numPr>
          <w:ilvl w:val="0"/>
          <w:numId w:val="7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Odwołanie przysługuje wyłącznie od niezgodnej z przepisami ustawy czynności Zamawiającego podjętej w postępowaniu o udzielenie zamówienia lub zaniechania czynności, do której Zamawiający jest zobowiązany na podstawie ustawy.</w:t>
      </w:r>
    </w:p>
    <w:p w:rsidR="00082A92" w:rsidRPr="000E6EEA" w:rsidRDefault="00082A92" w:rsidP="001675A8">
      <w:pPr>
        <w:numPr>
          <w:ilvl w:val="0"/>
          <w:numId w:val="7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Ze względu na to, że wartość zamówienia jest mniejsza niż kwoty określone w przepisach wydanych na podstawie art. 11 ust. 8, odwołanie przysługuje wyłącznie wobec czynności:</w:t>
      </w:r>
    </w:p>
    <w:p w:rsidR="00082A92" w:rsidRPr="000E6EEA" w:rsidRDefault="00082A92" w:rsidP="001675A8">
      <w:pPr>
        <w:ind w:firstLine="430"/>
        <w:jc w:val="both"/>
        <w:rPr>
          <w:rFonts w:ascii="Palatino Linotype" w:hAnsi="Palatino Linotype" w:cs="Palatino Linotype"/>
          <w:sz w:val="22"/>
          <w:szCs w:val="22"/>
        </w:rPr>
      </w:pPr>
      <w:r w:rsidRPr="000E6EEA">
        <w:rPr>
          <w:rFonts w:ascii="Palatino Linotype" w:hAnsi="Palatino Linotype" w:cs="Palatino Linotype"/>
          <w:sz w:val="22"/>
          <w:szCs w:val="22"/>
        </w:rPr>
        <w:t>1) wyboru trybu negocjacji bez ogłoszenia, zamówienia z wolnej ręki lub zapytania o cenę;</w:t>
      </w:r>
    </w:p>
    <w:p w:rsidR="00082A92" w:rsidRPr="000E6EEA" w:rsidRDefault="00082A92" w:rsidP="001675A8">
      <w:pPr>
        <w:ind w:firstLine="430"/>
        <w:jc w:val="both"/>
        <w:rPr>
          <w:rFonts w:ascii="Palatino Linotype" w:hAnsi="Palatino Linotype" w:cs="Palatino Linotype"/>
          <w:sz w:val="22"/>
          <w:szCs w:val="22"/>
        </w:rPr>
      </w:pPr>
      <w:r w:rsidRPr="000E6EEA">
        <w:rPr>
          <w:rFonts w:ascii="Palatino Linotype" w:hAnsi="Palatino Linotype" w:cs="Palatino Linotype"/>
          <w:sz w:val="22"/>
          <w:szCs w:val="22"/>
        </w:rPr>
        <w:t>2) określenia warunków udziału w postępowaniu;</w:t>
      </w:r>
    </w:p>
    <w:p w:rsidR="00082A92" w:rsidRPr="000E6EEA" w:rsidRDefault="00082A92" w:rsidP="001675A8">
      <w:pPr>
        <w:ind w:firstLine="430"/>
        <w:jc w:val="both"/>
        <w:rPr>
          <w:rFonts w:ascii="Palatino Linotype" w:hAnsi="Palatino Linotype" w:cs="Palatino Linotype"/>
          <w:sz w:val="22"/>
          <w:szCs w:val="22"/>
        </w:rPr>
      </w:pPr>
      <w:r w:rsidRPr="000E6EEA">
        <w:rPr>
          <w:rFonts w:ascii="Palatino Linotype" w:hAnsi="Palatino Linotype" w:cs="Palatino Linotype"/>
          <w:sz w:val="22"/>
          <w:szCs w:val="22"/>
        </w:rPr>
        <w:t>3) wykluczenia odwołującego z postępowania o udzielenie zamówienia;</w:t>
      </w:r>
    </w:p>
    <w:p w:rsidR="00082A92" w:rsidRPr="000E6EEA" w:rsidRDefault="00082A92" w:rsidP="001675A8">
      <w:pPr>
        <w:ind w:firstLine="430"/>
        <w:jc w:val="both"/>
        <w:rPr>
          <w:rFonts w:ascii="Palatino Linotype" w:hAnsi="Palatino Linotype" w:cs="Palatino Linotype"/>
          <w:sz w:val="22"/>
          <w:szCs w:val="22"/>
        </w:rPr>
      </w:pPr>
      <w:r w:rsidRPr="000E6EEA">
        <w:rPr>
          <w:rFonts w:ascii="Palatino Linotype" w:hAnsi="Palatino Linotype" w:cs="Palatino Linotype"/>
          <w:sz w:val="22"/>
          <w:szCs w:val="22"/>
        </w:rPr>
        <w:t>4) odrzucenia oferty odwołującego</w:t>
      </w:r>
      <w:r w:rsidRPr="000E6EEA">
        <w:rPr>
          <w:rFonts w:ascii="Palatino Linotype" w:hAnsi="Palatino Linotype" w:cs="Palatino Linotype"/>
          <w:b/>
          <w:bCs/>
          <w:sz w:val="22"/>
          <w:szCs w:val="22"/>
        </w:rPr>
        <w:t>;</w:t>
      </w:r>
    </w:p>
    <w:p w:rsidR="00082A92" w:rsidRPr="000E6EEA" w:rsidRDefault="00082A92" w:rsidP="001675A8">
      <w:pPr>
        <w:pStyle w:val="ZPKTzmpktartykuempunktem"/>
        <w:spacing w:line="240" w:lineRule="auto"/>
        <w:ind w:left="709" w:hanging="283"/>
        <w:rPr>
          <w:rFonts w:ascii="Palatino Linotype" w:hAnsi="Palatino Linotype" w:cs="Palatino Linotype"/>
          <w:sz w:val="22"/>
          <w:szCs w:val="22"/>
        </w:rPr>
      </w:pPr>
      <w:r w:rsidRPr="000E6EEA">
        <w:rPr>
          <w:rFonts w:ascii="Palatino Linotype" w:hAnsi="Palatino Linotype" w:cs="Palatino Linotype"/>
          <w:sz w:val="22"/>
          <w:szCs w:val="22"/>
        </w:rPr>
        <w:t>5)</w:t>
      </w:r>
      <w:r w:rsidRPr="000E6EEA">
        <w:rPr>
          <w:rFonts w:ascii="Palatino Linotype" w:hAnsi="Palatino Linotype" w:cs="Palatino Linotype"/>
          <w:sz w:val="22"/>
          <w:szCs w:val="22"/>
        </w:rPr>
        <w:tab/>
        <w:t>opisu przedmiotu zamówienia;</w:t>
      </w:r>
    </w:p>
    <w:p w:rsidR="00082A92" w:rsidRPr="000E6EEA" w:rsidRDefault="00082A92" w:rsidP="001675A8">
      <w:pPr>
        <w:pStyle w:val="ZPKTzmpktartykuempunktem"/>
        <w:spacing w:line="240" w:lineRule="auto"/>
        <w:ind w:left="709" w:hanging="283"/>
        <w:rPr>
          <w:rFonts w:ascii="Palatino Linotype" w:hAnsi="Palatino Linotype" w:cs="Palatino Linotype"/>
          <w:sz w:val="22"/>
          <w:szCs w:val="22"/>
        </w:rPr>
      </w:pPr>
      <w:r w:rsidRPr="000E6EEA">
        <w:rPr>
          <w:rFonts w:ascii="Palatino Linotype" w:hAnsi="Palatino Linotype" w:cs="Palatino Linotype"/>
          <w:sz w:val="22"/>
          <w:szCs w:val="22"/>
        </w:rPr>
        <w:t>6)</w:t>
      </w:r>
      <w:r w:rsidRPr="000E6EEA">
        <w:rPr>
          <w:rFonts w:ascii="Palatino Linotype" w:hAnsi="Palatino Linotype" w:cs="Palatino Linotype"/>
          <w:sz w:val="22"/>
          <w:szCs w:val="22"/>
        </w:rPr>
        <w:tab/>
        <w:t>wyboru najkorzystniejszej oferty.</w:t>
      </w:r>
    </w:p>
    <w:p w:rsidR="00082A92" w:rsidRPr="000E6EEA" w:rsidRDefault="00082A92" w:rsidP="00D14E6D">
      <w:pPr>
        <w:numPr>
          <w:ilvl w:val="0"/>
          <w:numId w:val="7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związku z tym, że wartość zamówienia jest mniejsza niż kwoty określone w przepisach wydanych na podstawie art. 11 ust. 8, terminy na wniesienie odwołanie określają art. 182 ust. 1 pkt 2 ustawy, art. 182 ust. 2 pkt 2 ustawy, art. 182 ust. 3 pkt 2, art. 182 ust. 4 pkt 1 i pkt 3 lit. a ustawy.</w:t>
      </w:r>
    </w:p>
    <w:p w:rsidR="00082A92" w:rsidRPr="000E6EEA" w:rsidRDefault="00082A92" w:rsidP="00B64D6B">
      <w:pPr>
        <w:shd w:val="clear" w:color="auto" w:fill="A6A6A6"/>
        <w:rPr>
          <w:rFonts w:ascii="Palatino Linotype" w:hAnsi="Palatino Linotype" w:cs="Palatino Linotype"/>
          <w:b/>
          <w:bCs/>
          <w:sz w:val="22"/>
          <w:szCs w:val="22"/>
        </w:rPr>
      </w:pPr>
      <w:r w:rsidRPr="000E6EEA">
        <w:rPr>
          <w:rFonts w:ascii="Palatino Linotype" w:hAnsi="Palatino Linotype" w:cs="Palatino Linotype"/>
          <w:b/>
          <w:bCs/>
          <w:sz w:val="22"/>
          <w:szCs w:val="22"/>
        </w:rPr>
        <w:t>Rozdz. XXII</w:t>
      </w:r>
      <w:r w:rsidRPr="000E6EEA">
        <w:rPr>
          <w:rFonts w:ascii="Palatino Linotype" w:hAnsi="Palatino Linotype" w:cs="Palatino Linotype"/>
          <w:b/>
          <w:bCs/>
          <w:sz w:val="22"/>
          <w:szCs w:val="22"/>
        </w:rPr>
        <w:tab/>
        <w:t>Postanowienia końcowe.</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zakresie Części I zamówienia oraz Części II zamówienia oferty, opinie biegłych, oświadczenia, zawiadomienia, wnioski, inne dokumenty i informacje składane przez Zamawiającego i Wykonawców oraz umowa stanowią załączniki do protokołu postępowania.</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Protokół wraz z załącznikami jest jawny. Załączniki do protokołu udostępnia się po dokonaniu wyboru najkorzystniejszej oferty lub unieważnieniu postępowania, z tym, że oferty udostępnia się po ich otwarciu.</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udostępnia protokół lub załączniki do protokołu na wniosek.</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Przekazanie protokołu lub załączników następuje przy użyciu środków komunikacji elektronicznej.</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przypadku protokołu lub załączników sporządzonych w postaci papierowej, jeżeli </w:t>
      </w:r>
      <w:r w:rsidRPr="000E6EEA">
        <w:rPr>
          <w:rFonts w:ascii="Palatino Linotype" w:hAnsi="Palatino Linotype" w:cs="Palatino Linotype"/>
          <w:sz w:val="22"/>
          <w:szCs w:val="22"/>
        </w:rPr>
        <w:br/>
        <w:t>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Bez zgody Zamawiającego wnioskodawca w trakcie wglądu do protokołu lub załączników, </w:t>
      </w:r>
      <w:r w:rsidRPr="000E6EEA">
        <w:rPr>
          <w:rFonts w:ascii="Palatino Linotype" w:hAnsi="Palatino Linotype" w:cs="Palatino Linotype"/>
          <w:sz w:val="22"/>
          <w:szCs w:val="22"/>
        </w:rPr>
        <w:br/>
        <w:t>w miejscu wyznaczonym przez Zamawiającego, nie może samodzielnie kopiować lub utrwalać za pomocą urządzeń lub środków technicznych służących do utrwalania obrazu treści złożonych ofert lub wniosków o dopuszczenie do udziału w postępowaniu.</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udostępnia wnioskodawcy protokół lub załączniki niezwłocznie. </w:t>
      </w:r>
      <w:r w:rsidRPr="000E6EEA">
        <w:rPr>
          <w:rFonts w:ascii="Palatino Linotype" w:hAnsi="Palatino Linotype" w:cs="Palatino Linotype"/>
          <w:sz w:val="22"/>
          <w:szCs w:val="22"/>
        </w:rPr>
        <w:br/>
        <w:t>W wyjątkowych przypadkach, w szczególności związanych z zapewnieniem sprawnego toku prac dotyczących badania i oceny ofert, Zamawiający udostępnia oferty w terminie przez siebie wyznaczonym, nie później jednak niż w dniu przekazania informacji o wyborze najkorzystniejszej oferty albo w dniu przekazania informacji o unieważnieniu postępowania.</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Nie ujawnia się informacji stanowiących tajemnicę przedsiębiorstwa w rozumieniu przepisów o zwalczaniu nieuczciwej konkurencji, jeżeli Wykonawca, nie później niż w terminie składania ofert, zastrzegł, że nie mogą one być udostępniane oraz wykazał, iż zastrzeżone informacje stanowią tajemnicę przedsiębiorstwa. Wykonawca nie może zastrzec informacji, o których mowa w art. 86 ust.4 ustawy.</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nie określa w SIWZ dodatkowych wymogów dotyczących zachowania poufnego charakteru informacji przekazanych Wykonawcy w toku postępowania, innych niż wynikające z bezwzględnie obowiązujących przepisów prawnych.</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Wykonawca ponosi koszty związane z przygotowaniem i złożeniem oferty.</w:t>
      </w:r>
    </w:p>
    <w:p w:rsidR="00082A92" w:rsidRPr="000E6EEA" w:rsidRDefault="00082A92" w:rsidP="00D14E6D">
      <w:pPr>
        <w:numPr>
          <w:ilvl w:val="0"/>
          <w:numId w:val="7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Przywołane w SIWZ Załączniki stanowią jej integralną część. Zamawiający może udostępnić Wykonawcy Załączniki (wzory formularzy) w wersji edytowalnej, po otrzymaniu wniosku przesłanego elektronicznie lub faksem, z wyłączeniem tych załączników, których wersja edytowalna została zamieszczona już na stronie internetowej.</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keepNext/>
        <w:spacing w:line="360" w:lineRule="auto"/>
        <w:rPr>
          <w:rFonts w:ascii="Palatino Linotype" w:hAnsi="Palatino Linotype" w:cs="Palatino Linotype"/>
          <w:b/>
          <w:bCs/>
          <w:sz w:val="22"/>
          <w:szCs w:val="22"/>
          <w:u w:val="single"/>
        </w:rPr>
      </w:pPr>
      <w:r w:rsidRPr="000E6EEA">
        <w:rPr>
          <w:rFonts w:ascii="Palatino Linotype" w:hAnsi="Palatino Linotype" w:cs="Palatino Linotype"/>
          <w:b/>
          <w:bCs/>
          <w:sz w:val="22"/>
          <w:szCs w:val="22"/>
          <w:u w:val="single"/>
        </w:rPr>
        <w:t>Wykaz Załączników do SIWZ:</w:t>
      </w:r>
    </w:p>
    <w:p w:rsidR="00082A92" w:rsidRPr="000E6EEA" w:rsidRDefault="00082A92" w:rsidP="00186377">
      <w:pPr>
        <w:spacing w:line="360" w:lineRule="auto"/>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A</w:t>
      </w:r>
      <w:r w:rsidRPr="000E6EEA">
        <w:rPr>
          <w:rFonts w:ascii="Palatino Linotype" w:hAnsi="Palatino Linotype" w:cs="Palatino Linotype"/>
          <w:b/>
          <w:bCs/>
          <w:sz w:val="22"/>
          <w:szCs w:val="22"/>
        </w:rPr>
        <w:t>–</w:t>
      </w:r>
      <w:r w:rsidRPr="000E6EEA">
        <w:rPr>
          <w:rFonts w:ascii="Palatino Linotype" w:hAnsi="Palatino Linotype" w:cs="Palatino Linotype"/>
          <w:sz w:val="22"/>
          <w:szCs w:val="22"/>
        </w:rPr>
        <w:t>Wzór Umowy</w:t>
      </w:r>
      <w:r>
        <w:rPr>
          <w:rFonts w:ascii="Palatino Linotype" w:hAnsi="Palatino Linotype" w:cs="Palatino Linotype"/>
          <w:sz w:val="22"/>
          <w:szCs w:val="22"/>
        </w:rPr>
        <w:t xml:space="preserve"> z załącznikami do Umowy</w:t>
      </w:r>
      <w:r w:rsidRPr="000E6EEA">
        <w:rPr>
          <w:rFonts w:ascii="Palatino Linotype" w:hAnsi="Palatino Linotype" w:cs="Palatino Linotype"/>
          <w:sz w:val="22"/>
          <w:szCs w:val="22"/>
        </w:rPr>
        <w:t xml:space="preserve">; </w:t>
      </w:r>
    </w:p>
    <w:p w:rsidR="00082A92" w:rsidRPr="000E6EEA" w:rsidRDefault="00082A92" w:rsidP="00186377">
      <w:pPr>
        <w:spacing w:line="360" w:lineRule="auto"/>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B</w:t>
      </w:r>
      <w:r w:rsidRPr="000E6EEA">
        <w:rPr>
          <w:rFonts w:ascii="Palatino Linotype" w:hAnsi="Palatino Linotype" w:cs="Palatino Linotype"/>
          <w:b/>
          <w:bCs/>
          <w:sz w:val="22"/>
          <w:szCs w:val="22"/>
        </w:rPr>
        <w:t>–</w:t>
      </w:r>
      <w:r w:rsidRPr="000E6EEA">
        <w:rPr>
          <w:rFonts w:ascii="Palatino Linotype" w:hAnsi="Palatino Linotype" w:cs="Palatino Linotype"/>
          <w:sz w:val="22"/>
          <w:szCs w:val="22"/>
        </w:rPr>
        <w:t>Wzór Umowy</w:t>
      </w:r>
      <w:r>
        <w:rPr>
          <w:rFonts w:ascii="Palatino Linotype" w:hAnsi="Palatino Linotype" w:cs="Palatino Linotype"/>
          <w:sz w:val="22"/>
          <w:szCs w:val="22"/>
        </w:rPr>
        <w:t xml:space="preserve"> z załącznikami do Umowy</w:t>
      </w:r>
      <w:r w:rsidRPr="000E6EEA">
        <w:rPr>
          <w:rFonts w:ascii="Palatino Linotype" w:hAnsi="Palatino Linotype" w:cs="Palatino Linotype"/>
          <w:sz w:val="22"/>
          <w:szCs w:val="22"/>
        </w:rPr>
        <w:t xml:space="preserve">; </w:t>
      </w:r>
    </w:p>
    <w:p w:rsidR="00082A92" w:rsidRPr="000E6EEA" w:rsidRDefault="00082A92" w:rsidP="00186377">
      <w:pPr>
        <w:spacing w:line="360" w:lineRule="auto"/>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2</w:t>
      </w:r>
      <w:r>
        <w:rPr>
          <w:rFonts w:ascii="Palatino Linotype" w:hAnsi="Palatino Linotype" w:cs="Palatino Linotype"/>
          <w:b/>
          <w:bCs/>
          <w:sz w:val="22"/>
          <w:szCs w:val="22"/>
        </w:rPr>
        <w:t>A</w:t>
      </w:r>
      <w:r w:rsidRPr="000E6EEA">
        <w:rPr>
          <w:rFonts w:ascii="Palatino Linotype" w:hAnsi="Palatino Linotype" w:cs="Palatino Linotype"/>
          <w:sz w:val="22"/>
          <w:szCs w:val="22"/>
        </w:rPr>
        <w:t xml:space="preserve"> – Oświadczenie Wstępne (wzór);</w:t>
      </w:r>
    </w:p>
    <w:p w:rsidR="00082A92" w:rsidRPr="000E6EEA" w:rsidRDefault="00082A92" w:rsidP="00186377">
      <w:pPr>
        <w:spacing w:line="360" w:lineRule="auto"/>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2</w:t>
      </w:r>
      <w:r>
        <w:rPr>
          <w:rFonts w:ascii="Palatino Linotype" w:hAnsi="Palatino Linotype" w:cs="Palatino Linotype"/>
          <w:b/>
          <w:bCs/>
          <w:sz w:val="22"/>
          <w:szCs w:val="22"/>
        </w:rPr>
        <w:t>B</w:t>
      </w:r>
      <w:r w:rsidRPr="000E6EEA">
        <w:rPr>
          <w:rFonts w:ascii="Palatino Linotype" w:hAnsi="Palatino Linotype" w:cs="Palatino Linotype"/>
          <w:sz w:val="22"/>
          <w:szCs w:val="22"/>
        </w:rPr>
        <w:t xml:space="preserve"> – Oświadczenie Wstępne (wzór);</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3</w:t>
      </w:r>
      <w:r>
        <w:rPr>
          <w:rFonts w:ascii="Palatino Linotype" w:hAnsi="Palatino Linotype" w:cs="Palatino Linotype"/>
          <w:b/>
          <w:bCs/>
          <w:sz w:val="22"/>
          <w:szCs w:val="22"/>
        </w:rPr>
        <w:t>A</w:t>
      </w:r>
      <w:r w:rsidRPr="000E6EEA">
        <w:rPr>
          <w:rFonts w:ascii="Palatino Linotype" w:hAnsi="Palatino Linotype" w:cs="Palatino Linotype"/>
          <w:b/>
          <w:bCs/>
          <w:sz w:val="22"/>
          <w:szCs w:val="22"/>
        </w:rPr>
        <w:t xml:space="preserve"> – </w:t>
      </w:r>
      <w:r w:rsidRPr="000E6EEA">
        <w:rPr>
          <w:rFonts w:ascii="Palatino Linotype" w:hAnsi="Palatino Linotype" w:cs="Palatino Linotype"/>
          <w:sz w:val="22"/>
          <w:szCs w:val="22"/>
        </w:rPr>
        <w:t>Oświadczenie o przynależności lub braku przynależności do tej samej grupy kapitałowej;</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3</w:t>
      </w:r>
      <w:r>
        <w:rPr>
          <w:rFonts w:ascii="Palatino Linotype" w:hAnsi="Palatino Linotype" w:cs="Palatino Linotype"/>
          <w:b/>
          <w:bCs/>
          <w:sz w:val="22"/>
          <w:szCs w:val="22"/>
        </w:rPr>
        <w:t>B</w:t>
      </w:r>
      <w:r w:rsidRPr="000E6EEA">
        <w:rPr>
          <w:rFonts w:ascii="Palatino Linotype" w:hAnsi="Palatino Linotype" w:cs="Palatino Linotype"/>
          <w:b/>
          <w:bCs/>
          <w:sz w:val="22"/>
          <w:szCs w:val="22"/>
        </w:rPr>
        <w:t xml:space="preserve"> – </w:t>
      </w:r>
      <w:r w:rsidRPr="000E6EEA">
        <w:rPr>
          <w:rFonts w:ascii="Palatino Linotype" w:hAnsi="Palatino Linotype" w:cs="Palatino Linotype"/>
          <w:sz w:val="22"/>
          <w:szCs w:val="22"/>
        </w:rPr>
        <w:t>Oświadczenie o przynależności lub braku przynależności do tej samej grupy kapitałowej;</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4</w:t>
      </w:r>
      <w:r>
        <w:rPr>
          <w:rFonts w:ascii="Palatino Linotype" w:hAnsi="Palatino Linotype" w:cs="Palatino Linotype"/>
          <w:b/>
          <w:bCs/>
          <w:sz w:val="22"/>
          <w:szCs w:val="22"/>
        </w:rPr>
        <w:t>A</w:t>
      </w:r>
      <w:r w:rsidRPr="000E6EEA">
        <w:rPr>
          <w:rFonts w:ascii="Palatino Linotype" w:hAnsi="Palatino Linotype" w:cs="Palatino Linotype"/>
          <w:sz w:val="22"/>
          <w:szCs w:val="22"/>
        </w:rPr>
        <w:t xml:space="preserve"> – Formularz oferty.</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4</w:t>
      </w:r>
      <w:r>
        <w:rPr>
          <w:rFonts w:ascii="Palatino Linotype" w:hAnsi="Palatino Linotype" w:cs="Palatino Linotype"/>
          <w:b/>
          <w:bCs/>
          <w:sz w:val="22"/>
          <w:szCs w:val="22"/>
        </w:rPr>
        <w:t>B</w:t>
      </w:r>
      <w:r w:rsidRPr="000E6EEA">
        <w:rPr>
          <w:rFonts w:ascii="Palatino Linotype" w:hAnsi="Palatino Linotype" w:cs="Palatino Linotype"/>
          <w:sz w:val="22"/>
          <w:szCs w:val="22"/>
        </w:rPr>
        <w:t xml:space="preserve"> – Formularz oferty.</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5</w:t>
      </w:r>
      <w:r>
        <w:rPr>
          <w:rFonts w:ascii="Palatino Linotype" w:hAnsi="Palatino Linotype" w:cs="Palatino Linotype"/>
          <w:b/>
          <w:bCs/>
          <w:sz w:val="22"/>
          <w:szCs w:val="22"/>
        </w:rPr>
        <w:t>A</w:t>
      </w:r>
      <w:r w:rsidRPr="000E6EEA">
        <w:rPr>
          <w:rFonts w:ascii="Palatino Linotype" w:hAnsi="Palatino Linotype" w:cs="Palatino Linotype"/>
          <w:b/>
          <w:bCs/>
          <w:sz w:val="22"/>
          <w:szCs w:val="22"/>
        </w:rPr>
        <w:t xml:space="preserve"> </w:t>
      </w:r>
      <w:r w:rsidRPr="000E6EEA">
        <w:rPr>
          <w:rFonts w:ascii="Palatino Linotype" w:hAnsi="Palatino Linotype" w:cs="Palatino Linotype"/>
          <w:sz w:val="22"/>
          <w:szCs w:val="22"/>
        </w:rPr>
        <w:t>– Oświadczenie o powierzeniu podwykonawcom części zamówienia.</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5</w:t>
      </w:r>
      <w:r>
        <w:rPr>
          <w:rFonts w:ascii="Palatino Linotype" w:hAnsi="Palatino Linotype" w:cs="Palatino Linotype"/>
          <w:b/>
          <w:bCs/>
          <w:sz w:val="22"/>
          <w:szCs w:val="22"/>
        </w:rPr>
        <w:t>B</w:t>
      </w:r>
      <w:r w:rsidRPr="000E6EEA">
        <w:rPr>
          <w:rFonts w:ascii="Palatino Linotype" w:hAnsi="Palatino Linotype" w:cs="Palatino Linotype"/>
          <w:b/>
          <w:bCs/>
          <w:sz w:val="22"/>
          <w:szCs w:val="22"/>
        </w:rPr>
        <w:t xml:space="preserve"> </w:t>
      </w:r>
      <w:r w:rsidRPr="000E6EEA">
        <w:rPr>
          <w:rFonts w:ascii="Palatino Linotype" w:hAnsi="Palatino Linotype" w:cs="Palatino Linotype"/>
          <w:sz w:val="22"/>
          <w:szCs w:val="22"/>
        </w:rPr>
        <w:t>– Oświadczenie o powierzeniu podwykonawcom części zamówienia.</w:t>
      </w:r>
    </w:p>
    <w:p w:rsidR="00082A92" w:rsidRPr="000E6EEA" w:rsidRDefault="00082A92" w:rsidP="00D464E5">
      <w:pPr>
        <w:spacing w:line="360" w:lineRule="auto"/>
        <w:ind w:left="1843" w:hanging="1843"/>
        <w:jc w:val="both"/>
        <w:rPr>
          <w:rFonts w:ascii="Palatino Linotype" w:hAnsi="Palatino Linotype" w:cs="Palatino Linotype"/>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r w:rsidRPr="000E6EEA">
        <w:rPr>
          <w:rFonts w:ascii="Palatino Linotype" w:hAnsi="Palatino Linotype" w:cs="Palatino Linotype"/>
          <w:b/>
          <w:bCs/>
          <w:sz w:val="22"/>
          <w:szCs w:val="22"/>
        </w:rPr>
        <w:br w:type="page"/>
        <w:t>Załącznik Nr 1A do SIWZ</w:t>
      </w:r>
    </w:p>
    <w:p w:rsidR="00082A92" w:rsidRPr="000E6EEA" w:rsidRDefault="00082A92" w:rsidP="008A74EB">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Umów</w:t>
      </w:r>
    </w:p>
    <w:p w:rsidR="00082A92" w:rsidRPr="000E6EEA" w:rsidRDefault="00082A92" w:rsidP="008A74EB">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p w:rsidR="00082A92" w:rsidRPr="000E6EEA" w:rsidRDefault="00082A92" w:rsidP="00EE5A11">
      <w:pPr>
        <w:spacing w:line="360" w:lineRule="auto"/>
        <w:jc w:val="center"/>
        <w:rPr>
          <w:rFonts w:ascii="Palatino Linotype" w:hAnsi="Palatino Linotype" w:cs="Palatino Linotype"/>
          <w:b/>
          <w:bCs/>
        </w:rPr>
      </w:pPr>
      <w:r w:rsidRPr="000E6EEA">
        <w:rPr>
          <w:rFonts w:ascii="Palatino Linotype" w:hAnsi="Palatino Linotype" w:cs="Palatino Linotype"/>
          <w:b/>
          <w:bCs/>
          <w:i/>
          <w:iCs/>
          <w:sz w:val="22"/>
          <w:szCs w:val="22"/>
        </w:rPr>
        <w:br w:type="page"/>
      </w:r>
    </w:p>
    <w:p w:rsidR="00082A92" w:rsidRPr="000E6EEA" w:rsidRDefault="00082A92" w:rsidP="008C1D2C">
      <w:pPr>
        <w:spacing w:line="360" w:lineRule="auto"/>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1B do SIWZ</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Umowy</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II zamówienia)</w:t>
      </w: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sz w:val="22"/>
          <w:szCs w:val="22"/>
        </w:rPr>
      </w:pPr>
      <w:r w:rsidRPr="000E6EEA">
        <w:rPr>
          <w:rFonts w:ascii="Palatino Linotype" w:hAnsi="Palatino Linotype" w:cs="Palatino Linotype"/>
          <w:b/>
          <w:bCs/>
          <w:sz w:val="22"/>
          <w:szCs w:val="22"/>
        </w:rPr>
        <w:t>Załącznik Nr 2A do SIWZ</w:t>
      </w:r>
    </w:p>
    <w:p w:rsidR="00082A92" w:rsidRPr="000E6EEA" w:rsidRDefault="00082A92" w:rsidP="008A74EB">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Oświadczenie Wstępne </w:t>
      </w:r>
    </w:p>
    <w:p w:rsidR="00082A92" w:rsidRPr="000E6EEA" w:rsidRDefault="00082A92" w:rsidP="008A74EB">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p w:rsidR="00082A92" w:rsidRPr="000E6EEA" w:rsidRDefault="00082A92" w:rsidP="00D464E5">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8C1D2C">
      <w:pPr>
        <w:spacing w:line="360" w:lineRule="auto"/>
        <w:jc w:val="right"/>
        <w:rPr>
          <w:rFonts w:ascii="Palatino Linotype" w:hAnsi="Palatino Linotype" w:cs="Palatino Linotype"/>
          <w:sz w:val="22"/>
          <w:szCs w:val="22"/>
        </w:rPr>
      </w:pPr>
      <w:r w:rsidRPr="000E6EEA">
        <w:rPr>
          <w:rFonts w:ascii="Palatino Linotype" w:hAnsi="Palatino Linotype" w:cs="Palatino Linotype"/>
          <w:b/>
          <w:bCs/>
          <w:sz w:val="22"/>
          <w:szCs w:val="22"/>
        </w:rPr>
        <w:t>Załącznik Nr 2B do SIWZ</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Oświadczenie Wstępne </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II zamówienia)</w:t>
      </w:r>
    </w:p>
    <w:p w:rsidR="00082A92" w:rsidRPr="000E6EEA" w:rsidRDefault="00082A92" w:rsidP="008C1D2C">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sz w:val="22"/>
          <w:szCs w:val="22"/>
        </w:rPr>
      </w:pPr>
      <w:r w:rsidRPr="000E6EEA">
        <w:rPr>
          <w:rFonts w:ascii="Palatino Linotype" w:hAnsi="Palatino Linotype" w:cs="Palatino Linotype"/>
          <w:b/>
          <w:bCs/>
        </w:rPr>
        <w:br w:type="page"/>
      </w:r>
      <w:r w:rsidRPr="000E6EEA">
        <w:rPr>
          <w:rFonts w:ascii="Palatino Linotype" w:hAnsi="Palatino Linotype" w:cs="Palatino Linotype"/>
          <w:b/>
          <w:bCs/>
          <w:sz w:val="22"/>
          <w:szCs w:val="22"/>
        </w:rPr>
        <w:t>Załącznik Nr 3</w:t>
      </w:r>
      <w:r>
        <w:rPr>
          <w:rFonts w:ascii="Palatino Linotype" w:hAnsi="Palatino Linotype" w:cs="Palatino Linotype"/>
          <w:b/>
          <w:bCs/>
          <w:sz w:val="22"/>
          <w:szCs w:val="22"/>
        </w:rPr>
        <w:t>A</w:t>
      </w:r>
      <w:r w:rsidRPr="000E6EEA">
        <w:rPr>
          <w:rFonts w:ascii="Palatino Linotype" w:hAnsi="Palatino Linotype" w:cs="Palatino Linotype"/>
          <w:b/>
          <w:bCs/>
          <w:sz w:val="22"/>
          <w:szCs w:val="22"/>
        </w:rPr>
        <w:t xml:space="preserve"> do SIWZ</w:t>
      </w:r>
    </w:p>
    <w:p w:rsidR="00082A92" w:rsidRPr="000E6EEA" w:rsidRDefault="00082A92" w:rsidP="0040267B">
      <w:pPr>
        <w:pStyle w:val="NoSpacing"/>
        <w:jc w:val="center"/>
        <w:rPr>
          <w:rFonts w:ascii="Palatino Linotype" w:hAnsi="Palatino Linotype" w:cs="Palatino Linotype"/>
          <w:b/>
          <w:bCs/>
        </w:rPr>
      </w:pPr>
    </w:p>
    <w:p w:rsidR="00082A92" w:rsidRPr="000E6EEA" w:rsidRDefault="00082A92" w:rsidP="0040267B">
      <w:pPr>
        <w:pStyle w:val="NoSpacing"/>
        <w:jc w:val="center"/>
        <w:rPr>
          <w:rFonts w:ascii="Palatino Linotype" w:hAnsi="Palatino Linotype" w:cs="Palatino Linotype"/>
          <w:b/>
          <w:bCs/>
        </w:rPr>
      </w:pPr>
      <w:r w:rsidRPr="000E6EEA">
        <w:rPr>
          <w:rFonts w:ascii="Palatino Linotype" w:hAnsi="Palatino Linotype" w:cs="Palatino Linotype"/>
          <w:b/>
          <w:bCs/>
        </w:rPr>
        <w:t>Oświadczenie</w:t>
      </w:r>
    </w:p>
    <w:p w:rsidR="00082A92" w:rsidRPr="000E6EEA" w:rsidRDefault="00082A92" w:rsidP="0040267B">
      <w:pPr>
        <w:pStyle w:val="NoSpacing"/>
        <w:jc w:val="center"/>
        <w:rPr>
          <w:rFonts w:ascii="Palatino Linotype" w:hAnsi="Palatino Linotype" w:cs="Palatino Linotype"/>
          <w:b/>
          <w:bCs/>
        </w:rPr>
      </w:pPr>
      <w:r w:rsidRPr="000E6EEA">
        <w:rPr>
          <w:rFonts w:ascii="Palatino Linotype" w:hAnsi="Palatino Linotype" w:cs="Palatino Linotype"/>
          <w:b/>
          <w:bCs/>
        </w:rPr>
        <w:t>o przynależności lub braku przynależności do tej samej grupy kapitałowej</w:t>
      </w:r>
    </w:p>
    <w:p w:rsidR="00082A92" w:rsidRPr="000E6EEA" w:rsidRDefault="00082A92" w:rsidP="00912631">
      <w:pPr>
        <w:pStyle w:val="NoSpacing"/>
        <w:jc w:val="center"/>
        <w:rPr>
          <w:rFonts w:ascii="Palatino Linotype" w:hAnsi="Palatino Linotype" w:cs="Palatino Linotype"/>
          <w:b/>
          <w:bCs/>
          <w:color w:val="000000"/>
          <w:u w:val="single"/>
        </w:rPr>
      </w:pPr>
    </w:p>
    <w:p w:rsidR="00082A92" w:rsidRPr="000E6EEA" w:rsidRDefault="00082A92" w:rsidP="00912631">
      <w:pPr>
        <w:pStyle w:val="NoSpacing"/>
        <w:jc w:val="center"/>
        <w:rPr>
          <w:rFonts w:ascii="Palatino Linotype" w:hAnsi="Palatino Linotype" w:cs="Palatino Linotype"/>
          <w:b/>
          <w:bCs/>
        </w:rPr>
      </w:pPr>
      <w:r w:rsidRPr="000E6EEA">
        <w:rPr>
          <w:rFonts w:ascii="Palatino Linotype" w:hAnsi="Palatino Linotype" w:cs="Palatino Linotype"/>
          <w:b/>
          <w:bCs/>
          <w:color w:val="000000"/>
          <w:u w:val="single"/>
        </w:rPr>
        <w:t>Plik został zamieszczony w wersji elektronicznej na stronie internetowej Zamawiającego.</w:t>
      </w:r>
    </w:p>
    <w:p w:rsidR="00082A92" w:rsidRPr="000E6EEA" w:rsidRDefault="00082A92">
      <w:pPr>
        <w:rPr>
          <w:rFonts w:ascii="Palatino Linotype" w:hAnsi="Palatino Linotype" w:cs="Palatino Linotype"/>
          <w:b/>
          <w:bCs/>
          <w:sz w:val="22"/>
          <w:szCs w:val="22"/>
        </w:rPr>
      </w:pPr>
      <w:r w:rsidRPr="000E6EEA">
        <w:rPr>
          <w:rFonts w:ascii="Palatino Linotype" w:hAnsi="Palatino Linotype" w:cs="Palatino Linotype"/>
          <w:b/>
          <w:bCs/>
          <w:sz w:val="22"/>
          <w:szCs w:val="22"/>
        </w:rPr>
        <w:br w:type="page"/>
      </w:r>
    </w:p>
    <w:p w:rsidR="00082A92" w:rsidRPr="000E6EEA" w:rsidRDefault="00082A92" w:rsidP="00BC0040">
      <w:pPr>
        <w:ind w:left="360"/>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3</w:t>
      </w:r>
      <w:r>
        <w:rPr>
          <w:rFonts w:ascii="Palatino Linotype" w:hAnsi="Palatino Linotype" w:cs="Palatino Linotype"/>
          <w:b/>
          <w:bCs/>
          <w:sz w:val="22"/>
          <w:szCs w:val="22"/>
        </w:rPr>
        <w:t>B</w:t>
      </w:r>
      <w:r w:rsidRPr="000E6EEA">
        <w:rPr>
          <w:rFonts w:ascii="Palatino Linotype" w:hAnsi="Palatino Linotype" w:cs="Palatino Linotype"/>
          <w:b/>
          <w:bCs/>
          <w:sz w:val="22"/>
          <w:szCs w:val="22"/>
        </w:rPr>
        <w:t xml:space="preserve"> do SIWZ</w:t>
      </w:r>
    </w:p>
    <w:p w:rsidR="00082A92" w:rsidRPr="000E6EEA" w:rsidRDefault="00082A92" w:rsidP="00BC0040">
      <w:pPr>
        <w:pStyle w:val="NoSpacing"/>
        <w:jc w:val="center"/>
        <w:rPr>
          <w:rFonts w:ascii="Palatino Linotype" w:hAnsi="Palatino Linotype" w:cs="Palatino Linotype"/>
          <w:b/>
          <w:bCs/>
        </w:rPr>
      </w:pPr>
    </w:p>
    <w:p w:rsidR="00082A92" w:rsidRPr="000E6EEA" w:rsidRDefault="00082A92" w:rsidP="00BC0040">
      <w:pPr>
        <w:pStyle w:val="NoSpacing"/>
        <w:jc w:val="center"/>
        <w:rPr>
          <w:rFonts w:ascii="Palatino Linotype" w:hAnsi="Palatino Linotype" w:cs="Palatino Linotype"/>
          <w:b/>
          <w:bCs/>
        </w:rPr>
      </w:pPr>
      <w:r w:rsidRPr="000E6EEA">
        <w:rPr>
          <w:rFonts w:ascii="Palatino Linotype" w:hAnsi="Palatino Linotype" w:cs="Palatino Linotype"/>
          <w:b/>
          <w:bCs/>
        </w:rPr>
        <w:t>Oświadczenie</w:t>
      </w:r>
    </w:p>
    <w:p w:rsidR="00082A92" w:rsidRPr="000E6EEA" w:rsidRDefault="00082A92" w:rsidP="00BC0040">
      <w:pPr>
        <w:pStyle w:val="NoSpacing"/>
        <w:jc w:val="center"/>
        <w:rPr>
          <w:rFonts w:ascii="Palatino Linotype" w:hAnsi="Palatino Linotype" w:cs="Palatino Linotype"/>
          <w:b/>
          <w:bCs/>
        </w:rPr>
      </w:pPr>
      <w:r w:rsidRPr="000E6EEA">
        <w:rPr>
          <w:rFonts w:ascii="Palatino Linotype" w:hAnsi="Palatino Linotype" w:cs="Palatino Linotype"/>
          <w:b/>
          <w:bCs/>
        </w:rPr>
        <w:t>o przynależności lub braku przynależności do tej samej grupy kapitałowej</w:t>
      </w:r>
    </w:p>
    <w:p w:rsidR="00082A92" w:rsidRPr="000E6EEA" w:rsidRDefault="00082A92" w:rsidP="00BC0040">
      <w:pPr>
        <w:pStyle w:val="NoSpacing"/>
        <w:jc w:val="center"/>
        <w:rPr>
          <w:rFonts w:ascii="Palatino Linotype" w:hAnsi="Palatino Linotype" w:cs="Palatino Linotype"/>
          <w:b/>
          <w:bCs/>
          <w:color w:val="000000"/>
          <w:u w:val="single"/>
        </w:rPr>
      </w:pPr>
    </w:p>
    <w:p w:rsidR="00082A92" w:rsidRPr="000E6EEA" w:rsidRDefault="00082A92" w:rsidP="00BC0040">
      <w:pPr>
        <w:pStyle w:val="NoSpacing"/>
        <w:jc w:val="center"/>
        <w:rPr>
          <w:rFonts w:ascii="Palatino Linotype" w:hAnsi="Palatino Linotype" w:cs="Palatino Linotype"/>
          <w:b/>
          <w:bCs/>
        </w:rPr>
      </w:pPr>
      <w:r w:rsidRPr="000E6EEA">
        <w:rPr>
          <w:rFonts w:ascii="Palatino Linotype" w:hAnsi="Palatino Linotype" w:cs="Palatino Linotype"/>
          <w:b/>
          <w:bCs/>
          <w:color w:val="000000"/>
          <w:u w:val="single"/>
        </w:rPr>
        <w:t>Plik został zamieszczony w wersji elektronicznej na stronie internetowej Zamawiającego.</w:t>
      </w: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Pr="000E6EEA" w:rsidRDefault="00082A92" w:rsidP="00C41ED1">
      <w:pPr>
        <w:spacing w:line="280" w:lineRule="atLeast"/>
        <w:jc w:val="right"/>
        <w:rPr>
          <w:rFonts w:ascii="Palatino Linotype" w:hAnsi="Palatino Linotype" w:cs="Palatino Linotype"/>
          <w:b/>
          <w:bCs/>
          <w:sz w:val="22"/>
          <w:szCs w:val="22"/>
        </w:rPr>
      </w:pPr>
    </w:p>
    <w:p w:rsidR="00082A92" w:rsidRPr="000E6EEA" w:rsidRDefault="00082A92" w:rsidP="00C41ED1">
      <w:pPr>
        <w:spacing w:line="280" w:lineRule="atLeast"/>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4A do SIWZ</w:t>
      </w:r>
    </w:p>
    <w:p w:rsidR="00082A92" w:rsidRPr="000E6EEA" w:rsidRDefault="00082A92" w:rsidP="0040267B">
      <w:pPr>
        <w:jc w:val="center"/>
        <w:rPr>
          <w:rFonts w:ascii="Palatino Linotype" w:hAnsi="Palatino Linotype" w:cs="Palatino Linotype"/>
          <w:b/>
          <w:bCs/>
          <w:sz w:val="20"/>
          <w:szCs w:val="20"/>
        </w:rPr>
      </w:pPr>
      <w:r w:rsidRPr="000E6EEA">
        <w:rPr>
          <w:rFonts w:ascii="Palatino Linotype" w:hAnsi="Palatino Linotype" w:cs="Palatino Linotype"/>
          <w:b/>
          <w:bCs/>
          <w:sz w:val="20"/>
          <w:szCs w:val="20"/>
        </w:rPr>
        <w:t>Formularz oferty (Wzór)</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p w:rsidR="00082A92" w:rsidRPr="000E6EEA" w:rsidRDefault="00082A92" w:rsidP="0040267B">
      <w:pPr>
        <w:jc w:val="center"/>
        <w:rPr>
          <w:rFonts w:ascii="Palatino Linotype" w:hAnsi="Palatino Linotype" w:cs="Palatino Linotype"/>
          <w:b/>
          <w:bCs/>
          <w:sz w:val="20"/>
          <w:szCs w:val="20"/>
        </w:rPr>
      </w:pPr>
    </w:p>
    <w:p w:rsidR="00082A92" w:rsidRPr="000E6EEA" w:rsidRDefault="00082A92" w:rsidP="0079652E">
      <w:pPr>
        <w:jc w:val="center"/>
        <w:rPr>
          <w:rFonts w:ascii="Palatino Linotype" w:hAnsi="Palatino Linotype" w:cs="Palatino Linotype"/>
          <w:b/>
          <w:bCs/>
          <w:color w:val="000000"/>
          <w:sz w:val="22"/>
          <w:szCs w:val="22"/>
          <w:u w:val="single"/>
        </w:rPr>
      </w:pPr>
    </w:p>
    <w:p w:rsidR="00082A92" w:rsidRPr="000E6EEA" w:rsidRDefault="00082A92" w:rsidP="0079652E">
      <w:pPr>
        <w:jc w:val="center"/>
        <w:rPr>
          <w:rFonts w:ascii="Palatino Linotype" w:hAnsi="Palatino Linotype" w:cs="Palatino Linotype"/>
          <w:b/>
          <w:bCs/>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rsidP="00DE404B">
      <w:pPr>
        <w:tabs>
          <w:tab w:val="left" w:pos="426"/>
        </w:tabs>
        <w:overflowPunct w:val="0"/>
        <w:autoSpaceDE w:val="0"/>
        <w:autoSpaceDN w:val="0"/>
        <w:adjustRightInd w:val="0"/>
        <w:ind w:left="284" w:hanging="142"/>
        <w:jc w:val="both"/>
        <w:textAlignment w:val="baseline"/>
        <w:rPr>
          <w:rFonts w:ascii="Palatino Linotype" w:hAnsi="Palatino Linotype" w:cs="Palatino Linotype"/>
          <w:i/>
          <w:iCs/>
          <w:sz w:val="18"/>
          <w:szCs w:val="18"/>
        </w:rPr>
      </w:pPr>
    </w:p>
    <w:p w:rsidR="00082A92" w:rsidRPr="000E6EEA" w:rsidRDefault="00082A92">
      <w:pPr>
        <w:rPr>
          <w:rFonts w:ascii="Palatino Linotype" w:hAnsi="Palatino Linotype" w:cs="Palatino Linotype"/>
          <w:b/>
          <w:bCs/>
        </w:rPr>
      </w:pPr>
      <w:r w:rsidRPr="000E6EEA">
        <w:rPr>
          <w:rFonts w:ascii="Palatino Linotype" w:hAnsi="Palatino Linotype" w:cs="Palatino Linotype"/>
          <w:b/>
          <w:bCs/>
        </w:rPr>
        <w:br w:type="page"/>
      </w:r>
    </w:p>
    <w:p w:rsidR="00082A92" w:rsidRPr="000E6EEA" w:rsidRDefault="00082A92" w:rsidP="008C1D2C">
      <w:pPr>
        <w:spacing w:line="280" w:lineRule="atLeast"/>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4B do SIWZ</w:t>
      </w:r>
    </w:p>
    <w:p w:rsidR="00082A92" w:rsidRPr="000E6EEA" w:rsidRDefault="00082A92" w:rsidP="008C1D2C">
      <w:pPr>
        <w:jc w:val="center"/>
        <w:rPr>
          <w:rFonts w:ascii="Palatino Linotype" w:hAnsi="Palatino Linotype" w:cs="Palatino Linotype"/>
          <w:b/>
          <w:bCs/>
          <w:sz w:val="20"/>
          <w:szCs w:val="20"/>
        </w:rPr>
      </w:pPr>
      <w:r w:rsidRPr="000E6EEA">
        <w:rPr>
          <w:rFonts w:ascii="Palatino Linotype" w:hAnsi="Palatino Linotype" w:cs="Palatino Linotype"/>
          <w:b/>
          <w:bCs/>
          <w:sz w:val="20"/>
          <w:szCs w:val="20"/>
        </w:rPr>
        <w:t>Formularz oferty (Wzór)</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II zamówienia)</w:t>
      </w:r>
    </w:p>
    <w:p w:rsidR="00082A92" w:rsidRPr="000E6EEA" w:rsidRDefault="00082A92" w:rsidP="008C1D2C">
      <w:pPr>
        <w:jc w:val="center"/>
        <w:rPr>
          <w:rFonts w:ascii="Palatino Linotype" w:hAnsi="Palatino Linotype" w:cs="Palatino Linotype"/>
          <w:b/>
          <w:bCs/>
          <w:sz w:val="20"/>
          <w:szCs w:val="20"/>
        </w:rPr>
      </w:pPr>
    </w:p>
    <w:p w:rsidR="00082A92" w:rsidRPr="000E6EEA" w:rsidRDefault="00082A92" w:rsidP="008C1D2C">
      <w:pPr>
        <w:jc w:val="center"/>
        <w:rPr>
          <w:rFonts w:ascii="Palatino Linotype" w:hAnsi="Palatino Linotype" w:cs="Palatino Linotype"/>
          <w:b/>
          <w:bCs/>
          <w:color w:val="000000"/>
          <w:sz w:val="22"/>
          <w:szCs w:val="22"/>
          <w:u w:val="single"/>
        </w:rPr>
      </w:pPr>
    </w:p>
    <w:p w:rsidR="00082A92" w:rsidRPr="000E6EEA" w:rsidRDefault="00082A92" w:rsidP="008C1D2C">
      <w:pPr>
        <w:jc w:val="center"/>
        <w:rPr>
          <w:rFonts w:ascii="Palatino Linotype" w:hAnsi="Palatino Linotype" w:cs="Palatino Linotype"/>
          <w:b/>
          <w:bCs/>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pPr>
        <w:rPr>
          <w:rFonts w:ascii="Palatino Linotype" w:hAnsi="Palatino Linotype" w:cs="Palatino Linotype"/>
          <w:b/>
          <w:bCs/>
        </w:rPr>
      </w:pPr>
    </w:p>
    <w:p w:rsidR="00082A92" w:rsidRPr="000E6EEA" w:rsidRDefault="00082A92">
      <w:pPr>
        <w:rPr>
          <w:rFonts w:ascii="Palatino Linotype" w:hAnsi="Palatino Linotype" w:cs="Palatino Linotype"/>
          <w:b/>
          <w:bCs/>
        </w:rPr>
      </w:pPr>
    </w:p>
    <w:p w:rsidR="00082A92" w:rsidRPr="000E6EEA" w:rsidRDefault="00082A92">
      <w:pPr>
        <w:rPr>
          <w:rFonts w:ascii="Palatino Linotype" w:hAnsi="Palatino Linotype" w:cs="Palatino Linotype"/>
          <w:b/>
          <w:bCs/>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5A do SIWZ</w:t>
      </w:r>
    </w:p>
    <w:p w:rsidR="00082A92" w:rsidRPr="000E6EEA" w:rsidRDefault="00082A92" w:rsidP="0040267B">
      <w:pPr>
        <w:pStyle w:val="NoSpacing"/>
        <w:jc w:val="center"/>
        <w:rPr>
          <w:rFonts w:ascii="Palatino Linotype" w:hAnsi="Palatino Linotype" w:cs="Palatino Linotype"/>
          <w:b/>
          <w:bCs/>
          <w:sz w:val="24"/>
          <w:szCs w:val="24"/>
        </w:rPr>
      </w:pPr>
      <w:r w:rsidRPr="000E6EEA">
        <w:rPr>
          <w:rFonts w:ascii="Palatino Linotype" w:hAnsi="Palatino Linotype" w:cs="Palatino Linotype"/>
          <w:b/>
          <w:bCs/>
          <w:sz w:val="24"/>
          <w:szCs w:val="24"/>
        </w:rPr>
        <w:t>Oświadczenie</w:t>
      </w:r>
    </w:p>
    <w:p w:rsidR="00082A92" w:rsidRPr="000E6EEA" w:rsidRDefault="00082A92" w:rsidP="0040267B">
      <w:pPr>
        <w:pStyle w:val="NoSpacing"/>
        <w:jc w:val="center"/>
        <w:rPr>
          <w:rFonts w:ascii="Palatino Linotype" w:hAnsi="Palatino Linotype" w:cs="Palatino Linotype"/>
          <w:b/>
          <w:bCs/>
          <w:sz w:val="24"/>
          <w:szCs w:val="24"/>
        </w:rPr>
      </w:pPr>
      <w:r w:rsidRPr="000E6EEA">
        <w:rPr>
          <w:rFonts w:ascii="Palatino Linotype" w:hAnsi="Palatino Linotype" w:cs="Palatino Linotype"/>
          <w:b/>
          <w:bCs/>
          <w:sz w:val="24"/>
          <w:szCs w:val="24"/>
        </w:rPr>
        <w:t>o powierzeniu podwykonawcom części zamówienia</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 (Część I zamówienia)</w:t>
      </w:r>
    </w:p>
    <w:p w:rsidR="00082A92" w:rsidRPr="000E6EEA" w:rsidRDefault="00082A92" w:rsidP="008C1D2C">
      <w:pPr>
        <w:jc w:val="center"/>
        <w:rPr>
          <w:rFonts w:ascii="Palatino Linotype" w:hAnsi="Palatino Linotype" w:cs="Palatino Linotype"/>
          <w:b/>
          <w:bCs/>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rsidP="0040267B">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480775">
      <w:pPr>
        <w:pStyle w:val="NoSpacing"/>
        <w:jc w:val="center"/>
        <w:rPr>
          <w:rFonts w:ascii="Palatino Linotype" w:hAnsi="Palatino Linotype" w:cs="Palatino Linotype"/>
          <w:b/>
          <w:bCs/>
          <w:color w:val="000000"/>
          <w:u w:val="single"/>
        </w:rPr>
      </w:pPr>
    </w:p>
    <w:p w:rsidR="00082A92" w:rsidRPr="000E6EEA" w:rsidRDefault="00082A92" w:rsidP="008C1D2C">
      <w:pPr>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5B do SIWZ</w:t>
      </w:r>
    </w:p>
    <w:p w:rsidR="00082A92" w:rsidRPr="000E6EEA" w:rsidRDefault="00082A92" w:rsidP="008C1D2C">
      <w:pPr>
        <w:pStyle w:val="NoSpacing"/>
        <w:jc w:val="center"/>
        <w:rPr>
          <w:rFonts w:ascii="Palatino Linotype" w:hAnsi="Palatino Linotype" w:cs="Palatino Linotype"/>
          <w:b/>
          <w:bCs/>
          <w:sz w:val="24"/>
          <w:szCs w:val="24"/>
        </w:rPr>
      </w:pPr>
      <w:r w:rsidRPr="000E6EEA">
        <w:rPr>
          <w:rFonts w:ascii="Palatino Linotype" w:hAnsi="Palatino Linotype" w:cs="Palatino Linotype"/>
          <w:b/>
          <w:bCs/>
          <w:sz w:val="24"/>
          <w:szCs w:val="24"/>
        </w:rPr>
        <w:t>Oświadczenie</w:t>
      </w:r>
    </w:p>
    <w:p w:rsidR="00082A92" w:rsidRPr="000E6EEA" w:rsidRDefault="00082A92" w:rsidP="008C1D2C">
      <w:pPr>
        <w:pStyle w:val="NoSpacing"/>
        <w:jc w:val="center"/>
        <w:rPr>
          <w:rFonts w:ascii="Palatino Linotype" w:hAnsi="Palatino Linotype" w:cs="Palatino Linotype"/>
          <w:b/>
          <w:bCs/>
          <w:sz w:val="24"/>
          <w:szCs w:val="24"/>
        </w:rPr>
      </w:pPr>
      <w:r w:rsidRPr="000E6EEA">
        <w:rPr>
          <w:rFonts w:ascii="Palatino Linotype" w:hAnsi="Palatino Linotype" w:cs="Palatino Linotype"/>
          <w:b/>
          <w:bCs/>
          <w:sz w:val="24"/>
          <w:szCs w:val="24"/>
        </w:rPr>
        <w:t>o powierzeniu podwykonawcom części zamówienia</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 (Część II zamówienia)</w:t>
      </w:r>
    </w:p>
    <w:p w:rsidR="00082A92" w:rsidRDefault="00082A92" w:rsidP="008C1D2C">
      <w:pPr>
        <w:jc w:val="center"/>
        <w:rPr>
          <w:rFonts w:ascii="Palatino Linotype" w:hAnsi="Palatino Linotype" w:cs="Palatino Linotype"/>
          <w:b/>
          <w:bCs/>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Default="00082A92" w:rsidP="008C1D2C">
      <w:pPr>
        <w:pStyle w:val="NoSpacing"/>
        <w:jc w:val="center"/>
        <w:rPr>
          <w:rFonts w:ascii="Palatino Linotype" w:hAnsi="Palatino Linotype" w:cs="Palatino Linotype"/>
          <w:b/>
          <w:bCs/>
          <w:color w:val="000000"/>
          <w:u w:val="single"/>
        </w:rPr>
      </w:pPr>
    </w:p>
    <w:p w:rsidR="00082A92" w:rsidRDefault="00082A92" w:rsidP="00480775">
      <w:pPr>
        <w:pStyle w:val="NoSpacing"/>
        <w:jc w:val="center"/>
        <w:rPr>
          <w:rFonts w:ascii="Palatino Linotype" w:hAnsi="Palatino Linotype" w:cs="Palatino Linotype"/>
          <w:b/>
          <w:bCs/>
          <w:color w:val="000000"/>
          <w:u w:val="single"/>
        </w:rPr>
      </w:pPr>
    </w:p>
    <w:sectPr w:rsidR="00082A92" w:rsidSect="0051028A">
      <w:footerReference w:type="default" r:id="rId9"/>
      <w:pgSz w:w="11907" w:h="16840"/>
      <w:pgMar w:top="1134" w:right="1134" w:bottom="1134" w:left="1134" w:header="357" w:footer="1094" w:gutter="0"/>
      <w:cols w:space="708"/>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A92" w:rsidRDefault="00082A92" w:rsidP="00B64D6B">
      <w:r>
        <w:separator/>
      </w:r>
    </w:p>
  </w:endnote>
  <w:endnote w:type="continuationSeparator" w:id="0">
    <w:p w:rsidR="00082A92" w:rsidRDefault="00082A92" w:rsidP="00B64D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TimesEE">
    <w:panose1 w:val="00000000000000000000"/>
    <w:charset w:val="02"/>
    <w:family w:val="auto"/>
    <w:notTrueType/>
    <w:pitch w:val="variable"/>
    <w:sig w:usb0="00000000" w:usb1="00000000" w:usb2="00000000" w:usb3="00000000" w:csb0="00000000" w:csb1="00000000"/>
  </w:font>
  <w:font w:name="Univers Condensed">
    <w:panose1 w:val="00000000000000000000"/>
    <w:charset w:val="00"/>
    <w:family w:val="swiss"/>
    <w:notTrueType/>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EE"/>
    <w:family w:val="swiss"/>
    <w:notTrueType/>
    <w:pitch w:val="variable"/>
    <w:sig w:usb0="00000007" w:usb1="00000000" w:usb2="00000000" w:usb3="00000000" w:csb0="00000003"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EE"/>
    <w:family w:val="roman"/>
    <w:pitch w:val="variable"/>
    <w:sig w:usb0="E00003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61002BDF" w:usb1="80000000" w:usb2="00000008" w:usb3="00000000" w:csb0="000101F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FuturaT">
    <w:altName w:val="Trebuchet MS"/>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Geometric231EU">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20002A87" w:usb1="80000000" w:usb2="00000008" w:usb3="00000000" w:csb0="000001FF" w:csb1="00000000"/>
  </w:font>
  <w:font w:name="Constantia">
    <w:panose1 w:val="02030602050306030303"/>
    <w:charset w:val="EE"/>
    <w:family w:val="roman"/>
    <w:pitch w:val="variable"/>
    <w:sig w:usb0="A00002EF" w:usb1="400020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A92" w:rsidRPr="001030EF" w:rsidRDefault="00082A92" w:rsidP="00D513F8">
    <w:pPr>
      <w:pStyle w:val="Footer"/>
      <w:jc w:val="center"/>
      <w:rPr>
        <w:rFonts w:ascii="Palatino Linotype" w:hAnsi="Palatino Linotype" w:cs="Palatino Linotype"/>
        <w:sz w:val="20"/>
        <w:szCs w:val="20"/>
      </w:rPr>
    </w:pPr>
    <w:r w:rsidRPr="001030EF">
      <w:rPr>
        <w:rFonts w:ascii="Palatino Linotype" w:hAnsi="Palatino Linotype" w:cs="Palatino Linotype"/>
        <w:sz w:val="20"/>
        <w:szCs w:val="20"/>
      </w:rPr>
      <w:t>__________________________________________________________________________________________</w:t>
    </w:r>
  </w:p>
  <w:p w:rsidR="00082A92" w:rsidRPr="00121123" w:rsidRDefault="00082A92" w:rsidP="00D513F8">
    <w:pPr>
      <w:pStyle w:val="Footer"/>
      <w:rPr>
        <w:rFonts w:ascii="Palatino Linotype" w:hAnsi="Palatino Linotype" w:cs="Palatino Linotype"/>
        <w:sz w:val="18"/>
        <w:szCs w:val="18"/>
      </w:rPr>
    </w:pPr>
    <w:r w:rsidRPr="00121123">
      <w:rPr>
        <w:rFonts w:ascii="Palatino Linotype" w:hAnsi="Palatino Linotype" w:cs="Palatino Linotype"/>
        <w:i/>
        <w:iCs/>
        <w:sz w:val="18"/>
        <w:szCs w:val="18"/>
      </w:rPr>
      <w:tab/>
    </w:r>
    <w:r w:rsidRPr="00121123">
      <w:rPr>
        <w:rFonts w:ascii="Palatino Linotype" w:hAnsi="Palatino Linotype" w:cs="Palatino Linotype"/>
        <w:i/>
        <w:iCs/>
        <w:sz w:val="18"/>
        <w:szCs w:val="18"/>
      </w:rPr>
      <w:tab/>
    </w:r>
    <w:r w:rsidRPr="00121123">
      <w:rPr>
        <w:rFonts w:ascii="Palatino Linotype" w:hAnsi="Palatino Linotype" w:cs="Palatino Linotype"/>
        <w:sz w:val="18"/>
        <w:szCs w:val="18"/>
      </w:rPr>
      <w:t xml:space="preserve">Strona </w:t>
    </w:r>
    <w:r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PAGE</w:instrText>
    </w:r>
    <w:r w:rsidRPr="00121123">
      <w:rPr>
        <w:rFonts w:ascii="Palatino Linotype" w:hAnsi="Palatino Linotype" w:cs="Palatino Linotype"/>
        <w:sz w:val="18"/>
        <w:szCs w:val="18"/>
      </w:rPr>
      <w:fldChar w:fldCharType="separate"/>
    </w:r>
    <w:r>
      <w:rPr>
        <w:rFonts w:ascii="Palatino Linotype" w:hAnsi="Palatino Linotype" w:cs="Palatino Linotype"/>
        <w:noProof/>
        <w:sz w:val="18"/>
        <w:szCs w:val="18"/>
      </w:rPr>
      <w:t>1</w:t>
    </w:r>
    <w:r w:rsidRPr="00121123">
      <w:rPr>
        <w:rFonts w:ascii="Palatino Linotype" w:hAnsi="Palatino Linotype" w:cs="Palatino Linotype"/>
        <w:sz w:val="18"/>
        <w:szCs w:val="18"/>
      </w:rPr>
      <w:fldChar w:fldCharType="end"/>
    </w:r>
    <w:r w:rsidRPr="00121123">
      <w:rPr>
        <w:rFonts w:ascii="Palatino Linotype" w:hAnsi="Palatino Linotype" w:cs="Palatino Linotype"/>
        <w:sz w:val="18"/>
        <w:szCs w:val="18"/>
      </w:rPr>
      <w:t xml:space="preserve"> z </w:t>
    </w:r>
    <w:r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NUMPAGES</w:instrText>
    </w:r>
    <w:r w:rsidRPr="00121123">
      <w:rPr>
        <w:rFonts w:ascii="Palatino Linotype" w:hAnsi="Palatino Linotype" w:cs="Palatino Linotype"/>
        <w:sz w:val="18"/>
        <w:szCs w:val="18"/>
      </w:rPr>
      <w:fldChar w:fldCharType="separate"/>
    </w:r>
    <w:r>
      <w:rPr>
        <w:rFonts w:ascii="Palatino Linotype" w:hAnsi="Palatino Linotype" w:cs="Palatino Linotype"/>
        <w:noProof/>
        <w:sz w:val="18"/>
        <w:szCs w:val="18"/>
      </w:rPr>
      <w:t>33</w:t>
    </w:r>
    <w:r w:rsidRPr="00121123">
      <w:rPr>
        <w:rFonts w:ascii="Palatino Linotype" w:hAnsi="Palatino Linotype" w:cs="Palatino Linotype"/>
        <w:sz w:val="18"/>
        <w:szCs w:val="18"/>
      </w:rPr>
      <w:fldChar w:fldCharType="end"/>
    </w:r>
  </w:p>
  <w:p w:rsidR="00082A92" w:rsidRDefault="00082A92"/>
  <w:p w:rsidR="00082A92" w:rsidRDefault="00082A92"/>
  <w:p w:rsidR="00082A92" w:rsidRDefault="00082A9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A92" w:rsidRDefault="00082A92" w:rsidP="00B64D6B">
      <w:r>
        <w:separator/>
      </w:r>
    </w:p>
  </w:footnote>
  <w:footnote w:type="continuationSeparator" w:id="0">
    <w:p w:rsidR="00082A92" w:rsidRDefault="00082A92" w:rsidP="00B64D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503806D0"/>
    <w:lvl w:ilvl="0">
      <w:start w:val="1"/>
      <w:numFmt w:val="decimal"/>
      <w:pStyle w:val="ListNumber4"/>
      <w:lvlText w:val="%1."/>
      <w:lvlJc w:val="left"/>
      <w:pPr>
        <w:tabs>
          <w:tab w:val="num" w:pos="1209"/>
        </w:tabs>
        <w:ind w:left="1209" w:hanging="360"/>
      </w:pPr>
    </w:lvl>
  </w:abstractNum>
  <w:abstractNum w:abstractNumId="1">
    <w:nsid w:val="FFFFFF80"/>
    <w:multiLevelType w:val="singleLevel"/>
    <w:tmpl w:val="45C05EA2"/>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A670ADB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5962834A"/>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00D65C60"/>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8"/>
    <w:multiLevelType w:val="singleLevel"/>
    <w:tmpl w:val="3124B156"/>
    <w:lvl w:ilvl="0">
      <w:start w:val="1"/>
      <w:numFmt w:val="decimal"/>
      <w:pStyle w:val="ListNumber"/>
      <w:lvlText w:val="%1."/>
      <w:lvlJc w:val="left"/>
      <w:pPr>
        <w:tabs>
          <w:tab w:val="num" w:pos="360"/>
        </w:tabs>
        <w:ind w:left="360" w:hanging="360"/>
      </w:pPr>
    </w:lvl>
  </w:abstractNum>
  <w:abstractNum w:abstractNumId="6">
    <w:nsid w:val="FFFFFF89"/>
    <w:multiLevelType w:val="singleLevel"/>
    <w:tmpl w:val="923C800E"/>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11E779E"/>
    <w:multiLevelType w:val="singleLevel"/>
    <w:tmpl w:val="04150001"/>
    <w:lvl w:ilvl="0">
      <w:start w:val="1"/>
      <w:numFmt w:val="bullet"/>
      <w:pStyle w:val="Osignicie"/>
      <w:lvlText w:val=""/>
      <w:lvlJc w:val="left"/>
      <w:pPr>
        <w:tabs>
          <w:tab w:val="num" w:pos="360"/>
        </w:tabs>
        <w:ind w:left="360" w:hanging="360"/>
      </w:pPr>
      <w:rPr>
        <w:rFonts w:ascii="Symbol" w:hAnsi="Symbol" w:cs="Symbol" w:hint="default"/>
      </w:rPr>
    </w:lvl>
  </w:abstractNum>
  <w:abstractNum w:abstractNumId="8">
    <w:nsid w:val="01F25B6A"/>
    <w:multiLevelType w:val="multilevel"/>
    <w:tmpl w:val="A022B6A4"/>
    <w:lvl w:ilvl="0">
      <w:start w:val="3"/>
      <w:numFmt w:val="decimal"/>
      <w:lvlText w:val="%1."/>
      <w:lvlJc w:val="left"/>
      <w:pPr>
        <w:ind w:left="360" w:hanging="360"/>
      </w:pPr>
      <w:rPr>
        <w:rFonts w:hint="default"/>
        <w:b w:val="0"/>
        <w:bCs w:val="0"/>
        <w:i w:val="0"/>
        <w:iCs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bCs/>
        <w:i w:val="0"/>
        <w:iCs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hint="default"/>
        <w:b w:val="0"/>
        <w:bCs w:val="0"/>
        <w:i w:val="0"/>
        <w:iCs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0">
    <w:nsid w:val="03CE1F73"/>
    <w:multiLevelType w:val="multilevel"/>
    <w:tmpl w:val="4036B088"/>
    <w:lvl w:ilvl="0">
      <w:start w:val="4"/>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ascii="Times New Roman" w:eastAsia="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77A0672"/>
    <w:multiLevelType w:val="hybridMultilevel"/>
    <w:tmpl w:val="8DFA53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7C13118"/>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4">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0D743C96"/>
    <w:multiLevelType w:val="hybridMultilevel"/>
    <w:tmpl w:val="415CCC60"/>
    <w:lvl w:ilvl="0" w:tplc="04150017">
      <w:start w:val="1"/>
      <w:numFmt w:val="decimal"/>
      <w:pStyle w:val="TOC1"/>
      <w:lvlText w:val="%1."/>
      <w:lvlJc w:val="left"/>
      <w:pPr>
        <w:tabs>
          <w:tab w:val="num" w:pos="357"/>
        </w:tabs>
        <w:ind w:left="357" w:hanging="357"/>
      </w:pPr>
      <w:rPr>
        <w:rFonts w:hint="default"/>
        <w:b w:val="0"/>
        <w:bCs w:val="0"/>
        <w:i w:val="0"/>
        <w:iCs w:val="0"/>
        <w:sz w:val="20"/>
        <w:szCs w:val="2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7">
    <w:nsid w:val="0F12675A"/>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
    <w:nsid w:val="0F196803"/>
    <w:multiLevelType w:val="multilevel"/>
    <w:tmpl w:val="B13E0388"/>
    <w:lvl w:ilvl="0">
      <w:start w:val="1"/>
      <w:numFmt w:val="none"/>
      <w:pStyle w:val="N1Zwykly"/>
      <w:lvlText w:val=""/>
      <w:lvlJc w:val="left"/>
      <w:pPr>
        <w:tabs>
          <w:tab w:val="num" w:pos="737"/>
        </w:tabs>
        <w:ind w:left="737" w:hanging="397"/>
      </w:pPr>
      <w:rPr>
        <w:rFonts w:ascii="Verdana" w:hAnsi="Verdana" w:cs="Verdana" w:hint="default"/>
        <w:b w:val="0"/>
        <w:bCs w:val="0"/>
        <w:i w:val="0"/>
        <w:iCs w:val="0"/>
        <w:sz w:val="20"/>
        <w:szCs w:val="20"/>
      </w:rPr>
    </w:lvl>
    <w:lvl w:ilvl="1">
      <w:start w:val="1"/>
      <w:numFmt w:val="decimal"/>
      <w:lvlText w:val="%1%2"/>
      <w:lvlJc w:val="left"/>
      <w:pPr>
        <w:tabs>
          <w:tab w:val="num" w:pos="1400"/>
        </w:tabs>
        <w:ind w:left="1020" w:hanging="340"/>
      </w:pPr>
      <w:rPr>
        <w:rFonts w:ascii="Verdana" w:hAnsi="Verdana" w:cs="Verdana" w:hint="default"/>
        <w:b/>
        <w:bCs/>
        <w:i w:val="0"/>
        <w:iCs w:val="0"/>
        <w:sz w:val="20"/>
        <w:szCs w:val="20"/>
      </w:rPr>
    </w:lvl>
    <w:lvl w:ilvl="2">
      <w:start w:val="1"/>
      <w:numFmt w:val="decimal"/>
      <w:lvlText w:val="%2%1.%3."/>
      <w:lvlJc w:val="left"/>
      <w:pPr>
        <w:tabs>
          <w:tab w:val="num" w:pos="1987"/>
        </w:tabs>
        <w:ind w:left="1361" w:hanging="454"/>
      </w:pPr>
      <w:rPr>
        <w:rFonts w:ascii="Verdana" w:hAnsi="Verdana" w:cs="Verdana" w:hint="default"/>
        <w:b w:val="0"/>
        <w:bCs w:val="0"/>
        <w:i w:val="0"/>
        <w:iCs w:val="0"/>
        <w:sz w:val="18"/>
        <w:szCs w:val="18"/>
      </w:rPr>
    </w:lvl>
    <w:lvl w:ilvl="3">
      <w:start w:val="1"/>
      <w:numFmt w:val="decimal"/>
      <w:lvlText w:val="%1%2.%3.%4"/>
      <w:lvlJc w:val="left"/>
      <w:pPr>
        <w:tabs>
          <w:tab w:val="num" w:pos="2268"/>
        </w:tabs>
        <w:ind w:left="2268" w:hanging="1191"/>
      </w:pPr>
    </w:lvl>
    <w:lvl w:ilvl="4">
      <w:start w:val="1"/>
      <w:numFmt w:val="decimal"/>
      <w:lvlText w:val="%1.%2.%3.%4.%5."/>
      <w:lvlJc w:val="left"/>
      <w:pPr>
        <w:tabs>
          <w:tab w:val="num" w:pos="3580"/>
        </w:tabs>
        <w:ind w:left="2932" w:hanging="792"/>
      </w:pPr>
    </w:lvl>
    <w:lvl w:ilvl="5">
      <w:start w:val="1"/>
      <w:numFmt w:val="decimal"/>
      <w:lvlText w:val="%1.%2.%3.%4.%5.%6."/>
      <w:lvlJc w:val="left"/>
      <w:pPr>
        <w:tabs>
          <w:tab w:val="num" w:pos="3940"/>
        </w:tabs>
        <w:ind w:left="3436" w:hanging="936"/>
      </w:pPr>
    </w:lvl>
    <w:lvl w:ilvl="6">
      <w:start w:val="1"/>
      <w:numFmt w:val="decimal"/>
      <w:lvlText w:val="%1.%2.%3.%4.%5.%6.%7."/>
      <w:lvlJc w:val="left"/>
      <w:pPr>
        <w:tabs>
          <w:tab w:val="num" w:pos="4660"/>
        </w:tabs>
        <w:ind w:left="3940" w:hanging="1080"/>
      </w:pPr>
    </w:lvl>
    <w:lvl w:ilvl="7">
      <w:start w:val="1"/>
      <w:numFmt w:val="decimal"/>
      <w:lvlText w:val="%1.%2.%3.%4.%5.%6.%7.%8."/>
      <w:lvlJc w:val="left"/>
      <w:pPr>
        <w:tabs>
          <w:tab w:val="num" w:pos="5380"/>
        </w:tabs>
        <w:ind w:left="4444" w:hanging="1224"/>
      </w:pPr>
    </w:lvl>
    <w:lvl w:ilvl="8">
      <w:start w:val="1"/>
      <w:numFmt w:val="decimal"/>
      <w:lvlText w:val="%1.%2.%3.%4.%5.%6.%7.%8.%9."/>
      <w:lvlJc w:val="left"/>
      <w:pPr>
        <w:tabs>
          <w:tab w:val="num" w:pos="5740"/>
        </w:tabs>
        <w:ind w:left="5020" w:hanging="1440"/>
      </w:pPr>
    </w:lvl>
  </w:abstractNum>
  <w:abstractNum w:abstractNumId="19">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
    <w:nsid w:val="134A2156"/>
    <w:multiLevelType w:val="hybridMultilevel"/>
    <w:tmpl w:val="0CFA41F0"/>
    <w:lvl w:ilvl="0" w:tplc="E474F650">
      <w:start w:val="1"/>
      <w:numFmt w:val="decimal"/>
      <w:pStyle w:val="TableBulle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16F02FFC"/>
    <w:multiLevelType w:val="hybridMultilevel"/>
    <w:tmpl w:val="AF222E6C"/>
    <w:lvl w:ilvl="0" w:tplc="7E12EC72">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D588DA2">
      <w:start w:val="1"/>
      <w:numFmt w:val="decimal"/>
      <w:lvlText w:val="%4."/>
      <w:lvlJc w:val="left"/>
      <w:pPr>
        <w:tabs>
          <w:tab w:val="num" w:pos="786"/>
        </w:tabs>
        <w:ind w:left="786" w:hanging="360"/>
      </w:pPr>
      <w:rPr>
        <w:sz w:val="22"/>
        <w:szCs w:val="22"/>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8133EF6"/>
    <w:multiLevelType w:val="hybridMultilevel"/>
    <w:tmpl w:val="3DE6F9A2"/>
    <w:lvl w:ilvl="0" w:tplc="04150001">
      <w:start w:val="1"/>
      <w:numFmt w:val="bullet"/>
      <w:pStyle w:val="ListNumber"/>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
    <w:nsid w:val="198F2A93"/>
    <w:multiLevelType w:val="hybridMultilevel"/>
    <w:tmpl w:val="F0662B78"/>
    <w:lvl w:ilvl="0" w:tplc="0D58577E">
      <w:start w:val="1"/>
      <w:numFmt w:val="decimal"/>
      <w:pStyle w:val="BodyBullet"/>
      <w:lvlText w:val="%1)"/>
      <w:lvlJc w:val="left"/>
      <w:pPr>
        <w:tabs>
          <w:tab w:val="num" w:pos="360"/>
        </w:tabs>
        <w:ind w:left="360" w:hanging="360"/>
      </w:pPr>
      <w:rPr>
        <w:rFonts w:hint="default"/>
      </w:rPr>
    </w:lvl>
    <w:lvl w:ilvl="1" w:tplc="15EE9476">
      <w:start w:val="1"/>
      <w:numFmt w:val="lowerLetter"/>
      <w:lvlText w:val="%2."/>
      <w:lvlJc w:val="left"/>
      <w:pPr>
        <w:tabs>
          <w:tab w:val="num" w:pos="1440"/>
        </w:tabs>
        <w:ind w:left="1440" w:hanging="360"/>
      </w:pPr>
    </w:lvl>
    <w:lvl w:ilvl="2" w:tplc="EF647FDC">
      <w:start w:val="1"/>
      <w:numFmt w:val="lowerRoman"/>
      <w:lvlText w:val="%3."/>
      <w:lvlJc w:val="right"/>
      <w:pPr>
        <w:tabs>
          <w:tab w:val="num" w:pos="2160"/>
        </w:tabs>
        <w:ind w:left="2160" w:hanging="180"/>
      </w:pPr>
    </w:lvl>
    <w:lvl w:ilvl="3" w:tplc="A65223F2">
      <w:start w:val="1"/>
      <w:numFmt w:val="decimal"/>
      <w:lvlText w:val="%4."/>
      <w:lvlJc w:val="left"/>
      <w:pPr>
        <w:tabs>
          <w:tab w:val="num" w:pos="2880"/>
        </w:tabs>
        <w:ind w:left="2880" w:hanging="360"/>
      </w:pPr>
    </w:lvl>
    <w:lvl w:ilvl="4" w:tplc="44F85D1E">
      <w:start w:val="1"/>
      <w:numFmt w:val="lowerLetter"/>
      <w:lvlText w:val="%5."/>
      <w:lvlJc w:val="left"/>
      <w:pPr>
        <w:tabs>
          <w:tab w:val="num" w:pos="3600"/>
        </w:tabs>
        <w:ind w:left="3600" w:hanging="360"/>
      </w:pPr>
    </w:lvl>
    <w:lvl w:ilvl="5" w:tplc="A6AE148A">
      <w:start w:val="1"/>
      <w:numFmt w:val="lowerRoman"/>
      <w:lvlText w:val="%6."/>
      <w:lvlJc w:val="right"/>
      <w:pPr>
        <w:tabs>
          <w:tab w:val="num" w:pos="4320"/>
        </w:tabs>
        <w:ind w:left="4320" w:hanging="180"/>
      </w:pPr>
    </w:lvl>
    <w:lvl w:ilvl="6" w:tplc="77E04CB0">
      <w:start w:val="1"/>
      <w:numFmt w:val="decimal"/>
      <w:lvlText w:val="%7."/>
      <w:lvlJc w:val="left"/>
      <w:pPr>
        <w:tabs>
          <w:tab w:val="num" w:pos="5040"/>
        </w:tabs>
        <w:ind w:left="5040" w:hanging="360"/>
      </w:pPr>
    </w:lvl>
    <w:lvl w:ilvl="7" w:tplc="5082ED46">
      <w:start w:val="1"/>
      <w:numFmt w:val="lowerLetter"/>
      <w:lvlText w:val="%8."/>
      <w:lvlJc w:val="left"/>
      <w:pPr>
        <w:tabs>
          <w:tab w:val="num" w:pos="5760"/>
        </w:tabs>
        <w:ind w:left="5760" w:hanging="360"/>
      </w:pPr>
    </w:lvl>
    <w:lvl w:ilvl="8" w:tplc="2BDA9CAC">
      <w:start w:val="1"/>
      <w:numFmt w:val="lowerRoman"/>
      <w:lvlText w:val="%9."/>
      <w:lvlJc w:val="right"/>
      <w:pPr>
        <w:tabs>
          <w:tab w:val="num" w:pos="6480"/>
        </w:tabs>
        <w:ind w:left="6480" w:hanging="180"/>
      </w:pPr>
    </w:lvl>
  </w:abstractNum>
  <w:abstractNum w:abstractNumId="25">
    <w:nsid w:val="19EC2051"/>
    <w:multiLevelType w:val="hybridMultilevel"/>
    <w:tmpl w:val="850825FE"/>
    <w:lvl w:ilvl="0" w:tplc="19F67598">
      <w:start w:val="1"/>
      <w:numFmt w:val="decimal"/>
      <w:pStyle w:val="ZnakZnakZnakZnakZnakZnak"/>
      <w:lvlText w:val="%1)"/>
      <w:lvlJc w:val="left"/>
      <w:pPr>
        <w:tabs>
          <w:tab w:val="num" w:pos="1503"/>
        </w:tabs>
        <w:ind w:left="1446" w:hanging="340"/>
      </w:pPr>
      <w:rPr>
        <w:rFonts w:hint="default"/>
        <w:dstrike w:val="0"/>
      </w:rPr>
    </w:lvl>
    <w:lvl w:ilvl="1" w:tplc="04150019">
      <w:start w:val="1"/>
      <w:numFmt w:val="lowerLetter"/>
      <w:lvlText w:val="%2."/>
      <w:lvlJc w:val="left"/>
      <w:pPr>
        <w:tabs>
          <w:tab w:val="num" w:pos="2546"/>
        </w:tabs>
        <w:ind w:left="2546" w:hanging="360"/>
      </w:pPr>
    </w:lvl>
    <w:lvl w:ilvl="2" w:tplc="0415001B">
      <w:start w:val="1"/>
      <w:numFmt w:val="lowerRoman"/>
      <w:lvlText w:val="%3."/>
      <w:lvlJc w:val="right"/>
      <w:pPr>
        <w:tabs>
          <w:tab w:val="num" w:pos="3266"/>
        </w:tabs>
        <w:ind w:left="3266" w:hanging="180"/>
      </w:pPr>
    </w:lvl>
    <w:lvl w:ilvl="3" w:tplc="0415000F">
      <w:start w:val="1"/>
      <w:numFmt w:val="decimal"/>
      <w:lvlText w:val="%4."/>
      <w:lvlJc w:val="left"/>
      <w:pPr>
        <w:tabs>
          <w:tab w:val="num" w:pos="3986"/>
        </w:tabs>
        <w:ind w:left="3986" w:hanging="360"/>
      </w:pPr>
    </w:lvl>
    <w:lvl w:ilvl="4" w:tplc="04150019">
      <w:start w:val="1"/>
      <w:numFmt w:val="lowerLetter"/>
      <w:lvlText w:val="%5."/>
      <w:lvlJc w:val="left"/>
      <w:pPr>
        <w:tabs>
          <w:tab w:val="num" w:pos="4706"/>
        </w:tabs>
        <w:ind w:left="4706" w:hanging="360"/>
      </w:pPr>
    </w:lvl>
    <w:lvl w:ilvl="5" w:tplc="0415001B">
      <w:start w:val="1"/>
      <w:numFmt w:val="lowerRoman"/>
      <w:lvlText w:val="%6."/>
      <w:lvlJc w:val="right"/>
      <w:pPr>
        <w:tabs>
          <w:tab w:val="num" w:pos="5426"/>
        </w:tabs>
        <w:ind w:left="5426" w:hanging="180"/>
      </w:pPr>
    </w:lvl>
    <w:lvl w:ilvl="6" w:tplc="0415000F">
      <w:start w:val="1"/>
      <w:numFmt w:val="decimal"/>
      <w:lvlText w:val="%7."/>
      <w:lvlJc w:val="left"/>
      <w:pPr>
        <w:tabs>
          <w:tab w:val="num" w:pos="6146"/>
        </w:tabs>
        <w:ind w:left="6146" w:hanging="360"/>
      </w:pPr>
    </w:lvl>
    <w:lvl w:ilvl="7" w:tplc="04150019">
      <w:start w:val="1"/>
      <w:numFmt w:val="lowerLetter"/>
      <w:lvlText w:val="%8."/>
      <w:lvlJc w:val="left"/>
      <w:pPr>
        <w:tabs>
          <w:tab w:val="num" w:pos="6866"/>
        </w:tabs>
        <w:ind w:left="6866" w:hanging="360"/>
      </w:pPr>
    </w:lvl>
    <w:lvl w:ilvl="8" w:tplc="0415001B">
      <w:start w:val="1"/>
      <w:numFmt w:val="lowerRoman"/>
      <w:lvlText w:val="%9."/>
      <w:lvlJc w:val="right"/>
      <w:pPr>
        <w:tabs>
          <w:tab w:val="num" w:pos="7586"/>
        </w:tabs>
        <w:ind w:left="7586" w:hanging="180"/>
      </w:pPr>
    </w:lvl>
  </w:abstractNum>
  <w:abstractNum w:abstractNumId="26">
    <w:nsid w:val="1C0D43C5"/>
    <w:multiLevelType w:val="hybridMultilevel"/>
    <w:tmpl w:val="E316455A"/>
    <w:lvl w:ilvl="0" w:tplc="FFFFFFFF">
      <w:start w:val="1"/>
      <w:numFmt w:val="decimal"/>
      <w:lvlText w:val="%1."/>
      <w:lvlJc w:val="left"/>
      <w:pPr>
        <w:tabs>
          <w:tab w:val="num" w:pos="227"/>
        </w:tabs>
        <w:ind w:left="284" w:hanging="284"/>
      </w:pPr>
      <w:rPr>
        <w:rFonts w:hint="default"/>
        <w:b w:val="0"/>
        <w:bCs w:val="0"/>
        <w:i w:val="0"/>
        <w:iCs w:val="0"/>
        <w:color w:val="auto"/>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20E34AB9"/>
    <w:multiLevelType w:val="multilevel"/>
    <w:tmpl w:val="30A82640"/>
    <w:lvl w:ilvl="0">
      <w:start w:val="1"/>
      <w:numFmt w:val="decimal"/>
      <w:pStyle w:val="b2"/>
      <w:lvlText w:val="%1."/>
      <w:lvlJc w:val="left"/>
      <w:pPr>
        <w:tabs>
          <w:tab w:val="num" w:pos="360"/>
        </w:tabs>
        <w:ind w:left="360" w:hanging="360"/>
      </w:pPr>
      <w:rPr>
        <w:rFonts w:ascii="Arial" w:hAnsi="Arial" w:cs="Arial" w:hint="default"/>
        <w:b w:val="0"/>
        <w:bCs w:val="0"/>
        <w:i w:val="0"/>
        <w:iCs w:val="0"/>
        <w:sz w:val="16"/>
        <w:szCs w:val="16"/>
      </w:rPr>
    </w:lvl>
    <w:lvl w:ilvl="1">
      <w:start w:val="1"/>
      <w:numFmt w:val="decimal"/>
      <w:lvlText w:val="%1.%2."/>
      <w:lvlJc w:val="left"/>
      <w:pPr>
        <w:tabs>
          <w:tab w:val="num" w:pos="792"/>
        </w:tabs>
        <w:ind w:left="792" w:hanging="432"/>
      </w:pPr>
      <w:rPr>
        <w:rFonts w:ascii="Arial" w:hAnsi="Arial" w:cs="Arial" w:hint="default"/>
        <w:b w:val="0"/>
        <w:bCs w:val="0"/>
        <w:i w:val="0"/>
        <w:iCs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F035DF"/>
    <w:multiLevelType w:val="hybridMultilevel"/>
    <w:tmpl w:val="F74A6EB6"/>
    <w:lvl w:ilvl="0" w:tplc="397470E8">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1">
    <w:nsid w:val="26053C5A"/>
    <w:multiLevelType w:val="multilevel"/>
    <w:tmpl w:val="1FAEC462"/>
    <w:lvl w:ilvl="0">
      <w:start w:val="1"/>
      <w:numFmt w:val="decimal"/>
      <w:pStyle w:val="Poziom1"/>
      <w:lvlText w:val="%1."/>
      <w:lvlJc w:val="left"/>
      <w:pPr>
        <w:tabs>
          <w:tab w:val="num" w:pos="0"/>
        </w:tabs>
        <w:ind w:left="360" w:hanging="360"/>
      </w:pPr>
      <w:rPr>
        <w:rFonts w:hint="default"/>
      </w:rPr>
    </w:lvl>
    <w:lvl w:ilvl="1">
      <w:start w:val="1"/>
      <w:numFmt w:val="decimal"/>
      <w:isLgl/>
      <w:lvlText w:val="%1.%2"/>
      <w:lvlJc w:val="left"/>
      <w:pPr>
        <w:tabs>
          <w:tab w:val="num" w:pos="0"/>
        </w:tabs>
        <w:ind w:left="720" w:hanging="360"/>
      </w:pPr>
      <w:rPr>
        <w:rFonts w:hint="default"/>
      </w:rPr>
    </w:lvl>
    <w:lvl w:ilvl="2">
      <w:start w:val="1"/>
      <w:numFmt w:val="decimal"/>
      <w:pStyle w:val="Poziom3"/>
      <w:isLgl/>
      <w:lvlText w:val="%1.%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32">
    <w:nsid w:val="267640D0"/>
    <w:multiLevelType w:val="singleLevel"/>
    <w:tmpl w:val="777402BA"/>
    <w:lvl w:ilvl="0">
      <w:start w:val="1"/>
      <w:numFmt w:val="bullet"/>
      <w:pStyle w:val="TableEn-dash"/>
      <w:lvlText w:val=""/>
      <w:lvlJc w:val="left"/>
      <w:pPr>
        <w:tabs>
          <w:tab w:val="num" w:pos="360"/>
        </w:tabs>
        <w:ind w:left="360" w:hanging="360"/>
      </w:pPr>
      <w:rPr>
        <w:rFonts w:ascii="Symbol" w:hAnsi="Symbol" w:cs="Symbol" w:hint="default"/>
      </w:rPr>
    </w:lvl>
  </w:abstractNum>
  <w:abstractNum w:abstractNumId="33">
    <w:nsid w:val="2BE709CB"/>
    <w:multiLevelType w:val="hybridMultilevel"/>
    <w:tmpl w:val="7CC05AB2"/>
    <w:lvl w:ilvl="0" w:tplc="FFFFFFFF">
      <w:start w:val="1"/>
      <w:numFmt w:val="decimal"/>
      <w:lvlText w:val="%1."/>
      <w:lvlJc w:val="left"/>
      <w:pPr>
        <w:tabs>
          <w:tab w:val="num" w:pos="587"/>
        </w:tabs>
        <w:ind w:left="644" w:hanging="284"/>
      </w:pPr>
      <w:rPr>
        <w:rFonts w:hint="default"/>
        <w:b w:val="0"/>
        <w:bCs w:val="0"/>
        <w:i w:val="0"/>
        <w:iCs w:val="0"/>
        <w:color w:val="auto"/>
        <w:sz w:val="19"/>
        <w:szCs w:val="19"/>
      </w:rPr>
    </w:lvl>
    <w:lvl w:ilvl="1" w:tplc="FFFFFFFF">
      <w:start w:val="1"/>
      <w:numFmt w:val="decimal"/>
      <w:lvlText w:val="%2)"/>
      <w:lvlJc w:val="left"/>
      <w:pPr>
        <w:tabs>
          <w:tab w:val="num" w:pos="1837"/>
        </w:tabs>
        <w:ind w:left="1837" w:hanging="397"/>
      </w:pPr>
      <w:rPr>
        <w:rFonts w:hint="default"/>
        <w:b w:val="0"/>
        <w:bCs w:val="0"/>
        <w:i w:val="0"/>
        <w:iCs w:val="0"/>
        <w:color w:val="auto"/>
        <w:sz w:val="24"/>
        <w:szCs w:val="24"/>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4">
    <w:nsid w:val="2CF866A2"/>
    <w:multiLevelType w:val="multilevel"/>
    <w:tmpl w:val="B4C8D914"/>
    <w:styleLink w:val="1111113"/>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2DBE7FED"/>
    <w:multiLevelType w:val="hybridMultilevel"/>
    <w:tmpl w:val="D9E0255C"/>
    <w:lvl w:ilvl="0" w:tplc="6CBCF98A">
      <w:start w:val="1"/>
      <w:numFmt w:val="decimal"/>
      <w:lvlText w:val="%11."/>
      <w:lvlJc w:val="left"/>
      <w:pPr>
        <w:tabs>
          <w:tab w:val="num" w:pos="1080"/>
        </w:tabs>
        <w:ind w:left="1080" w:hanging="360"/>
      </w:pPr>
      <w:rPr>
        <w:rFonts w:hint="default"/>
        <w:b w:val="0"/>
        <w:bCs w:val="0"/>
      </w:rPr>
    </w:lvl>
    <w:lvl w:ilvl="1" w:tplc="DA2C69A4">
      <w:start w:val="1"/>
      <w:numFmt w:val="lowerLetter"/>
      <w:lvlText w:val="%2."/>
      <w:lvlJc w:val="left"/>
      <w:pPr>
        <w:tabs>
          <w:tab w:val="num" w:pos="1440"/>
        </w:tabs>
        <w:ind w:left="1440" w:hanging="360"/>
      </w:pPr>
    </w:lvl>
    <w:lvl w:ilvl="2" w:tplc="2176F8D4">
      <w:start w:val="1"/>
      <w:numFmt w:val="lowerRoman"/>
      <w:lvlText w:val="%3."/>
      <w:lvlJc w:val="right"/>
      <w:pPr>
        <w:tabs>
          <w:tab w:val="num" w:pos="2160"/>
        </w:tabs>
        <w:ind w:left="2160" w:hanging="180"/>
      </w:pPr>
    </w:lvl>
    <w:lvl w:ilvl="3" w:tplc="7CE84744">
      <w:start w:val="1"/>
      <w:numFmt w:val="decimal"/>
      <w:lvlText w:val="%4."/>
      <w:lvlJc w:val="left"/>
      <w:pPr>
        <w:tabs>
          <w:tab w:val="num" w:pos="2880"/>
        </w:tabs>
        <w:ind w:left="2880" w:hanging="360"/>
      </w:pPr>
    </w:lvl>
    <w:lvl w:ilvl="4" w:tplc="54664B8A">
      <w:start w:val="1"/>
      <w:numFmt w:val="lowerLetter"/>
      <w:lvlText w:val="%5."/>
      <w:lvlJc w:val="left"/>
      <w:pPr>
        <w:tabs>
          <w:tab w:val="num" w:pos="3600"/>
        </w:tabs>
        <w:ind w:left="3600" w:hanging="360"/>
      </w:pPr>
    </w:lvl>
    <w:lvl w:ilvl="5" w:tplc="421807E2">
      <w:start w:val="1"/>
      <w:numFmt w:val="lowerRoman"/>
      <w:lvlText w:val="%6."/>
      <w:lvlJc w:val="right"/>
      <w:pPr>
        <w:tabs>
          <w:tab w:val="num" w:pos="4320"/>
        </w:tabs>
        <w:ind w:left="4320" w:hanging="180"/>
      </w:pPr>
    </w:lvl>
    <w:lvl w:ilvl="6" w:tplc="BCF0FC72">
      <w:start w:val="1"/>
      <w:numFmt w:val="decimal"/>
      <w:lvlText w:val="%7."/>
      <w:lvlJc w:val="left"/>
      <w:pPr>
        <w:tabs>
          <w:tab w:val="num" w:pos="5040"/>
        </w:tabs>
        <w:ind w:left="5040" w:hanging="360"/>
      </w:pPr>
    </w:lvl>
    <w:lvl w:ilvl="7" w:tplc="2FAE78B6">
      <w:start w:val="1"/>
      <w:numFmt w:val="lowerLetter"/>
      <w:lvlText w:val="%8."/>
      <w:lvlJc w:val="left"/>
      <w:pPr>
        <w:tabs>
          <w:tab w:val="num" w:pos="5760"/>
        </w:tabs>
        <w:ind w:left="5760" w:hanging="360"/>
      </w:pPr>
    </w:lvl>
    <w:lvl w:ilvl="8" w:tplc="39F49088">
      <w:start w:val="1"/>
      <w:numFmt w:val="lowerRoman"/>
      <w:lvlText w:val="%9."/>
      <w:lvlJc w:val="right"/>
      <w:pPr>
        <w:tabs>
          <w:tab w:val="num" w:pos="6480"/>
        </w:tabs>
        <w:ind w:left="6480" w:hanging="180"/>
      </w:pPr>
    </w:lvl>
  </w:abstractNum>
  <w:abstractNum w:abstractNumId="36">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31281A9E"/>
    <w:multiLevelType w:val="hybridMultilevel"/>
    <w:tmpl w:val="A1AE12C8"/>
    <w:lvl w:ilvl="0" w:tplc="04150011">
      <w:start w:val="1"/>
      <w:numFmt w:val="decimal"/>
      <w:pStyle w:val="ListBullet3"/>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8">
    <w:nsid w:val="31332688"/>
    <w:multiLevelType w:val="multilevel"/>
    <w:tmpl w:val="50FA170E"/>
    <w:name w:val="cnLTtext"/>
    <w:lvl w:ilvl="0">
      <w:start w:val="1"/>
      <w:numFmt w:val="none"/>
      <w:pStyle w:val="CNActivityTitle"/>
      <w:suff w:val="space"/>
      <w:lvlText w:val="Delivery:"/>
      <w:lvlJc w:val="left"/>
      <w:pPr>
        <w:ind w:left="720"/>
      </w:pPr>
      <w:rPr>
        <w:b/>
        <w:bCs/>
        <w:i/>
        <w:iCs/>
      </w:rPr>
    </w:lvl>
    <w:lvl w:ilvl="1">
      <w:start w:val="1"/>
      <w:numFmt w:val="none"/>
      <w:pStyle w:val="CNParagraph"/>
      <w:suff w:val="space"/>
      <w:lvlText w:val="Content:"/>
      <w:lvlJc w:val="left"/>
      <w:pPr>
        <w:ind w:left="720"/>
      </w:pPr>
      <w:rPr>
        <w:b/>
        <w:bCs/>
        <w:i/>
        <w:iCs/>
        <w:u w:val="single"/>
      </w:rPr>
    </w:lvl>
    <w:lvl w:ilvl="2">
      <w:start w:val="1"/>
      <w:numFmt w:val="none"/>
      <w:pStyle w:val="CNAppendixContent"/>
      <w:suff w:val="space"/>
      <w:lvlText w:val="Purpose:"/>
      <w:lvlJc w:val="left"/>
      <w:pPr>
        <w:ind w:left="720"/>
      </w:pPr>
      <w:rPr>
        <w:b/>
        <w:bCs/>
        <w:i/>
        <w:iCs/>
      </w:rPr>
    </w:lvl>
    <w:lvl w:ilvl="3">
      <w:start w:val="1"/>
      <w:numFmt w:val="none"/>
      <w:pStyle w:val="CNAppendixDelivery"/>
      <w:suff w:val="space"/>
      <w:lvlText w:val="Assumptions:"/>
      <w:lvlJc w:val="left"/>
      <w:pPr>
        <w:ind w:left="720"/>
      </w:pPr>
      <w:rPr>
        <w:b/>
        <w:bCs/>
        <w:i/>
        <w:iCs/>
      </w:rPr>
    </w:lvl>
    <w:lvl w:ilvl="4">
      <w:start w:val="1"/>
      <w:numFmt w:val="none"/>
      <w:pStyle w:val="CNLevel5Bullet"/>
      <w:suff w:val="space"/>
      <w:lvlText w:val="Completion Criteria:"/>
      <w:lvlJc w:val="left"/>
      <w:pPr>
        <w:ind w:left="720"/>
      </w:pPr>
      <w:rPr>
        <w:b/>
        <w:bCs/>
        <w:i/>
        <w:iCs/>
      </w:rPr>
    </w:lvl>
    <w:lvl w:ilvl="5">
      <w:start w:val="1"/>
      <w:numFmt w:val="none"/>
      <w:pStyle w:val="CNLevel6Bullet"/>
      <w:suff w:val="space"/>
      <w:lvlText w:val="Deliverable Materials:"/>
      <w:lvlJc w:val="left"/>
      <w:pPr>
        <w:ind w:left="720"/>
      </w:pPr>
      <w:rPr>
        <w:b/>
        <w:bCs/>
        <w:i/>
        <w:iCs/>
      </w:rPr>
    </w:lvl>
    <w:lvl w:ilvl="6">
      <w:start w:val="1"/>
      <w:numFmt w:val="none"/>
      <w:suff w:val="nothing"/>
      <w:lvlText w:val=""/>
      <w:lvlJc w:val="left"/>
    </w:lvl>
    <w:lvl w:ilvl="7">
      <w:start w:val="1"/>
      <w:numFmt w:val="cardinalText"/>
      <w:pStyle w:val="CNActivityTaskLevel3List"/>
      <w:suff w:val="space"/>
      <w:lvlText w:val="Phase %8 -"/>
      <w:lvlJc w:val="left"/>
      <w:pPr>
        <w:ind w:left="720"/>
      </w:pPr>
    </w:lvl>
    <w:lvl w:ilvl="8">
      <w:start w:val="1"/>
      <w:numFmt w:val="decimal"/>
      <w:pStyle w:val="CNActivityTaskLevel1List"/>
      <w:lvlText w:val="%9."/>
      <w:lvlJc w:val="left"/>
      <w:pPr>
        <w:tabs>
          <w:tab w:val="num" w:pos="504"/>
        </w:tabs>
        <w:ind w:left="504" w:hanging="504"/>
      </w:pPr>
    </w:lvl>
  </w:abstractNum>
  <w:abstractNum w:abstractNumId="39">
    <w:nsid w:val="327919AF"/>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0">
    <w:nsid w:val="34902D56"/>
    <w:multiLevelType w:val="hybridMultilevel"/>
    <w:tmpl w:val="5FA0EED8"/>
    <w:lvl w:ilvl="0" w:tplc="FFFFFFFF">
      <w:start w:val="1"/>
      <w:numFmt w:val="lowerLetter"/>
      <w:pStyle w:val="dashbullet"/>
      <w:lvlText w:val="%1)"/>
      <w:lvlJc w:val="left"/>
      <w:pPr>
        <w:tabs>
          <w:tab w:val="num" w:pos="1080"/>
        </w:tabs>
        <w:ind w:left="1080" w:hanging="360"/>
      </w:pPr>
      <w:rPr>
        <w:rFonts w:hint="default"/>
      </w:rPr>
    </w:lvl>
    <w:lvl w:ilvl="1" w:tplc="578883EC">
      <w:start w:val="1"/>
      <w:numFmt w:val="decimal"/>
      <w:lvlText w:val="%2."/>
      <w:lvlJc w:val="left"/>
      <w:pPr>
        <w:tabs>
          <w:tab w:val="num" w:pos="1872"/>
        </w:tabs>
        <w:ind w:left="1872" w:hanging="360"/>
      </w:pPr>
      <w:rPr>
        <w:rFonts w:hint="default"/>
      </w:rPr>
    </w:lvl>
    <w:lvl w:ilvl="2" w:tplc="FFFFFFFF">
      <w:start w:val="1"/>
      <w:numFmt w:val="lowerRoman"/>
      <w:lvlText w:val="%3."/>
      <w:lvlJc w:val="right"/>
      <w:pPr>
        <w:tabs>
          <w:tab w:val="num" w:pos="2592"/>
        </w:tabs>
        <w:ind w:left="2592" w:hanging="180"/>
      </w:pPr>
    </w:lvl>
    <w:lvl w:ilvl="3" w:tplc="FFFFFFFF">
      <w:start w:val="1"/>
      <w:numFmt w:val="decimal"/>
      <w:lvlText w:val="%4."/>
      <w:lvlJc w:val="left"/>
      <w:pPr>
        <w:tabs>
          <w:tab w:val="num" w:pos="3312"/>
        </w:tabs>
        <w:ind w:left="3312" w:hanging="360"/>
      </w:pPr>
    </w:lvl>
    <w:lvl w:ilvl="4" w:tplc="FFFFFFFF">
      <w:start w:val="1"/>
      <w:numFmt w:val="lowerLetter"/>
      <w:lvlText w:val="%5."/>
      <w:lvlJc w:val="left"/>
      <w:pPr>
        <w:tabs>
          <w:tab w:val="num" w:pos="4032"/>
        </w:tabs>
        <w:ind w:left="4032" w:hanging="360"/>
      </w:pPr>
    </w:lvl>
    <w:lvl w:ilvl="5" w:tplc="FFFFFFFF">
      <w:start w:val="1"/>
      <w:numFmt w:val="lowerRoman"/>
      <w:lvlText w:val="%6."/>
      <w:lvlJc w:val="right"/>
      <w:pPr>
        <w:tabs>
          <w:tab w:val="num" w:pos="4752"/>
        </w:tabs>
        <w:ind w:left="4752" w:hanging="180"/>
      </w:pPr>
    </w:lvl>
    <w:lvl w:ilvl="6" w:tplc="FFFFFFFF">
      <w:start w:val="1"/>
      <w:numFmt w:val="decimal"/>
      <w:lvlText w:val="%7."/>
      <w:lvlJc w:val="left"/>
      <w:pPr>
        <w:tabs>
          <w:tab w:val="num" w:pos="5472"/>
        </w:tabs>
        <w:ind w:left="5472" w:hanging="360"/>
      </w:pPr>
    </w:lvl>
    <w:lvl w:ilvl="7" w:tplc="FFFFFFFF">
      <w:start w:val="1"/>
      <w:numFmt w:val="lowerLetter"/>
      <w:lvlText w:val="%8."/>
      <w:lvlJc w:val="left"/>
      <w:pPr>
        <w:tabs>
          <w:tab w:val="num" w:pos="6192"/>
        </w:tabs>
        <w:ind w:left="6192" w:hanging="360"/>
      </w:pPr>
    </w:lvl>
    <w:lvl w:ilvl="8" w:tplc="FFFFFFFF">
      <w:start w:val="1"/>
      <w:numFmt w:val="lowerRoman"/>
      <w:lvlText w:val="%9."/>
      <w:lvlJc w:val="right"/>
      <w:pPr>
        <w:tabs>
          <w:tab w:val="num" w:pos="6912"/>
        </w:tabs>
        <w:ind w:left="6912" w:hanging="180"/>
      </w:pPr>
    </w:lvl>
  </w:abstractNum>
  <w:abstractNum w:abstractNumId="41">
    <w:nsid w:val="355B2A0D"/>
    <w:multiLevelType w:val="hybridMultilevel"/>
    <w:tmpl w:val="AEFEE190"/>
    <w:lvl w:ilvl="0" w:tplc="8528B89A">
      <w:start w:val="1"/>
      <w:numFmt w:val="decimal"/>
      <w:pStyle w:val="Styl6"/>
      <w:lvlText w:val="2.%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42">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cs="Symbol" w:hint="default"/>
      </w:rPr>
    </w:lvl>
    <w:lvl w:ilvl="1" w:tplc="A5B6A8E4">
      <w:start w:val="1"/>
      <w:numFmt w:val="bullet"/>
      <w:lvlText w:val="o"/>
      <w:lvlJc w:val="left"/>
      <w:pPr>
        <w:tabs>
          <w:tab w:val="num" w:pos="1440"/>
        </w:tabs>
        <w:ind w:left="1440" w:hanging="360"/>
      </w:pPr>
      <w:rPr>
        <w:rFonts w:ascii="Courier New" w:hAnsi="Courier New" w:cs="Courier New" w:hint="default"/>
      </w:rPr>
    </w:lvl>
    <w:lvl w:ilvl="2" w:tplc="DFEC0C80">
      <w:start w:val="1"/>
      <w:numFmt w:val="bullet"/>
      <w:lvlText w:val=""/>
      <w:lvlJc w:val="left"/>
      <w:pPr>
        <w:tabs>
          <w:tab w:val="num" w:pos="2160"/>
        </w:tabs>
        <w:ind w:left="2160" w:hanging="360"/>
      </w:pPr>
      <w:rPr>
        <w:rFonts w:ascii="Wingdings" w:hAnsi="Wingdings" w:cs="Wingdings" w:hint="default"/>
      </w:rPr>
    </w:lvl>
    <w:lvl w:ilvl="3" w:tplc="F6C6C0D4">
      <w:start w:val="1"/>
      <w:numFmt w:val="bullet"/>
      <w:lvlText w:val=""/>
      <w:lvlJc w:val="left"/>
      <w:pPr>
        <w:tabs>
          <w:tab w:val="num" w:pos="2880"/>
        </w:tabs>
        <w:ind w:left="2880" w:hanging="360"/>
      </w:pPr>
      <w:rPr>
        <w:rFonts w:ascii="Symbol" w:hAnsi="Symbol" w:cs="Symbol" w:hint="default"/>
      </w:rPr>
    </w:lvl>
    <w:lvl w:ilvl="4" w:tplc="3AC4D5F4">
      <w:start w:val="1"/>
      <w:numFmt w:val="bullet"/>
      <w:lvlText w:val="o"/>
      <w:lvlJc w:val="left"/>
      <w:pPr>
        <w:tabs>
          <w:tab w:val="num" w:pos="3600"/>
        </w:tabs>
        <w:ind w:left="3600" w:hanging="360"/>
      </w:pPr>
      <w:rPr>
        <w:rFonts w:ascii="Courier New" w:hAnsi="Courier New" w:cs="Courier New" w:hint="default"/>
      </w:rPr>
    </w:lvl>
    <w:lvl w:ilvl="5" w:tplc="76727A02">
      <w:start w:val="1"/>
      <w:numFmt w:val="bullet"/>
      <w:lvlText w:val=""/>
      <w:lvlJc w:val="left"/>
      <w:pPr>
        <w:tabs>
          <w:tab w:val="num" w:pos="4320"/>
        </w:tabs>
        <w:ind w:left="4320" w:hanging="360"/>
      </w:pPr>
      <w:rPr>
        <w:rFonts w:ascii="Wingdings" w:hAnsi="Wingdings" w:cs="Wingdings" w:hint="default"/>
      </w:rPr>
    </w:lvl>
    <w:lvl w:ilvl="6" w:tplc="3E5A8A0E">
      <w:start w:val="1"/>
      <w:numFmt w:val="bullet"/>
      <w:lvlText w:val=""/>
      <w:lvlJc w:val="left"/>
      <w:pPr>
        <w:tabs>
          <w:tab w:val="num" w:pos="5040"/>
        </w:tabs>
        <w:ind w:left="5040" w:hanging="360"/>
      </w:pPr>
      <w:rPr>
        <w:rFonts w:ascii="Symbol" w:hAnsi="Symbol" w:cs="Symbol" w:hint="default"/>
      </w:rPr>
    </w:lvl>
    <w:lvl w:ilvl="7" w:tplc="C8BA0F7A">
      <w:start w:val="1"/>
      <w:numFmt w:val="bullet"/>
      <w:lvlText w:val="o"/>
      <w:lvlJc w:val="left"/>
      <w:pPr>
        <w:tabs>
          <w:tab w:val="num" w:pos="5760"/>
        </w:tabs>
        <w:ind w:left="5760" w:hanging="360"/>
      </w:pPr>
      <w:rPr>
        <w:rFonts w:ascii="Courier New" w:hAnsi="Courier New" w:cs="Courier New" w:hint="default"/>
      </w:rPr>
    </w:lvl>
    <w:lvl w:ilvl="8" w:tplc="FAA08926">
      <w:start w:val="1"/>
      <w:numFmt w:val="bullet"/>
      <w:lvlText w:val=""/>
      <w:lvlJc w:val="left"/>
      <w:pPr>
        <w:tabs>
          <w:tab w:val="num" w:pos="6480"/>
        </w:tabs>
        <w:ind w:left="6480" w:hanging="360"/>
      </w:pPr>
      <w:rPr>
        <w:rFonts w:ascii="Wingdings" w:hAnsi="Wingdings" w:cs="Wingdings" w:hint="default"/>
      </w:rPr>
    </w:lvl>
  </w:abstractNum>
  <w:abstractNum w:abstractNumId="43">
    <w:nsid w:val="39E65A46"/>
    <w:multiLevelType w:val="multilevel"/>
    <w:tmpl w:val="5840F342"/>
    <w:lvl w:ilvl="0">
      <w:start w:val="1"/>
      <w:numFmt w:val="decimal"/>
      <w:pStyle w:val="Styl5"/>
      <w:lvlText w:val="%1."/>
      <w:lvlJc w:val="left"/>
      <w:pPr>
        <w:tabs>
          <w:tab w:val="num" w:pos="420"/>
        </w:tabs>
        <w:ind w:left="420" w:hanging="420"/>
      </w:pPr>
      <w:rPr>
        <w:rFonts w:hint="default"/>
        <w:b w:val="0"/>
        <w:bCs w:val="0"/>
        <w:color w:val="000000"/>
        <w:sz w:val="24"/>
        <w:szCs w:val="24"/>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szCs w:val="22"/>
      </w:rPr>
    </w:lvl>
    <w:lvl w:ilvl="1" w:tplc="B7F48290">
      <w:start w:val="1"/>
      <w:numFmt w:val="decimal"/>
      <w:lvlText w:val="%2."/>
      <w:lvlJc w:val="left"/>
      <w:pPr>
        <w:tabs>
          <w:tab w:val="num" w:pos="1440"/>
        </w:tabs>
        <w:ind w:left="1440" w:hanging="360"/>
      </w:pPr>
    </w:lvl>
    <w:lvl w:ilvl="2" w:tplc="7458E146">
      <w:start w:val="1"/>
      <w:numFmt w:val="decimal"/>
      <w:lvlText w:val="%3."/>
      <w:lvlJc w:val="left"/>
      <w:pPr>
        <w:tabs>
          <w:tab w:val="num" w:pos="2160"/>
        </w:tabs>
        <w:ind w:left="2160" w:hanging="360"/>
      </w:pPr>
    </w:lvl>
    <w:lvl w:ilvl="3" w:tplc="C25273BA">
      <w:start w:val="1"/>
      <w:numFmt w:val="decimal"/>
      <w:lvlText w:val="%4."/>
      <w:lvlJc w:val="left"/>
      <w:pPr>
        <w:tabs>
          <w:tab w:val="num" w:pos="2880"/>
        </w:tabs>
        <w:ind w:left="2880" w:hanging="360"/>
      </w:pPr>
    </w:lvl>
    <w:lvl w:ilvl="4" w:tplc="23D06E3C">
      <w:start w:val="1"/>
      <w:numFmt w:val="decimal"/>
      <w:lvlText w:val="%5."/>
      <w:lvlJc w:val="left"/>
      <w:pPr>
        <w:tabs>
          <w:tab w:val="num" w:pos="3600"/>
        </w:tabs>
        <w:ind w:left="3600" w:hanging="360"/>
      </w:pPr>
    </w:lvl>
    <w:lvl w:ilvl="5" w:tplc="95429112">
      <w:start w:val="1"/>
      <w:numFmt w:val="decimal"/>
      <w:lvlText w:val="%6."/>
      <w:lvlJc w:val="left"/>
      <w:pPr>
        <w:tabs>
          <w:tab w:val="num" w:pos="4320"/>
        </w:tabs>
        <w:ind w:left="4320" w:hanging="360"/>
      </w:pPr>
    </w:lvl>
    <w:lvl w:ilvl="6" w:tplc="03041644">
      <w:start w:val="1"/>
      <w:numFmt w:val="decimal"/>
      <w:lvlText w:val="%7."/>
      <w:lvlJc w:val="left"/>
      <w:pPr>
        <w:tabs>
          <w:tab w:val="num" w:pos="5040"/>
        </w:tabs>
        <w:ind w:left="5040" w:hanging="360"/>
      </w:pPr>
    </w:lvl>
    <w:lvl w:ilvl="7" w:tplc="9CD05680">
      <w:start w:val="1"/>
      <w:numFmt w:val="decimal"/>
      <w:lvlText w:val="%8."/>
      <w:lvlJc w:val="left"/>
      <w:pPr>
        <w:tabs>
          <w:tab w:val="num" w:pos="5760"/>
        </w:tabs>
        <w:ind w:left="5760" w:hanging="360"/>
      </w:pPr>
    </w:lvl>
    <w:lvl w:ilvl="8" w:tplc="0142914C">
      <w:start w:val="1"/>
      <w:numFmt w:val="decimal"/>
      <w:lvlText w:val="%9."/>
      <w:lvlJc w:val="left"/>
      <w:pPr>
        <w:tabs>
          <w:tab w:val="num" w:pos="6480"/>
        </w:tabs>
        <w:ind w:left="6480" w:hanging="360"/>
      </w:pPr>
    </w:lvl>
  </w:abstractNum>
  <w:abstractNum w:abstractNumId="45">
    <w:nsid w:val="3A0512FE"/>
    <w:multiLevelType w:val="hybridMultilevel"/>
    <w:tmpl w:val="1534DF10"/>
    <w:lvl w:ilvl="0" w:tplc="04150005">
      <w:start w:val="1"/>
      <w:numFmt w:val="bullet"/>
      <w:lvlText w:val=""/>
      <w:lvlJc w:val="left"/>
      <w:pPr>
        <w:tabs>
          <w:tab w:val="num" w:pos="1069"/>
        </w:tabs>
        <w:ind w:left="1069" w:hanging="360"/>
      </w:pPr>
      <w:rPr>
        <w:rFonts w:ascii="Wingdings" w:hAnsi="Wingdings" w:cs="Wingdings" w:hint="default"/>
      </w:rPr>
    </w:lvl>
    <w:lvl w:ilvl="1" w:tplc="3F446A46">
      <w:start w:val="1"/>
      <w:numFmt w:val="bullet"/>
      <w:lvlText w:val="o"/>
      <w:lvlJc w:val="left"/>
      <w:pPr>
        <w:tabs>
          <w:tab w:val="num" w:pos="2880"/>
        </w:tabs>
        <w:ind w:left="2880" w:hanging="360"/>
      </w:pPr>
      <w:rPr>
        <w:rFonts w:ascii="Courier New" w:hAnsi="Courier New" w:cs="Courier New" w:hint="default"/>
      </w:rPr>
    </w:lvl>
    <w:lvl w:ilvl="2" w:tplc="7E422130">
      <w:start w:val="1"/>
      <w:numFmt w:val="bullet"/>
      <w:lvlText w:val=""/>
      <w:lvlJc w:val="left"/>
      <w:pPr>
        <w:tabs>
          <w:tab w:val="num" w:pos="3600"/>
        </w:tabs>
        <w:ind w:left="3600" w:hanging="360"/>
      </w:pPr>
      <w:rPr>
        <w:rFonts w:ascii="Wingdings" w:hAnsi="Wingdings" w:cs="Wingdings" w:hint="default"/>
      </w:rPr>
    </w:lvl>
    <w:lvl w:ilvl="3" w:tplc="0415000F">
      <w:start w:val="1"/>
      <w:numFmt w:val="bullet"/>
      <w:lvlText w:val=""/>
      <w:lvlJc w:val="left"/>
      <w:pPr>
        <w:tabs>
          <w:tab w:val="num" w:pos="4320"/>
        </w:tabs>
        <w:ind w:left="4320" w:hanging="360"/>
      </w:pPr>
      <w:rPr>
        <w:rFonts w:ascii="Symbol" w:hAnsi="Symbol" w:cs="Symbol" w:hint="default"/>
      </w:rPr>
    </w:lvl>
    <w:lvl w:ilvl="4" w:tplc="04150019">
      <w:start w:val="1"/>
      <w:numFmt w:val="bullet"/>
      <w:lvlText w:val="o"/>
      <w:lvlJc w:val="left"/>
      <w:pPr>
        <w:tabs>
          <w:tab w:val="num" w:pos="5040"/>
        </w:tabs>
        <w:ind w:left="5040" w:hanging="360"/>
      </w:pPr>
      <w:rPr>
        <w:rFonts w:ascii="Courier New" w:hAnsi="Courier New" w:cs="Courier New" w:hint="default"/>
      </w:rPr>
    </w:lvl>
    <w:lvl w:ilvl="5" w:tplc="0415001B">
      <w:start w:val="1"/>
      <w:numFmt w:val="bullet"/>
      <w:lvlText w:val=""/>
      <w:lvlJc w:val="left"/>
      <w:pPr>
        <w:tabs>
          <w:tab w:val="num" w:pos="5760"/>
        </w:tabs>
        <w:ind w:left="5760" w:hanging="360"/>
      </w:pPr>
      <w:rPr>
        <w:rFonts w:ascii="Wingdings" w:hAnsi="Wingdings" w:cs="Wingdings" w:hint="default"/>
      </w:rPr>
    </w:lvl>
    <w:lvl w:ilvl="6" w:tplc="0415000F">
      <w:start w:val="1"/>
      <w:numFmt w:val="bullet"/>
      <w:lvlText w:val=""/>
      <w:lvlJc w:val="left"/>
      <w:pPr>
        <w:tabs>
          <w:tab w:val="num" w:pos="6480"/>
        </w:tabs>
        <w:ind w:left="6480" w:hanging="360"/>
      </w:pPr>
      <w:rPr>
        <w:rFonts w:ascii="Symbol" w:hAnsi="Symbol" w:cs="Symbol" w:hint="default"/>
      </w:rPr>
    </w:lvl>
    <w:lvl w:ilvl="7" w:tplc="04150019">
      <w:start w:val="1"/>
      <w:numFmt w:val="bullet"/>
      <w:lvlText w:val="o"/>
      <w:lvlJc w:val="left"/>
      <w:pPr>
        <w:tabs>
          <w:tab w:val="num" w:pos="7200"/>
        </w:tabs>
        <w:ind w:left="7200" w:hanging="360"/>
      </w:pPr>
      <w:rPr>
        <w:rFonts w:ascii="Courier New" w:hAnsi="Courier New" w:cs="Courier New" w:hint="default"/>
      </w:rPr>
    </w:lvl>
    <w:lvl w:ilvl="8" w:tplc="0415001B">
      <w:start w:val="1"/>
      <w:numFmt w:val="bullet"/>
      <w:lvlText w:val=""/>
      <w:lvlJc w:val="left"/>
      <w:pPr>
        <w:tabs>
          <w:tab w:val="num" w:pos="7920"/>
        </w:tabs>
        <w:ind w:left="7920" w:hanging="360"/>
      </w:pPr>
      <w:rPr>
        <w:rFonts w:ascii="Wingdings" w:hAnsi="Wingdings" w:cs="Wingdings" w:hint="default"/>
      </w:rPr>
    </w:lvl>
  </w:abstractNum>
  <w:abstractNum w:abstractNumId="46">
    <w:nsid w:val="3B3A4DEE"/>
    <w:multiLevelType w:val="multilevel"/>
    <w:tmpl w:val="32C4DF80"/>
    <w:lvl w:ilvl="0">
      <w:start w:val="1"/>
      <w:numFmt w:val="decimal"/>
      <w:lvlText w:val="%1."/>
      <w:lvlJc w:val="left"/>
      <w:pPr>
        <w:ind w:left="644"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47">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3BBC68A8"/>
    <w:multiLevelType w:val="hybridMultilevel"/>
    <w:tmpl w:val="47529E2A"/>
    <w:lvl w:ilvl="0" w:tplc="93F80028">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9">
    <w:nsid w:val="3C7F0D44"/>
    <w:multiLevelType w:val="hybridMultilevel"/>
    <w:tmpl w:val="395E3B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51">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cs="Times New Roman" w:hint="default"/>
      </w:rPr>
    </w:lvl>
  </w:abstractNum>
  <w:abstractNum w:abstractNumId="52">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cs="Wingdings" w:hint="default"/>
        <w:sz w:val="16"/>
        <w:szCs w:val="16"/>
      </w:rPr>
    </w:lvl>
    <w:lvl w:ilvl="1" w:tplc="A0CA05C4">
      <w:start w:val="1"/>
      <w:numFmt w:val="bullet"/>
      <w:lvlText w:val="o"/>
      <w:lvlJc w:val="left"/>
      <w:pPr>
        <w:tabs>
          <w:tab w:val="num" w:pos="1800"/>
        </w:tabs>
        <w:ind w:left="1800" w:hanging="360"/>
      </w:pPr>
      <w:rPr>
        <w:rFonts w:ascii="Courier New" w:hAnsi="Courier New" w:cs="Courier New" w:hint="default"/>
      </w:rPr>
    </w:lvl>
    <w:lvl w:ilvl="2" w:tplc="ADF2ADFE">
      <w:start w:val="1"/>
      <w:numFmt w:val="bullet"/>
      <w:lvlText w:val=""/>
      <w:lvlJc w:val="left"/>
      <w:pPr>
        <w:tabs>
          <w:tab w:val="num" w:pos="2520"/>
        </w:tabs>
        <w:ind w:left="2520" w:hanging="360"/>
      </w:pPr>
      <w:rPr>
        <w:rFonts w:ascii="Wingdings" w:hAnsi="Wingdings" w:cs="Wingdings" w:hint="default"/>
      </w:rPr>
    </w:lvl>
    <w:lvl w:ilvl="3" w:tplc="676C2F94">
      <w:start w:val="1"/>
      <w:numFmt w:val="bullet"/>
      <w:lvlText w:val=""/>
      <w:lvlJc w:val="left"/>
      <w:pPr>
        <w:tabs>
          <w:tab w:val="num" w:pos="3240"/>
        </w:tabs>
        <w:ind w:left="3240" w:hanging="360"/>
      </w:pPr>
      <w:rPr>
        <w:rFonts w:ascii="Symbol" w:hAnsi="Symbol" w:cs="Symbol" w:hint="default"/>
      </w:rPr>
    </w:lvl>
    <w:lvl w:ilvl="4" w:tplc="9AA67790">
      <w:start w:val="1"/>
      <w:numFmt w:val="bullet"/>
      <w:lvlText w:val="o"/>
      <w:lvlJc w:val="left"/>
      <w:pPr>
        <w:tabs>
          <w:tab w:val="num" w:pos="3960"/>
        </w:tabs>
        <w:ind w:left="3960" w:hanging="360"/>
      </w:pPr>
      <w:rPr>
        <w:rFonts w:ascii="Courier New" w:hAnsi="Courier New" w:cs="Courier New" w:hint="default"/>
      </w:rPr>
    </w:lvl>
    <w:lvl w:ilvl="5" w:tplc="4CAA75F2">
      <w:start w:val="1"/>
      <w:numFmt w:val="bullet"/>
      <w:lvlText w:val=""/>
      <w:lvlJc w:val="left"/>
      <w:pPr>
        <w:tabs>
          <w:tab w:val="num" w:pos="4680"/>
        </w:tabs>
        <w:ind w:left="4680" w:hanging="360"/>
      </w:pPr>
      <w:rPr>
        <w:rFonts w:ascii="Wingdings" w:hAnsi="Wingdings" w:cs="Wingdings" w:hint="default"/>
      </w:rPr>
    </w:lvl>
    <w:lvl w:ilvl="6" w:tplc="58205FDE">
      <w:start w:val="1"/>
      <w:numFmt w:val="bullet"/>
      <w:lvlText w:val=""/>
      <w:lvlJc w:val="left"/>
      <w:pPr>
        <w:tabs>
          <w:tab w:val="num" w:pos="5400"/>
        </w:tabs>
        <w:ind w:left="5400" w:hanging="360"/>
      </w:pPr>
      <w:rPr>
        <w:rFonts w:ascii="Symbol" w:hAnsi="Symbol" w:cs="Symbol" w:hint="default"/>
      </w:rPr>
    </w:lvl>
    <w:lvl w:ilvl="7" w:tplc="5FC81140">
      <w:start w:val="1"/>
      <w:numFmt w:val="bullet"/>
      <w:lvlText w:val="o"/>
      <w:lvlJc w:val="left"/>
      <w:pPr>
        <w:tabs>
          <w:tab w:val="num" w:pos="6120"/>
        </w:tabs>
        <w:ind w:left="6120" w:hanging="360"/>
      </w:pPr>
      <w:rPr>
        <w:rFonts w:ascii="Courier New" w:hAnsi="Courier New" w:cs="Courier New" w:hint="default"/>
      </w:rPr>
    </w:lvl>
    <w:lvl w:ilvl="8" w:tplc="37C274BA">
      <w:start w:val="1"/>
      <w:numFmt w:val="bullet"/>
      <w:lvlText w:val=""/>
      <w:lvlJc w:val="left"/>
      <w:pPr>
        <w:tabs>
          <w:tab w:val="num" w:pos="6840"/>
        </w:tabs>
        <w:ind w:left="6840" w:hanging="360"/>
      </w:pPr>
      <w:rPr>
        <w:rFonts w:ascii="Wingdings" w:hAnsi="Wingdings" w:cs="Wingdings" w:hint="default"/>
      </w:r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29E752E"/>
    <w:multiLevelType w:val="hybridMultilevel"/>
    <w:tmpl w:val="13C6DA32"/>
    <w:lvl w:ilvl="0" w:tplc="8528B89A">
      <w:start w:val="1"/>
      <w:numFmt w:val="decimal"/>
      <w:pStyle w:val="Styl2Znak"/>
      <w:lvlText w:val="%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2646" w:hanging="360"/>
      </w:pPr>
    </w:lvl>
    <w:lvl w:ilvl="2" w:tplc="04150005">
      <w:start w:val="1"/>
      <w:numFmt w:val="lowerRoman"/>
      <w:lvlText w:val="%3."/>
      <w:lvlJc w:val="right"/>
      <w:pPr>
        <w:ind w:left="3366" w:hanging="180"/>
      </w:pPr>
    </w:lvl>
    <w:lvl w:ilvl="3" w:tplc="04150001">
      <w:start w:val="1"/>
      <w:numFmt w:val="decimal"/>
      <w:lvlText w:val="%4."/>
      <w:lvlJc w:val="left"/>
      <w:pPr>
        <w:ind w:left="4086" w:hanging="360"/>
      </w:pPr>
    </w:lvl>
    <w:lvl w:ilvl="4" w:tplc="04150003">
      <w:start w:val="1"/>
      <w:numFmt w:val="lowerLetter"/>
      <w:lvlText w:val="%5."/>
      <w:lvlJc w:val="left"/>
      <w:pPr>
        <w:ind w:left="4806" w:hanging="360"/>
      </w:pPr>
    </w:lvl>
    <w:lvl w:ilvl="5" w:tplc="04150005">
      <w:start w:val="1"/>
      <w:numFmt w:val="lowerRoman"/>
      <w:lvlText w:val="%6."/>
      <w:lvlJc w:val="right"/>
      <w:pPr>
        <w:ind w:left="5526" w:hanging="180"/>
      </w:pPr>
    </w:lvl>
    <w:lvl w:ilvl="6" w:tplc="04150001">
      <w:start w:val="1"/>
      <w:numFmt w:val="decimal"/>
      <w:lvlText w:val="%7."/>
      <w:lvlJc w:val="left"/>
      <w:pPr>
        <w:ind w:left="6246" w:hanging="360"/>
      </w:pPr>
    </w:lvl>
    <w:lvl w:ilvl="7" w:tplc="04150003">
      <w:start w:val="1"/>
      <w:numFmt w:val="lowerLetter"/>
      <w:lvlText w:val="%8."/>
      <w:lvlJc w:val="left"/>
      <w:pPr>
        <w:ind w:left="6966" w:hanging="360"/>
      </w:pPr>
    </w:lvl>
    <w:lvl w:ilvl="8" w:tplc="04150005">
      <w:start w:val="1"/>
      <w:numFmt w:val="lowerRoman"/>
      <w:lvlText w:val="%9."/>
      <w:lvlJc w:val="right"/>
      <w:pPr>
        <w:ind w:left="7686" w:hanging="180"/>
      </w:pPr>
    </w:lvl>
  </w:abstractNum>
  <w:abstractNum w:abstractNumId="55">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cs="Wingdings" w:hint="default"/>
        <w:color w:val="4F81BD"/>
        <w:position w:val="0"/>
        <w:sz w:val="22"/>
        <w:szCs w:val="22"/>
      </w:rPr>
    </w:lvl>
    <w:lvl w:ilvl="1">
      <w:start w:val="1"/>
      <w:numFmt w:val="bullet"/>
      <w:lvlText w:val=""/>
      <w:lvlJc w:val="left"/>
      <w:pPr>
        <w:tabs>
          <w:tab w:val="num" w:pos="992"/>
        </w:tabs>
        <w:ind w:left="992" w:hanging="283"/>
      </w:pPr>
      <w:rPr>
        <w:rFonts w:ascii="Wingdings" w:hAnsi="Wingdings" w:cs="Wingdings" w:hint="default"/>
        <w:color w:val="auto"/>
        <w:sz w:val="22"/>
        <w:szCs w:val="22"/>
      </w:rPr>
    </w:lvl>
    <w:lvl w:ilvl="2">
      <w:start w:val="1"/>
      <w:numFmt w:val="bullet"/>
      <w:lvlText w:val=""/>
      <w:lvlJc w:val="left"/>
      <w:pPr>
        <w:tabs>
          <w:tab w:val="num" w:pos="1276"/>
        </w:tabs>
        <w:ind w:left="1276" w:hanging="284"/>
      </w:pPr>
      <w:rPr>
        <w:rFonts w:ascii="Wingdings" w:hAnsi="Wingdings" w:cs="Wingdings" w:hint="default"/>
        <w:color w:val="auto"/>
        <w:sz w:val="22"/>
        <w:szCs w:val="22"/>
      </w:rPr>
    </w:lvl>
    <w:lvl w:ilvl="3">
      <w:start w:val="1"/>
      <w:numFmt w:val="bullet"/>
      <w:lvlText w:val=""/>
      <w:lvlJc w:val="left"/>
      <w:pPr>
        <w:tabs>
          <w:tab w:val="num" w:pos="1559"/>
        </w:tabs>
        <w:ind w:left="1559" w:hanging="283"/>
      </w:pPr>
      <w:rPr>
        <w:rFonts w:ascii="Wingdings" w:hAnsi="Wingdings" w:cs="Wingdings" w:hint="default"/>
        <w:color w:val="auto"/>
      </w:rPr>
    </w:lvl>
    <w:lvl w:ilvl="4">
      <w:start w:val="1"/>
      <w:numFmt w:val="bullet"/>
      <w:lvlText w:val=""/>
      <w:lvlJc w:val="left"/>
      <w:pPr>
        <w:tabs>
          <w:tab w:val="num" w:pos="1843"/>
        </w:tabs>
        <w:ind w:left="1843" w:hanging="284"/>
      </w:pPr>
      <w:rPr>
        <w:rFonts w:ascii="Wingdings" w:hAnsi="Wingdings" w:cs="Wingdings" w:hint="default"/>
        <w:color w:val="auto"/>
      </w:rPr>
    </w:lvl>
    <w:lvl w:ilvl="5">
      <w:start w:val="1"/>
      <w:numFmt w:val="bullet"/>
      <w:lvlText w:val=""/>
      <w:lvlJc w:val="left"/>
      <w:pPr>
        <w:tabs>
          <w:tab w:val="num" w:pos="2126"/>
        </w:tabs>
        <w:ind w:left="2126" w:hanging="283"/>
      </w:pPr>
      <w:rPr>
        <w:rFonts w:ascii="Wingdings" w:hAnsi="Wingdings" w:cs="Wingdings" w:hint="default"/>
        <w:color w:val="auto"/>
      </w:rPr>
    </w:lvl>
    <w:lvl w:ilvl="6">
      <w:start w:val="1"/>
      <w:numFmt w:val="bullet"/>
      <w:lvlText w:val=""/>
      <w:lvlJc w:val="left"/>
      <w:pPr>
        <w:tabs>
          <w:tab w:val="num" w:pos="2415"/>
        </w:tabs>
        <w:ind w:left="2410" w:hanging="284"/>
      </w:pPr>
      <w:rPr>
        <w:rFonts w:ascii="Wingdings" w:hAnsi="Wingdings" w:cs="Wingdings" w:hint="default"/>
        <w:color w:val="auto"/>
      </w:rPr>
    </w:lvl>
    <w:lvl w:ilvl="7">
      <w:start w:val="1"/>
      <w:numFmt w:val="bullet"/>
      <w:lvlText w:val=""/>
      <w:lvlJc w:val="left"/>
      <w:pPr>
        <w:tabs>
          <w:tab w:val="num" w:pos="2699"/>
        </w:tabs>
        <w:ind w:left="2693" w:hanging="283"/>
      </w:pPr>
      <w:rPr>
        <w:rFonts w:ascii="Wingdings" w:hAnsi="Wingdings" w:cs="Wingdings" w:hint="default"/>
        <w:color w:val="auto"/>
      </w:rPr>
    </w:lvl>
    <w:lvl w:ilvl="8">
      <w:start w:val="1"/>
      <w:numFmt w:val="bullet"/>
      <w:lvlText w:val=""/>
      <w:lvlJc w:val="left"/>
      <w:pPr>
        <w:tabs>
          <w:tab w:val="num" w:pos="2977"/>
        </w:tabs>
        <w:ind w:left="2977" w:hanging="284"/>
      </w:pPr>
      <w:rPr>
        <w:rFonts w:ascii="Wingdings" w:hAnsi="Wingdings" w:cs="Wingdings" w:hint="default"/>
        <w:color w:val="auto"/>
      </w:rPr>
    </w:lvl>
  </w:abstractNum>
  <w:abstractNum w:abstractNumId="56">
    <w:nsid w:val="44122A27"/>
    <w:multiLevelType w:val="hybridMultilevel"/>
    <w:tmpl w:val="86922A6A"/>
    <w:lvl w:ilvl="0" w:tplc="8DBE48CE">
      <w:start w:val="1"/>
      <w:numFmt w:val="decimal"/>
      <w:pStyle w:val="SIWZSpecjalny"/>
      <w:lvlText w:val="%1."/>
      <w:lvlJc w:val="left"/>
      <w:pPr>
        <w:tabs>
          <w:tab w:val="num" w:pos="900"/>
        </w:tabs>
        <w:ind w:left="900" w:hanging="360"/>
      </w:pPr>
      <w:rPr>
        <w:rFonts w:hint="default"/>
        <w:b w:val="0"/>
        <w:bCs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rPr>
        <w:rFonts w:hint="default"/>
      </w:r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57">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cs="Times New Roman" w:hint="default"/>
      </w:rPr>
    </w:lvl>
  </w:abstractNum>
  <w:abstractNum w:abstractNumId="58">
    <w:nsid w:val="4551675A"/>
    <w:multiLevelType w:val="hybridMultilevel"/>
    <w:tmpl w:val="7A06A498"/>
    <w:lvl w:ilvl="0" w:tplc="02DAD624">
      <w:start w:val="1"/>
      <w:numFmt w:val="decimal"/>
      <w:pStyle w:val="indenthyphendouble"/>
      <w:lvlText w:val="%1."/>
      <w:lvlJc w:val="left"/>
      <w:pPr>
        <w:tabs>
          <w:tab w:val="num" w:pos="1004"/>
        </w:tabs>
        <w:ind w:left="1004" w:hanging="360"/>
      </w:pPr>
    </w:lvl>
    <w:lvl w:ilvl="1" w:tplc="B6B48BCC">
      <w:start w:val="1"/>
      <w:numFmt w:val="decimal"/>
      <w:lvlText w:val="%2."/>
      <w:lvlJc w:val="left"/>
      <w:pPr>
        <w:tabs>
          <w:tab w:val="num" w:pos="1440"/>
        </w:tabs>
        <w:ind w:left="1440" w:hanging="360"/>
      </w:pPr>
    </w:lvl>
    <w:lvl w:ilvl="2" w:tplc="B99E7698">
      <w:start w:val="1"/>
      <w:numFmt w:val="decimal"/>
      <w:lvlText w:val="%3."/>
      <w:lvlJc w:val="left"/>
      <w:pPr>
        <w:tabs>
          <w:tab w:val="num" w:pos="2160"/>
        </w:tabs>
        <w:ind w:left="2160" w:hanging="360"/>
      </w:pPr>
    </w:lvl>
    <w:lvl w:ilvl="3" w:tplc="0CDCA5B4">
      <w:start w:val="1"/>
      <w:numFmt w:val="decimal"/>
      <w:lvlText w:val="%4."/>
      <w:lvlJc w:val="left"/>
      <w:pPr>
        <w:tabs>
          <w:tab w:val="num" w:pos="2880"/>
        </w:tabs>
        <w:ind w:left="2880" w:hanging="360"/>
      </w:pPr>
    </w:lvl>
    <w:lvl w:ilvl="4" w:tplc="60143A44">
      <w:start w:val="1"/>
      <w:numFmt w:val="decimal"/>
      <w:lvlText w:val="%5."/>
      <w:lvlJc w:val="left"/>
      <w:pPr>
        <w:tabs>
          <w:tab w:val="num" w:pos="3600"/>
        </w:tabs>
        <w:ind w:left="3600" w:hanging="360"/>
      </w:pPr>
    </w:lvl>
    <w:lvl w:ilvl="5" w:tplc="C7F6BB00">
      <w:start w:val="1"/>
      <w:numFmt w:val="decimal"/>
      <w:lvlText w:val="%6."/>
      <w:lvlJc w:val="left"/>
      <w:pPr>
        <w:tabs>
          <w:tab w:val="num" w:pos="4320"/>
        </w:tabs>
        <w:ind w:left="4320" w:hanging="360"/>
      </w:pPr>
    </w:lvl>
    <w:lvl w:ilvl="6" w:tplc="A18284B0">
      <w:start w:val="1"/>
      <w:numFmt w:val="decimal"/>
      <w:lvlText w:val="%7."/>
      <w:lvlJc w:val="left"/>
      <w:pPr>
        <w:tabs>
          <w:tab w:val="num" w:pos="5040"/>
        </w:tabs>
        <w:ind w:left="5040" w:hanging="360"/>
      </w:pPr>
    </w:lvl>
    <w:lvl w:ilvl="7" w:tplc="B3E61600">
      <w:start w:val="1"/>
      <w:numFmt w:val="decimal"/>
      <w:lvlText w:val="%8."/>
      <w:lvlJc w:val="left"/>
      <w:pPr>
        <w:tabs>
          <w:tab w:val="num" w:pos="5760"/>
        </w:tabs>
        <w:ind w:left="5760" w:hanging="360"/>
      </w:pPr>
    </w:lvl>
    <w:lvl w:ilvl="8" w:tplc="7A4E68EA">
      <w:start w:val="1"/>
      <w:numFmt w:val="decimal"/>
      <w:lvlText w:val="%9."/>
      <w:lvlJc w:val="left"/>
      <w:pPr>
        <w:tabs>
          <w:tab w:val="num" w:pos="6480"/>
        </w:tabs>
        <w:ind w:left="6480" w:hanging="360"/>
      </w:pPr>
    </w:lvl>
  </w:abstractNum>
  <w:abstractNum w:abstractNumId="59">
    <w:nsid w:val="478E49FA"/>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0">
    <w:nsid w:val="48A06979"/>
    <w:multiLevelType w:val="hybridMultilevel"/>
    <w:tmpl w:val="1FEAC3E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48A346FF"/>
    <w:multiLevelType w:val="hybridMultilevel"/>
    <w:tmpl w:val="D56E5BE2"/>
    <w:lvl w:ilvl="0" w:tplc="FFFFFFFF">
      <w:start w:val="1"/>
      <w:numFmt w:val="decimal"/>
      <w:pStyle w:val="StylNagwek1"/>
      <w:lvlText w:val="%1."/>
      <w:lvlJc w:val="left"/>
      <w:pPr>
        <w:tabs>
          <w:tab w:val="num" w:pos="360"/>
        </w:tabs>
        <w:ind w:left="360" w:hanging="360"/>
      </w:pPr>
    </w:lvl>
    <w:lvl w:ilvl="1" w:tplc="FFFFFFFF">
      <w:start w:val="1"/>
      <w:numFmt w:val="bullet"/>
      <w:pStyle w:val="umowa1"/>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48A92EF0"/>
    <w:multiLevelType w:val="hybridMultilevel"/>
    <w:tmpl w:val="511C03A2"/>
    <w:lvl w:ilvl="0" w:tplc="8528B89A">
      <w:start w:val="1"/>
      <w:numFmt w:val="decimal"/>
      <w:pStyle w:val="Styl9"/>
      <w:lvlText w:val="%1."/>
      <w:lvlJc w:val="left"/>
      <w:pPr>
        <w:ind w:left="360" w:hanging="360"/>
      </w:pPr>
      <w:rPr>
        <w:rFonts w:hint="default"/>
        <w:b/>
        <w:bCs/>
        <w:i w:val="0"/>
        <w:iCs w:val="0"/>
        <w:sz w:val="24"/>
        <w:szCs w:val="24"/>
      </w:rPr>
    </w:lvl>
    <w:lvl w:ilvl="1" w:tplc="04150003">
      <w:start w:val="1"/>
      <w:numFmt w:val="lowerLetter"/>
      <w:lvlText w:val="%2."/>
      <w:lvlJc w:val="left"/>
      <w:pPr>
        <w:ind w:left="1800" w:hanging="360"/>
      </w:pPr>
    </w:lvl>
    <w:lvl w:ilvl="2" w:tplc="04150005">
      <w:start w:val="1"/>
      <w:numFmt w:val="lowerRoman"/>
      <w:lvlText w:val="%3."/>
      <w:lvlJc w:val="right"/>
      <w:pPr>
        <w:ind w:left="2520" w:hanging="180"/>
      </w:pPr>
    </w:lvl>
    <w:lvl w:ilvl="3" w:tplc="04150001">
      <w:start w:val="1"/>
      <w:numFmt w:val="decimal"/>
      <w:lvlText w:val="%4."/>
      <w:lvlJc w:val="left"/>
      <w:pPr>
        <w:ind w:left="3240" w:hanging="360"/>
      </w:pPr>
    </w:lvl>
    <w:lvl w:ilvl="4" w:tplc="04150003">
      <w:start w:val="1"/>
      <w:numFmt w:val="lowerLetter"/>
      <w:lvlText w:val="%5."/>
      <w:lvlJc w:val="left"/>
      <w:pPr>
        <w:ind w:left="3960" w:hanging="360"/>
      </w:pPr>
    </w:lvl>
    <w:lvl w:ilvl="5" w:tplc="04150005">
      <w:start w:val="1"/>
      <w:numFmt w:val="lowerRoman"/>
      <w:lvlText w:val="%6."/>
      <w:lvlJc w:val="right"/>
      <w:pPr>
        <w:ind w:left="4680" w:hanging="180"/>
      </w:pPr>
    </w:lvl>
    <w:lvl w:ilvl="6" w:tplc="04150001">
      <w:start w:val="1"/>
      <w:numFmt w:val="decimal"/>
      <w:lvlText w:val="%7."/>
      <w:lvlJc w:val="left"/>
      <w:pPr>
        <w:ind w:left="5400" w:hanging="360"/>
      </w:pPr>
    </w:lvl>
    <w:lvl w:ilvl="7" w:tplc="04150003">
      <w:start w:val="1"/>
      <w:numFmt w:val="lowerLetter"/>
      <w:lvlText w:val="%8."/>
      <w:lvlJc w:val="left"/>
      <w:pPr>
        <w:ind w:left="6120" w:hanging="360"/>
      </w:pPr>
    </w:lvl>
    <w:lvl w:ilvl="8" w:tplc="04150005">
      <w:start w:val="1"/>
      <w:numFmt w:val="lowerRoman"/>
      <w:lvlText w:val="%9."/>
      <w:lvlJc w:val="right"/>
      <w:pPr>
        <w:ind w:left="6840" w:hanging="180"/>
      </w:pPr>
    </w:lvl>
  </w:abstractNum>
  <w:abstractNum w:abstractNumId="63">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Number4"/>
      <w:lvlText w:val=""/>
      <w:lvlJc w:val="left"/>
      <w:pPr>
        <w:tabs>
          <w:tab w:val="num" w:pos="1440"/>
        </w:tabs>
        <w:ind w:left="1440" w:hanging="360"/>
      </w:pPr>
      <w:rPr>
        <w:rFonts w:ascii="Wingdings" w:hAnsi="Wingdings" w:cs="Wingdings" w:hint="default"/>
        <w:sz w:val="16"/>
        <w:szCs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4A8E011A"/>
    <w:multiLevelType w:val="hybridMultilevel"/>
    <w:tmpl w:val="2B86425C"/>
    <w:lvl w:ilvl="0" w:tplc="04150011">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5">
    <w:nsid w:val="4B856F63"/>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6">
    <w:nsid w:val="4DEE70D1"/>
    <w:multiLevelType w:val="hybridMultilevel"/>
    <w:tmpl w:val="C5640548"/>
    <w:lvl w:ilvl="0" w:tplc="ACB2930C">
      <w:start w:val="1"/>
      <w:numFmt w:val="decimal"/>
      <w:lvlText w:val="%1)"/>
      <w:lvlJc w:val="left"/>
      <w:pPr>
        <w:tabs>
          <w:tab w:val="num" w:pos="717"/>
        </w:tabs>
        <w:ind w:left="717" w:hanging="360"/>
      </w:pPr>
      <w:rPr>
        <w:rFonts w:hint="default"/>
        <w:b w:val="0"/>
        <w:bCs w:val="0"/>
      </w:rPr>
    </w:lvl>
    <w:lvl w:ilvl="1" w:tplc="D8026F14">
      <w:start w:val="1"/>
      <w:numFmt w:val="decimal"/>
      <w:lvlText w:val="%2)"/>
      <w:lvlJc w:val="left"/>
      <w:pPr>
        <w:tabs>
          <w:tab w:val="num" w:pos="1171"/>
        </w:tabs>
        <w:ind w:left="1437" w:hanging="360"/>
      </w:pPr>
      <w:rPr>
        <w:rFonts w:hint="default"/>
      </w:rPr>
    </w:lvl>
    <w:lvl w:ilvl="2" w:tplc="B1B63288">
      <w:start w:val="1"/>
      <w:numFmt w:val="lowerRoman"/>
      <w:lvlText w:val="%3."/>
      <w:lvlJc w:val="right"/>
      <w:pPr>
        <w:tabs>
          <w:tab w:val="num" w:pos="2157"/>
        </w:tabs>
        <w:ind w:left="2157" w:hanging="180"/>
      </w:pPr>
    </w:lvl>
    <w:lvl w:ilvl="3" w:tplc="D6B8EE08">
      <w:start w:val="1"/>
      <w:numFmt w:val="decimal"/>
      <w:lvlText w:val="%4."/>
      <w:lvlJc w:val="left"/>
      <w:pPr>
        <w:tabs>
          <w:tab w:val="num" w:pos="2877"/>
        </w:tabs>
        <w:ind w:left="2877" w:hanging="360"/>
      </w:pPr>
    </w:lvl>
    <w:lvl w:ilvl="4" w:tplc="292857E4">
      <w:start w:val="1"/>
      <w:numFmt w:val="lowerLetter"/>
      <w:lvlText w:val="%5."/>
      <w:lvlJc w:val="left"/>
      <w:pPr>
        <w:tabs>
          <w:tab w:val="num" w:pos="3597"/>
        </w:tabs>
        <w:ind w:left="3597" w:hanging="360"/>
      </w:pPr>
    </w:lvl>
    <w:lvl w:ilvl="5" w:tplc="5EF8CD66">
      <w:start w:val="1"/>
      <w:numFmt w:val="lowerRoman"/>
      <w:lvlText w:val="%6."/>
      <w:lvlJc w:val="right"/>
      <w:pPr>
        <w:tabs>
          <w:tab w:val="num" w:pos="4317"/>
        </w:tabs>
        <w:ind w:left="4317" w:hanging="180"/>
      </w:pPr>
    </w:lvl>
    <w:lvl w:ilvl="6" w:tplc="53B6CFDC">
      <w:start w:val="1"/>
      <w:numFmt w:val="decimal"/>
      <w:lvlText w:val="%7."/>
      <w:lvlJc w:val="left"/>
      <w:pPr>
        <w:tabs>
          <w:tab w:val="num" w:pos="5037"/>
        </w:tabs>
        <w:ind w:left="5037" w:hanging="360"/>
      </w:pPr>
    </w:lvl>
    <w:lvl w:ilvl="7" w:tplc="B1267F8E">
      <w:start w:val="1"/>
      <w:numFmt w:val="lowerLetter"/>
      <w:lvlText w:val="%8."/>
      <w:lvlJc w:val="left"/>
      <w:pPr>
        <w:tabs>
          <w:tab w:val="num" w:pos="5757"/>
        </w:tabs>
        <w:ind w:left="5757" w:hanging="360"/>
      </w:pPr>
    </w:lvl>
    <w:lvl w:ilvl="8" w:tplc="00A06F16">
      <w:start w:val="1"/>
      <w:numFmt w:val="lowerRoman"/>
      <w:lvlText w:val="%9."/>
      <w:lvlJc w:val="right"/>
      <w:pPr>
        <w:tabs>
          <w:tab w:val="num" w:pos="6477"/>
        </w:tabs>
        <w:ind w:left="6477" w:hanging="180"/>
      </w:pPr>
    </w:lvl>
  </w:abstractNum>
  <w:abstractNum w:abstractNumId="67">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cs="Wingdings" w:hint="default"/>
        <w:sz w:val="16"/>
        <w:szCs w:val="16"/>
      </w:rPr>
    </w:lvl>
  </w:abstractNum>
  <w:abstractNum w:abstractNumId="68">
    <w:nsid w:val="548C440B"/>
    <w:multiLevelType w:val="hybridMultilevel"/>
    <w:tmpl w:val="B0E8697E"/>
    <w:lvl w:ilvl="0" w:tplc="04150017">
      <w:start w:val="1"/>
      <w:numFmt w:val="decimal"/>
      <w:pStyle w:val="Styl7"/>
      <w:lvlText w:val="3.%1."/>
      <w:lvlJc w:val="left"/>
      <w:pPr>
        <w:ind w:left="360" w:hanging="360"/>
      </w:pPr>
      <w:rPr>
        <w:rFonts w:hint="default"/>
        <w:b/>
        <w:bCs/>
        <w:sz w:val="24"/>
        <w:szCs w:val="24"/>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9">
    <w:nsid w:val="560C5E8F"/>
    <w:multiLevelType w:val="multilevel"/>
    <w:tmpl w:val="8DEAAB60"/>
    <w:styleLink w:val="NBPpunktorynumeryczne"/>
    <w:lvl w:ilvl="0">
      <w:start w:val="1"/>
      <w:numFmt w:val="decimal"/>
      <w:suff w:val="space"/>
      <w:lvlText w:val="%1."/>
      <w:lvlJc w:val="left"/>
      <w:pPr>
        <w:ind w:left="652" w:hanging="227"/>
      </w:pPr>
      <w:rPr>
        <w:rFonts w:ascii="Calibri" w:hAnsi="Calibri" w:cs="Calibri" w:hint="default"/>
        <w:b w:val="0"/>
        <w:bCs w:val="0"/>
        <w:i w:val="0"/>
        <w:iCs w:val="0"/>
        <w:sz w:val="22"/>
        <w:szCs w:val="22"/>
      </w:rPr>
    </w:lvl>
    <w:lvl w:ilvl="1">
      <w:start w:val="1"/>
      <w:numFmt w:val="decimal"/>
      <w:suff w:val="space"/>
      <w:lvlText w:val="%1.%2."/>
      <w:lvlJc w:val="left"/>
      <w:pPr>
        <w:ind w:left="1094" w:hanging="385"/>
      </w:pPr>
      <w:rPr>
        <w:rFonts w:ascii="Calibri" w:hAnsi="Calibri" w:cs="Calibri" w:hint="default"/>
        <w:b w:val="0"/>
        <w:bCs w:val="0"/>
        <w:i w:val="0"/>
        <w:iCs w:val="0"/>
        <w:sz w:val="22"/>
        <w:szCs w:val="22"/>
      </w:rPr>
    </w:lvl>
    <w:lvl w:ilvl="2">
      <w:start w:val="1"/>
      <w:numFmt w:val="decimal"/>
      <w:suff w:val="space"/>
      <w:lvlText w:val="%1.%3.%2."/>
      <w:lvlJc w:val="left"/>
      <w:pPr>
        <w:ind w:left="1559" w:hanging="567"/>
      </w:pPr>
      <w:rPr>
        <w:rFonts w:ascii="Calibri" w:hAnsi="Calibri" w:cs="Calibri" w:hint="default"/>
        <w:b w:val="0"/>
        <w:bCs w:val="0"/>
        <w:i w:val="0"/>
        <w:iCs w:val="0"/>
        <w:sz w:val="22"/>
        <w:szCs w:val="22"/>
      </w:rPr>
    </w:lvl>
    <w:lvl w:ilvl="3">
      <w:start w:val="1"/>
      <w:numFmt w:val="decimal"/>
      <w:suff w:val="space"/>
      <w:lvlText w:val="%1.%2.%3.%4."/>
      <w:lvlJc w:val="left"/>
      <w:pPr>
        <w:ind w:left="1996" w:hanging="720"/>
      </w:pPr>
      <w:rPr>
        <w:rFonts w:ascii="Calibri" w:hAnsi="Calibri" w:cs="Calibri" w:hint="default"/>
        <w:b w:val="0"/>
        <w:bCs w:val="0"/>
        <w:i w:val="0"/>
        <w:iCs w:val="0"/>
        <w:sz w:val="22"/>
        <w:szCs w:val="22"/>
      </w:rPr>
    </w:lvl>
    <w:lvl w:ilvl="4">
      <w:start w:val="1"/>
      <w:numFmt w:val="decimal"/>
      <w:lvlText w:val="%1.%2.%3.%4.%5."/>
      <w:lvlJc w:val="left"/>
      <w:pPr>
        <w:tabs>
          <w:tab w:val="num" w:pos="1559"/>
        </w:tabs>
        <w:ind w:left="2410" w:hanging="851"/>
      </w:pPr>
      <w:rPr>
        <w:rFonts w:ascii="Calibri" w:hAnsi="Calibri" w:cs="Calibri" w:hint="default"/>
        <w:b w:val="0"/>
        <w:bCs w:val="0"/>
        <w:i w:val="0"/>
        <w:iCs w:val="0"/>
        <w:sz w:val="22"/>
        <w:szCs w:val="22"/>
      </w:rPr>
    </w:lvl>
    <w:lvl w:ilvl="5">
      <w:start w:val="1"/>
      <w:numFmt w:val="decimal"/>
      <w:suff w:val="space"/>
      <w:lvlText w:val="%1.%2.%3.%4.%5.%6."/>
      <w:lvlJc w:val="left"/>
      <w:pPr>
        <w:ind w:left="2892" w:hanging="1049"/>
      </w:pPr>
      <w:rPr>
        <w:rFonts w:ascii="Calibri" w:hAnsi="Calibri" w:cs="Calibri" w:hint="default"/>
        <w:b w:val="0"/>
        <w:bCs w:val="0"/>
        <w:i w:val="0"/>
        <w:iCs w:val="0"/>
        <w:sz w:val="22"/>
        <w:szCs w:val="22"/>
      </w:rPr>
    </w:lvl>
    <w:lvl w:ilvl="6">
      <w:start w:val="1"/>
      <w:numFmt w:val="decimal"/>
      <w:suff w:val="space"/>
      <w:lvlText w:val="%1.%2.%3.%4.%5.%6.%7."/>
      <w:lvlJc w:val="left"/>
      <w:pPr>
        <w:ind w:left="3345" w:hanging="1219"/>
      </w:pPr>
      <w:rPr>
        <w:rFonts w:ascii="Calibri" w:hAnsi="Calibri" w:cs="Calibri" w:hint="default"/>
        <w:b w:val="0"/>
        <w:bCs w:val="0"/>
        <w:i w:val="0"/>
        <w:iCs w:val="0"/>
        <w:sz w:val="22"/>
        <w:szCs w:val="22"/>
      </w:rPr>
    </w:lvl>
    <w:lvl w:ilvl="7">
      <w:start w:val="1"/>
      <w:numFmt w:val="decimal"/>
      <w:suff w:val="space"/>
      <w:lvlText w:val="%1.%2.%3.%4.%5.%6.%7.%8."/>
      <w:lvlJc w:val="left"/>
      <w:pPr>
        <w:ind w:left="3788" w:hanging="1378"/>
      </w:pPr>
      <w:rPr>
        <w:rFonts w:ascii="Calibri" w:hAnsi="Calibri" w:cs="Calibri" w:hint="default"/>
        <w:b w:val="0"/>
        <w:bCs w:val="0"/>
        <w:i w:val="0"/>
        <w:iCs w:val="0"/>
        <w:sz w:val="22"/>
        <w:szCs w:val="22"/>
      </w:rPr>
    </w:lvl>
    <w:lvl w:ilvl="8">
      <w:start w:val="1"/>
      <w:numFmt w:val="decimal"/>
      <w:suff w:val="space"/>
      <w:lvlText w:val="%1.%2.%3.%4.%5.%6.%7.%8.%9."/>
      <w:lvlJc w:val="left"/>
      <w:pPr>
        <w:ind w:left="4241" w:hanging="1548"/>
      </w:pPr>
      <w:rPr>
        <w:rFonts w:ascii="Calibri" w:hAnsi="Calibri" w:cs="Calibri" w:hint="default"/>
        <w:b w:val="0"/>
        <w:bCs w:val="0"/>
        <w:i w:val="0"/>
        <w:iCs w:val="0"/>
        <w:sz w:val="22"/>
        <w:szCs w:val="22"/>
      </w:rPr>
    </w:lvl>
  </w:abstractNum>
  <w:abstractNum w:abstractNumId="70">
    <w:nsid w:val="56886A8A"/>
    <w:multiLevelType w:val="multilevel"/>
    <w:tmpl w:val="4792325E"/>
    <w:styleLink w:val="1111114"/>
    <w:lvl w:ilvl="0">
      <w:start w:val="1"/>
      <w:numFmt w:val="decimal"/>
      <w:lvlText w:val="%1."/>
      <w:lvlJc w:val="left"/>
      <w:pPr>
        <w:tabs>
          <w:tab w:val="num" w:pos="720"/>
        </w:tabs>
        <w:ind w:left="720" w:hanging="360"/>
      </w:pPr>
      <w:rPr>
        <w:rFonts w:hint="default"/>
        <w:i w:val="0"/>
        <w:iCs w:val="0"/>
        <w:color w:val="auto"/>
        <w:sz w:val="19"/>
        <w:szCs w:val="19"/>
      </w:rPr>
    </w:lvl>
    <w:lvl w:ilvl="1">
      <w:start w:val="1"/>
      <w:numFmt w:val="decimal"/>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1">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cs="Wingdings" w:hint="default"/>
        <w:b w:val="0"/>
        <w:bCs w:val="0"/>
        <w:i w:val="0"/>
        <w:iCs w:val="0"/>
        <w:sz w:val="16"/>
        <w:szCs w:val="16"/>
      </w:rPr>
    </w:lvl>
  </w:abstractNum>
  <w:abstractNum w:abstractNumId="72">
    <w:nsid w:val="5932103F"/>
    <w:multiLevelType w:val="hybridMultilevel"/>
    <w:tmpl w:val="B9347C48"/>
    <w:lvl w:ilvl="0" w:tplc="04150011">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3">
    <w:nsid w:val="5AA949A5"/>
    <w:multiLevelType w:val="multilevel"/>
    <w:tmpl w:val="AC04A8F0"/>
    <w:lvl w:ilvl="0">
      <w:start w:val="1"/>
      <w:numFmt w:val="decimal"/>
      <w:lvlText w:val="%1."/>
      <w:lvlJc w:val="left"/>
      <w:pPr>
        <w:ind w:left="360" w:hanging="360"/>
      </w:pPr>
      <w:rPr>
        <w:b w:val="0"/>
        <w:bCs w:val="0"/>
        <w:i w:val="0"/>
        <w:iCs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4">
    <w:nsid w:val="5AF527EF"/>
    <w:multiLevelType w:val="multilevel"/>
    <w:tmpl w:val="60F627AE"/>
    <w:lvl w:ilvl="0">
      <w:start w:val="4"/>
      <w:numFmt w:val="decimal"/>
      <w:lvlText w:val="%1."/>
      <w:lvlJc w:val="left"/>
      <w:pPr>
        <w:tabs>
          <w:tab w:val="num" w:pos="1304"/>
        </w:tabs>
        <w:ind w:left="1304" w:hanging="737"/>
      </w:pPr>
      <w:rPr>
        <w:rFonts w:hint="default"/>
      </w:rPr>
    </w:lvl>
    <w:lvl w:ilvl="1">
      <w:start w:val="1"/>
      <w:numFmt w:val="decimal"/>
      <w:pStyle w:val="Umowa"/>
      <w:lvlText w:val="%1.%2."/>
      <w:lvlJc w:val="left"/>
      <w:pPr>
        <w:tabs>
          <w:tab w:val="num" w:pos="1588"/>
        </w:tabs>
        <w:ind w:left="1588" w:hanging="1021"/>
      </w:pPr>
      <w:rPr>
        <w:rFonts w:hint="default"/>
      </w:rPr>
    </w:lvl>
    <w:lvl w:ilvl="2">
      <w:start w:val="1"/>
      <w:numFmt w:val="decimal"/>
      <w:lvlText w:val="%1.%2.%3."/>
      <w:lvlJc w:val="left"/>
      <w:pPr>
        <w:tabs>
          <w:tab w:val="num" w:pos="2197"/>
        </w:tabs>
        <w:ind w:left="1981" w:hanging="504"/>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upperRoman"/>
      <w:lvlText w:val="%3."/>
      <w:lvlJc w:val="right"/>
      <w:pPr>
        <w:tabs>
          <w:tab w:val="num" w:pos="845"/>
        </w:tabs>
        <w:ind w:left="845" w:hanging="182"/>
      </w:pPr>
      <w:rPr>
        <w:b/>
        <w:bCs/>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nsid w:val="5F382154"/>
    <w:multiLevelType w:val="hybridMultilevel"/>
    <w:tmpl w:val="88189F7E"/>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78">
    <w:nsid w:val="60403B06"/>
    <w:multiLevelType w:val="hybridMultilevel"/>
    <w:tmpl w:val="609A6990"/>
    <w:lvl w:ilvl="0" w:tplc="FFFFFFFF">
      <w:start w:val="1"/>
      <w:numFmt w:val="lowerLetter"/>
      <w:pStyle w:val="Styl8"/>
      <w:lvlText w:val="%1)"/>
      <w:lvlJc w:val="left"/>
      <w:pPr>
        <w:tabs>
          <w:tab w:val="num" w:pos="720"/>
        </w:tabs>
        <w:ind w:left="720" w:hanging="360"/>
      </w:pPr>
      <w:rPr>
        <w:rFonts w:hint="default"/>
      </w:rPr>
    </w:lvl>
    <w:lvl w:ilvl="1" w:tplc="25D23FC4">
      <w:start w:val="1"/>
      <w:numFmt w:val="decimal"/>
      <w:lvlText w:val="%2)"/>
      <w:lvlJc w:val="left"/>
      <w:pPr>
        <w:tabs>
          <w:tab w:val="num" w:pos="360"/>
        </w:tabs>
        <w:ind w:left="360" w:hanging="360"/>
      </w:pPr>
      <w:rPr>
        <w:rFonts w:ascii="Times New Roman" w:eastAsia="Times New Roman" w:hAnsi="Times New Roman"/>
        <w:b w:val="0"/>
        <w:bCs w:val="0"/>
        <w:color w:val="00000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9">
    <w:nsid w:val="61967DC1"/>
    <w:multiLevelType w:val="hybridMultilevel"/>
    <w:tmpl w:val="C8223D0A"/>
    <w:lvl w:ilvl="0" w:tplc="FFFFFFFF">
      <w:start w:val="1"/>
      <w:numFmt w:val="lowerLetter"/>
      <w:pStyle w:val="Bulletdouble"/>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80">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1">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2">
    <w:nsid w:val="67086BF8"/>
    <w:multiLevelType w:val="singleLevel"/>
    <w:tmpl w:val="D7E4006C"/>
    <w:lvl w:ilvl="0">
      <w:start w:val="1"/>
      <w:numFmt w:val="decimal"/>
      <w:pStyle w:val="ListBullet4"/>
      <w:lvlText w:val="%1."/>
      <w:lvlJc w:val="left"/>
      <w:pPr>
        <w:tabs>
          <w:tab w:val="num" w:pos="360"/>
        </w:tabs>
        <w:ind w:left="360" w:hanging="360"/>
      </w:pPr>
    </w:lvl>
  </w:abstractNum>
  <w:abstractNum w:abstractNumId="83">
    <w:nsid w:val="68851185"/>
    <w:multiLevelType w:val="hybridMultilevel"/>
    <w:tmpl w:val="1C2E7474"/>
    <w:lvl w:ilvl="0" w:tplc="FFFFFFFF">
      <w:start w:val="1"/>
      <w:numFmt w:val="decimal"/>
      <w:pStyle w:val="ZnakZnakZnakZnakZnakZnak3"/>
      <w:lvlText w:val="%1."/>
      <w:lvlJc w:val="left"/>
      <w:pPr>
        <w:tabs>
          <w:tab w:val="num" w:pos="57"/>
        </w:tabs>
        <w:ind w:left="284" w:hanging="284"/>
      </w:pPr>
      <w:rPr>
        <w:rFonts w:hint="default"/>
        <w:b w:val="0"/>
        <w:bCs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84">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nsid w:val="6A0A56D5"/>
    <w:multiLevelType w:val="hybridMultilevel"/>
    <w:tmpl w:val="366AF028"/>
    <w:lvl w:ilvl="0" w:tplc="FFFFFFFF">
      <w:start w:val="1"/>
      <w:numFmt w:val="lowerLetter"/>
      <w:pStyle w:val="Styl10"/>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6">
    <w:nsid w:val="6B167A7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6B305B18"/>
    <w:multiLevelType w:val="hybridMultilevel"/>
    <w:tmpl w:val="05A266D0"/>
    <w:lvl w:ilvl="0" w:tplc="35F2160A">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8">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cs="Symbol" w:hint="default"/>
      </w:rPr>
    </w:lvl>
    <w:lvl w:ilvl="1">
      <w:start w:val="1"/>
      <w:numFmt w:val="decimal"/>
      <w:lvlText w:val="%2."/>
      <w:lvlJc w:val="left"/>
      <w:pPr>
        <w:tabs>
          <w:tab w:val="num" w:pos="454"/>
        </w:tabs>
        <w:ind w:left="454" w:hanging="454"/>
      </w:pPr>
      <w:rPr>
        <w:rFonts w:hint="default"/>
      </w:rPr>
    </w:lvl>
    <w:lvl w:ilvl="2">
      <w:start w:val="1"/>
      <w:numFmt w:val="upperLetter"/>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lowerRoman"/>
      <w:lvlText w:val="%7)"/>
      <w:lvlJc w:val="left"/>
      <w:pPr>
        <w:tabs>
          <w:tab w:val="num" w:pos="720"/>
        </w:tabs>
        <w:ind w:left="454" w:hanging="454"/>
      </w:pPr>
      <w:rPr>
        <w:rFonts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89">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cs="Wingdings" w:hint="default"/>
        <w:b w:val="0"/>
        <w:bCs w:val="0"/>
        <w:i w:val="0"/>
        <w:iCs w:val="0"/>
        <w:sz w:val="16"/>
        <w:szCs w:val="16"/>
      </w:rPr>
    </w:lvl>
  </w:abstractNum>
  <w:abstractNum w:abstractNumId="90">
    <w:nsid w:val="6EC37564"/>
    <w:multiLevelType w:val="multilevel"/>
    <w:tmpl w:val="AEA8E166"/>
    <w:lvl w:ilvl="0">
      <w:start w:val="1"/>
      <w:numFmt w:val="decimal"/>
      <w:pStyle w:val="StylParagraf11pt"/>
      <w:lvlText w:val="§ %1."/>
      <w:lvlJc w:val="center"/>
      <w:pPr>
        <w:tabs>
          <w:tab w:val="num" w:pos="4674"/>
        </w:tabs>
        <w:ind w:left="4674"/>
      </w:pPr>
      <w:rPr>
        <w:rFonts w:ascii="Arial" w:hAnsi="Arial" w:cs="Arial" w:hint="default"/>
        <w:b/>
        <w:bCs/>
        <w:i w:val="0"/>
        <w:iCs w:val="0"/>
        <w:sz w:val="24"/>
        <w:szCs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1">
    <w:nsid w:val="6FF3122C"/>
    <w:multiLevelType w:val="hybridMultilevel"/>
    <w:tmpl w:val="B8AAEA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814A54C6">
      <w:start w:val="1"/>
      <w:numFmt w:val="lowerLetter"/>
      <w:lvlText w:val="%2."/>
      <w:lvlJc w:val="left"/>
      <w:pPr>
        <w:tabs>
          <w:tab w:val="num" w:pos="720"/>
        </w:tabs>
        <w:ind w:left="720" w:hanging="360"/>
      </w:pPr>
    </w:lvl>
    <w:lvl w:ilvl="2" w:tplc="C2024FAE">
      <w:start w:val="1"/>
      <w:numFmt w:val="lowerRoman"/>
      <w:lvlText w:val="%3."/>
      <w:lvlJc w:val="right"/>
      <w:pPr>
        <w:tabs>
          <w:tab w:val="num" w:pos="1440"/>
        </w:tabs>
        <w:ind w:left="1440" w:hanging="180"/>
      </w:pPr>
    </w:lvl>
    <w:lvl w:ilvl="3" w:tplc="5AC24BBC">
      <w:start w:val="1"/>
      <w:numFmt w:val="decimal"/>
      <w:lvlText w:val="%4."/>
      <w:lvlJc w:val="left"/>
      <w:pPr>
        <w:tabs>
          <w:tab w:val="num" w:pos="2160"/>
        </w:tabs>
        <w:ind w:left="2160" w:hanging="360"/>
      </w:pPr>
    </w:lvl>
    <w:lvl w:ilvl="4" w:tplc="CFCA1C2E">
      <w:start w:val="1"/>
      <w:numFmt w:val="lowerLetter"/>
      <w:lvlText w:val="%5."/>
      <w:lvlJc w:val="left"/>
      <w:pPr>
        <w:tabs>
          <w:tab w:val="num" w:pos="2880"/>
        </w:tabs>
        <w:ind w:left="2880" w:hanging="360"/>
      </w:pPr>
    </w:lvl>
    <w:lvl w:ilvl="5" w:tplc="5E985378">
      <w:start w:val="1"/>
      <w:numFmt w:val="lowerRoman"/>
      <w:lvlText w:val="%6."/>
      <w:lvlJc w:val="right"/>
      <w:pPr>
        <w:tabs>
          <w:tab w:val="num" w:pos="3600"/>
        </w:tabs>
        <w:ind w:left="3600" w:hanging="180"/>
      </w:pPr>
    </w:lvl>
    <w:lvl w:ilvl="6" w:tplc="7D20DC94">
      <w:start w:val="1"/>
      <w:numFmt w:val="decimal"/>
      <w:lvlText w:val="%7."/>
      <w:lvlJc w:val="left"/>
      <w:pPr>
        <w:tabs>
          <w:tab w:val="num" w:pos="4320"/>
        </w:tabs>
        <w:ind w:left="4320" w:hanging="360"/>
      </w:pPr>
    </w:lvl>
    <w:lvl w:ilvl="7" w:tplc="B83C5F28">
      <w:start w:val="1"/>
      <w:numFmt w:val="lowerLetter"/>
      <w:lvlText w:val="%8."/>
      <w:lvlJc w:val="left"/>
      <w:pPr>
        <w:tabs>
          <w:tab w:val="num" w:pos="5040"/>
        </w:tabs>
        <w:ind w:left="5040" w:hanging="360"/>
      </w:pPr>
    </w:lvl>
    <w:lvl w:ilvl="8" w:tplc="E1529C3E">
      <w:start w:val="1"/>
      <w:numFmt w:val="lowerRoman"/>
      <w:lvlText w:val="%9."/>
      <w:lvlJc w:val="right"/>
      <w:pPr>
        <w:tabs>
          <w:tab w:val="num" w:pos="5760"/>
        </w:tabs>
        <w:ind w:left="5760" w:hanging="180"/>
      </w:pPr>
    </w:lvl>
  </w:abstractNum>
  <w:abstractNum w:abstractNumId="93">
    <w:nsid w:val="734605C4"/>
    <w:multiLevelType w:val="hybridMultilevel"/>
    <w:tmpl w:val="ED8EF812"/>
    <w:styleLink w:val="111111"/>
    <w:lvl w:ilvl="0" w:tplc="20B40F9C">
      <w:start w:val="1"/>
      <w:numFmt w:val="decimal"/>
      <w:lvlText w:val="%1."/>
      <w:lvlJc w:val="left"/>
      <w:pPr>
        <w:ind w:left="720" w:hanging="360"/>
      </w:pPr>
      <w:rPr>
        <w:rFonts w:hint="default"/>
        <w:b w:val="0"/>
        <w:bCs w:val="0"/>
      </w:rPr>
    </w:lvl>
    <w:lvl w:ilvl="1" w:tplc="4F1084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768E7FC6"/>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5">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96">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7DFC110D"/>
    <w:multiLevelType w:val="multilevel"/>
    <w:tmpl w:val="DA4C1EC2"/>
    <w:lvl w:ilvl="0">
      <w:start w:val="3"/>
      <w:numFmt w:val="decimal"/>
      <w:pStyle w:val="Nagwek777"/>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1.%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8">
    <w:nsid w:val="7DFD2F6D"/>
    <w:multiLevelType w:val="hybridMultilevel"/>
    <w:tmpl w:val="5EB6C51C"/>
    <w:lvl w:ilvl="0" w:tplc="51E04D60">
      <w:start w:val="1"/>
      <w:numFmt w:val="lowerLetter"/>
      <w:lvlText w:val="%1)"/>
      <w:lvlJc w:val="left"/>
      <w:pPr>
        <w:ind w:left="786" w:hanging="360"/>
      </w:pPr>
      <w:rPr>
        <w:rFonts w:hint="default"/>
        <w:b w:val="0"/>
        <w:bCs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 w:numId="8">
    <w:abstractNumId w:val="45"/>
  </w:num>
  <w:num w:numId="9">
    <w:abstractNumId w:val="35"/>
  </w:num>
  <w:num w:numId="10">
    <w:abstractNumId w:val="25"/>
  </w:num>
  <w:num w:numId="11">
    <w:abstractNumId w:val="52"/>
  </w:num>
  <w:num w:numId="12">
    <w:abstractNumId w:val="80"/>
    <w:lvlOverride w:ilvl="0">
      <w:lvl w:ilvl="0">
        <w:start w:val="1"/>
        <w:numFmt w:val="decimal"/>
        <w:lvlText w:val="%1."/>
        <w:lvlJc w:val="left"/>
        <w:pPr>
          <w:ind w:left="360" w:hanging="360"/>
        </w:pPr>
        <w:rPr>
          <w:b w:val="0"/>
          <w:bCs w:val="0"/>
        </w:rPr>
      </w:lvl>
    </w:lvlOverride>
  </w:num>
  <w:num w:numId="13">
    <w:abstractNumId w:val="31"/>
  </w:num>
  <w:num w:numId="14">
    <w:abstractNumId w:val="16"/>
  </w:num>
  <w:num w:numId="15">
    <w:abstractNumId w:val="90"/>
  </w:num>
  <w:num w:numId="16">
    <w:abstractNumId w:val="81"/>
  </w:num>
  <w:num w:numId="17">
    <w:abstractNumId w:val="63"/>
  </w:num>
  <w:num w:numId="18">
    <w:abstractNumId w:val="19"/>
  </w:num>
  <w:num w:numId="19">
    <w:abstractNumId w:val="14"/>
  </w:num>
  <w:num w:numId="20">
    <w:abstractNumId w:val="96"/>
  </w:num>
  <w:num w:numId="21">
    <w:abstractNumId w:val="50"/>
  </w:num>
  <w:num w:numId="22">
    <w:abstractNumId w:val="95"/>
  </w:num>
  <w:num w:numId="23">
    <w:abstractNumId w:val="15"/>
  </w:num>
  <w:num w:numId="24">
    <w:abstractNumId w:val="88"/>
  </w:num>
  <w:num w:numId="25">
    <w:abstractNumId w:val="24"/>
  </w:num>
  <w:num w:numId="26">
    <w:abstractNumId w:val="42"/>
  </w:num>
  <w:num w:numId="27">
    <w:abstractNumId w:val="92"/>
  </w:num>
  <w:num w:numId="28">
    <w:abstractNumId w:val="40"/>
  </w:num>
  <w:num w:numId="29">
    <w:abstractNumId w:val="79"/>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58"/>
  </w:num>
  <w:num w:numId="33">
    <w:abstractNumId w:val="76"/>
  </w:num>
  <w:num w:numId="34">
    <w:abstractNumId w:val="57"/>
  </w:num>
  <w:num w:numId="35">
    <w:abstractNumId w:val="32"/>
  </w:num>
  <w:num w:numId="36">
    <w:abstractNumId w:val="51"/>
  </w:num>
  <w:num w:numId="37">
    <w:abstractNumId w:val="89"/>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num>
  <w:num w:numId="41">
    <w:abstractNumId w:val="37"/>
  </w:num>
  <w:num w:numId="42">
    <w:abstractNumId w:val="23"/>
  </w:num>
  <w:num w:numId="43">
    <w:abstractNumId w:val="61"/>
  </w:num>
  <w:num w:numId="44">
    <w:abstractNumId w:val="28"/>
  </w:num>
  <w:num w:numId="45">
    <w:abstractNumId w:val="7"/>
  </w:num>
  <w:num w:numId="46">
    <w:abstractNumId w:val="67"/>
  </w:num>
  <w:num w:numId="47">
    <w:abstractNumId w:val="82"/>
  </w:num>
  <w:num w:numId="48">
    <w:abstractNumId w:val="97"/>
  </w:num>
  <w:num w:numId="49">
    <w:abstractNumId w:val="55"/>
  </w:num>
  <w:num w:numId="50">
    <w:abstractNumId w:val="91"/>
  </w:num>
  <w:num w:numId="51">
    <w:abstractNumId w:val="49"/>
  </w:num>
  <w:num w:numId="52">
    <w:abstractNumId w:val="93"/>
  </w:num>
  <w:num w:numId="53">
    <w:abstractNumId w:val="20"/>
  </w:num>
  <w:num w:numId="54">
    <w:abstractNumId w:val="43"/>
  </w:num>
  <w:num w:numId="55">
    <w:abstractNumId w:val="78"/>
  </w:num>
  <w:num w:numId="56">
    <w:abstractNumId w:val="85"/>
  </w:num>
  <w:num w:numId="57">
    <w:abstractNumId w:val="54"/>
  </w:num>
  <w:num w:numId="58">
    <w:abstractNumId w:val="41"/>
  </w:num>
  <w:num w:numId="59">
    <w:abstractNumId w:val="68"/>
  </w:num>
  <w:num w:numId="60">
    <w:abstractNumId w:val="62"/>
  </w:num>
  <w:num w:numId="61">
    <w:abstractNumId w:val="27"/>
  </w:num>
  <w:num w:numId="62">
    <w:abstractNumId w:val="84"/>
  </w:num>
  <w:num w:numId="63">
    <w:abstractNumId w:val="9"/>
  </w:num>
  <w:num w:numId="64">
    <w:abstractNumId w:val="13"/>
  </w:num>
  <w:num w:numId="65">
    <w:abstractNumId w:val="10"/>
  </w:num>
  <w:num w:numId="66">
    <w:abstractNumId w:val="69"/>
  </w:num>
  <w:num w:numId="67">
    <w:abstractNumId w:val="47"/>
  </w:num>
  <w:num w:numId="68">
    <w:abstractNumId w:val="12"/>
  </w:num>
  <w:num w:numId="69">
    <w:abstractNumId w:val="94"/>
  </w:num>
  <w:num w:numId="70">
    <w:abstractNumId w:val="17"/>
  </w:num>
  <w:num w:numId="71">
    <w:abstractNumId w:val="65"/>
  </w:num>
  <w:num w:numId="72">
    <w:abstractNumId w:val="59"/>
  </w:num>
  <w:num w:numId="73">
    <w:abstractNumId w:val="39"/>
  </w:num>
  <w:num w:numId="74">
    <w:abstractNumId w:val="73"/>
  </w:num>
  <w:num w:numId="75">
    <w:abstractNumId w:val="11"/>
  </w:num>
  <w:num w:numId="76">
    <w:abstractNumId w:val="30"/>
  </w:num>
  <w:num w:numId="77">
    <w:abstractNumId w:val="46"/>
  </w:num>
  <w:num w:numId="78">
    <w:abstractNumId w:val="87"/>
  </w:num>
  <w:num w:numId="79">
    <w:abstractNumId w:val="48"/>
  </w:num>
  <w:num w:numId="80">
    <w:abstractNumId w:val="60"/>
  </w:num>
  <w:num w:numId="81">
    <w:abstractNumId w:val="98"/>
  </w:num>
  <w:num w:numId="82">
    <w:abstractNumId w:val="72"/>
  </w:num>
  <w:num w:numId="83">
    <w:abstractNumId w:val="66"/>
  </w:num>
  <w:num w:numId="84">
    <w:abstractNumId w:val="77"/>
  </w:num>
  <w:num w:numId="85">
    <w:abstractNumId w:val="26"/>
  </w:num>
  <w:num w:numId="86">
    <w:abstractNumId w:val="70"/>
  </w:num>
  <w:num w:numId="87">
    <w:abstractNumId w:val="22"/>
  </w:num>
  <w:num w:numId="88">
    <w:abstractNumId w:val="8"/>
  </w:num>
  <w:num w:numId="89">
    <w:abstractNumId w:val="33"/>
  </w:num>
  <w:num w:numId="90">
    <w:abstractNumId w:val="64"/>
  </w:num>
  <w:num w:numId="91">
    <w:abstractNumId w:val="56"/>
  </w:num>
  <w:num w:numId="92">
    <w:abstractNumId w:val="38"/>
  </w:num>
  <w:num w:numId="93">
    <w:abstractNumId w:val="71"/>
  </w:num>
  <w:num w:numId="94">
    <w:abstractNumId w:val="75"/>
    <w:lvlOverride w:ilvl="0">
      <w:startOverride w:val="1"/>
    </w:lvlOverride>
  </w:num>
  <w:num w:numId="95">
    <w:abstractNumId w:val="53"/>
    <w:lvlOverride w:ilvl="0">
      <w:startOverride w:val="1"/>
    </w:lvlOverride>
  </w:num>
  <w:num w:numId="96">
    <w:abstractNumId w:val="29"/>
  </w:num>
  <w:num w:numId="97">
    <w:abstractNumId w:val="80"/>
  </w:num>
  <w:num w:numId="98">
    <w:abstractNumId w:val="83"/>
  </w:num>
  <w:num w:numId="99">
    <w:abstractNumId w:val="34"/>
  </w:num>
  <w:num w:numId="100">
    <w:abstractNumId w:val="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4D6B"/>
    <w:rsid w:val="0000577F"/>
    <w:rsid w:val="000253D7"/>
    <w:rsid w:val="0003314F"/>
    <w:rsid w:val="00065ED9"/>
    <w:rsid w:val="00082A92"/>
    <w:rsid w:val="00084039"/>
    <w:rsid w:val="000857DA"/>
    <w:rsid w:val="000B11ED"/>
    <w:rsid w:val="000C0DB1"/>
    <w:rsid w:val="000C2FFE"/>
    <w:rsid w:val="000C77F2"/>
    <w:rsid w:val="000D010C"/>
    <w:rsid w:val="000D5895"/>
    <w:rsid w:val="000E558C"/>
    <w:rsid w:val="000E6EEA"/>
    <w:rsid w:val="000F699A"/>
    <w:rsid w:val="001030EF"/>
    <w:rsid w:val="00121123"/>
    <w:rsid w:val="0012339C"/>
    <w:rsid w:val="00130BA5"/>
    <w:rsid w:val="00137324"/>
    <w:rsid w:val="00145983"/>
    <w:rsid w:val="00153F4E"/>
    <w:rsid w:val="001675A8"/>
    <w:rsid w:val="00173898"/>
    <w:rsid w:val="00177E82"/>
    <w:rsid w:val="001803FB"/>
    <w:rsid w:val="0018190A"/>
    <w:rsid w:val="0018265C"/>
    <w:rsid w:val="00186377"/>
    <w:rsid w:val="00191D19"/>
    <w:rsid w:val="00192106"/>
    <w:rsid w:val="00193FF2"/>
    <w:rsid w:val="001A121E"/>
    <w:rsid w:val="001C475E"/>
    <w:rsid w:val="001C7C80"/>
    <w:rsid w:val="001D24E8"/>
    <w:rsid w:val="001E10C9"/>
    <w:rsid w:val="001E36E6"/>
    <w:rsid w:val="0020318E"/>
    <w:rsid w:val="00204728"/>
    <w:rsid w:val="002047F1"/>
    <w:rsid w:val="00206138"/>
    <w:rsid w:val="00210A65"/>
    <w:rsid w:val="00217D31"/>
    <w:rsid w:val="00220164"/>
    <w:rsid w:val="00223384"/>
    <w:rsid w:val="00225448"/>
    <w:rsid w:val="00230374"/>
    <w:rsid w:val="0023247E"/>
    <w:rsid w:val="00235D22"/>
    <w:rsid w:val="0023612B"/>
    <w:rsid w:val="00241BA1"/>
    <w:rsid w:val="002438DA"/>
    <w:rsid w:val="00252DA0"/>
    <w:rsid w:val="0025502A"/>
    <w:rsid w:val="002572AD"/>
    <w:rsid w:val="00270C75"/>
    <w:rsid w:val="002738E7"/>
    <w:rsid w:val="00275469"/>
    <w:rsid w:val="00277C2C"/>
    <w:rsid w:val="002979E0"/>
    <w:rsid w:val="002C3C9D"/>
    <w:rsid w:val="002C5038"/>
    <w:rsid w:val="002E336B"/>
    <w:rsid w:val="002E690D"/>
    <w:rsid w:val="002F0887"/>
    <w:rsid w:val="002F0AB0"/>
    <w:rsid w:val="003003D5"/>
    <w:rsid w:val="0030406B"/>
    <w:rsid w:val="00305F62"/>
    <w:rsid w:val="00316E24"/>
    <w:rsid w:val="003346C1"/>
    <w:rsid w:val="00350886"/>
    <w:rsid w:val="00351929"/>
    <w:rsid w:val="003566AE"/>
    <w:rsid w:val="00382AB9"/>
    <w:rsid w:val="00383A4F"/>
    <w:rsid w:val="00397788"/>
    <w:rsid w:val="003A588C"/>
    <w:rsid w:val="003C2DB3"/>
    <w:rsid w:val="003D5114"/>
    <w:rsid w:val="003F4CF8"/>
    <w:rsid w:val="003F7132"/>
    <w:rsid w:val="0040267B"/>
    <w:rsid w:val="00421819"/>
    <w:rsid w:val="00425363"/>
    <w:rsid w:val="00437798"/>
    <w:rsid w:val="00445D5E"/>
    <w:rsid w:val="004461EB"/>
    <w:rsid w:val="004672B5"/>
    <w:rsid w:val="00470765"/>
    <w:rsid w:val="00473644"/>
    <w:rsid w:val="00480775"/>
    <w:rsid w:val="004908E9"/>
    <w:rsid w:val="00494DFD"/>
    <w:rsid w:val="004A38EF"/>
    <w:rsid w:val="004A57BC"/>
    <w:rsid w:val="004B6288"/>
    <w:rsid w:val="004B6327"/>
    <w:rsid w:val="004C0E4D"/>
    <w:rsid w:val="004C1DB6"/>
    <w:rsid w:val="004D4F38"/>
    <w:rsid w:val="004E27C7"/>
    <w:rsid w:val="004E539E"/>
    <w:rsid w:val="004E5E23"/>
    <w:rsid w:val="004E762F"/>
    <w:rsid w:val="00506D9C"/>
    <w:rsid w:val="0051028A"/>
    <w:rsid w:val="00512081"/>
    <w:rsid w:val="00533EAA"/>
    <w:rsid w:val="005340D3"/>
    <w:rsid w:val="00544656"/>
    <w:rsid w:val="00556D2E"/>
    <w:rsid w:val="00575E63"/>
    <w:rsid w:val="00583C15"/>
    <w:rsid w:val="00586656"/>
    <w:rsid w:val="00594DC7"/>
    <w:rsid w:val="005B0BAC"/>
    <w:rsid w:val="005B55ED"/>
    <w:rsid w:val="005C07D8"/>
    <w:rsid w:val="005C1F03"/>
    <w:rsid w:val="005C6818"/>
    <w:rsid w:val="005D02D1"/>
    <w:rsid w:val="005D04C5"/>
    <w:rsid w:val="005E148A"/>
    <w:rsid w:val="005E3105"/>
    <w:rsid w:val="005E6AA3"/>
    <w:rsid w:val="005E79D5"/>
    <w:rsid w:val="005F14B0"/>
    <w:rsid w:val="005F6301"/>
    <w:rsid w:val="00602378"/>
    <w:rsid w:val="00607EAC"/>
    <w:rsid w:val="00623D3F"/>
    <w:rsid w:val="00627876"/>
    <w:rsid w:val="00630279"/>
    <w:rsid w:val="00632CB7"/>
    <w:rsid w:val="00632FDA"/>
    <w:rsid w:val="00640E2B"/>
    <w:rsid w:val="00641103"/>
    <w:rsid w:val="00651A1D"/>
    <w:rsid w:val="00653E46"/>
    <w:rsid w:val="0065783D"/>
    <w:rsid w:val="00660AFB"/>
    <w:rsid w:val="00671754"/>
    <w:rsid w:val="00672E3A"/>
    <w:rsid w:val="0067680E"/>
    <w:rsid w:val="00681492"/>
    <w:rsid w:val="006C50A9"/>
    <w:rsid w:val="006D2923"/>
    <w:rsid w:val="006E6EF8"/>
    <w:rsid w:val="006F0B94"/>
    <w:rsid w:val="006F457B"/>
    <w:rsid w:val="0071129F"/>
    <w:rsid w:val="00721797"/>
    <w:rsid w:val="007225EA"/>
    <w:rsid w:val="00726366"/>
    <w:rsid w:val="00737671"/>
    <w:rsid w:val="00747041"/>
    <w:rsid w:val="007515A1"/>
    <w:rsid w:val="007534E9"/>
    <w:rsid w:val="00763CD0"/>
    <w:rsid w:val="0076411D"/>
    <w:rsid w:val="00767882"/>
    <w:rsid w:val="00781774"/>
    <w:rsid w:val="00783EB7"/>
    <w:rsid w:val="00786166"/>
    <w:rsid w:val="00786EE4"/>
    <w:rsid w:val="007925D9"/>
    <w:rsid w:val="00793CB4"/>
    <w:rsid w:val="00793DA6"/>
    <w:rsid w:val="00795B66"/>
    <w:rsid w:val="00796029"/>
    <w:rsid w:val="0079646F"/>
    <w:rsid w:val="0079652E"/>
    <w:rsid w:val="007A3006"/>
    <w:rsid w:val="007A55DD"/>
    <w:rsid w:val="007D1CA2"/>
    <w:rsid w:val="007D2668"/>
    <w:rsid w:val="007E01BC"/>
    <w:rsid w:val="007E11BF"/>
    <w:rsid w:val="008252E2"/>
    <w:rsid w:val="0083517A"/>
    <w:rsid w:val="00841330"/>
    <w:rsid w:val="0085634F"/>
    <w:rsid w:val="00860357"/>
    <w:rsid w:val="0086541A"/>
    <w:rsid w:val="0087374B"/>
    <w:rsid w:val="008745AA"/>
    <w:rsid w:val="00880FFF"/>
    <w:rsid w:val="00895810"/>
    <w:rsid w:val="00897C74"/>
    <w:rsid w:val="008A18D8"/>
    <w:rsid w:val="008A74EB"/>
    <w:rsid w:val="008C1D2C"/>
    <w:rsid w:val="008C2661"/>
    <w:rsid w:val="008C3809"/>
    <w:rsid w:val="008C6B85"/>
    <w:rsid w:val="008D128A"/>
    <w:rsid w:val="008D45ED"/>
    <w:rsid w:val="008D7093"/>
    <w:rsid w:val="0090105D"/>
    <w:rsid w:val="00907F92"/>
    <w:rsid w:val="00910A0D"/>
    <w:rsid w:val="00911F93"/>
    <w:rsid w:val="00912631"/>
    <w:rsid w:val="009259E5"/>
    <w:rsid w:val="0093386E"/>
    <w:rsid w:val="00943886"/>
    <w:rsid w:val="0095741E"/>
    <w:rsid w:val="00960789"/>
    <w:rsid w:val="009737C2"/>
    <w:rsid w:val="00991BCB"/>
    <w:rsid w:val="00994C9D"/>
    <w:rsid w:val="009B0810"/>
    <w:rsid w:val="009C0558"/>
    <w:rsid w:val="009C2AD7"/>
    <w:rsid w:val="009C53A9"/>
    <w:rsid w:val="009C674B"/>
    <w:rsid w:val="009C7E47"/>
    <w:rsid w:val="009D494D"/>
    <w:rsid w:val="009D6A28"/>
    <w:rsid w:val="009E75B6"/>
    <w:rsid w:val="009F2C61"/>
    <w:rsid w:val="00A212E6"/>
    <w:rsid w:val="00A2216B"/>
    <w:rsid w:val="00A22DA9"/>
    <w:rsid w:val="00A2433F"/>
    <w:rsid w:val="00A276CE"/>
    <w:rsid w:val="00A30359"/>
    <w:rsid w:val="00A54804"/>
    <w:rsid w:val="00A56674"/>
    <w:rsid w:val="00A60F33"/>
    <w:rsid w:val="00A669F4"/>
    <w:rsid w:val="00A733D6"/>
    <w:rsid w:val="00A74B30"/>
    <w:rsid w:val="00A77395"/>
    <w:rsid w:val="00A975B5"/>
    <w:rsid w:val="00AA194B"/>
    <w:rsid w:val="00AC3FE1"/>
    <w:rsid w:val="00AC4460"/>
    <w:rsid w:val="00AC7EA1"/>
    <w:rsid w:val="00AD79BA"/>
    <w:rsid w:val="00AE5E0C"/>
    <w:rsid w:val="00AF311B"/>
    <w:rsid w:val="00AF5148"/>
    <w:rsid w:val="00B00895"/>
    <w:rsid w:val="00B16DD6"/>
    <w:rsid w:val="00B40981"/>
    <w:rsid w:val="00B46F15"/>
    <w:rsid w:val="00B51C2D"/>
    <w:rsid w:val="00B54433"/>
    <w:rsid w:val="00B56AF4"/>
    <w:rsid w:val="00B64D6B"/>
    <w:rsid w:val="00B74103"/>
    <w:rsid w:val="00B8226C"/>
    <w:rsid w:val="00B83F28"/>
    <w:rsid w:val="00B84C6A"/>
    <w:rsid w:val="00BA3D6E"/>
    <w:rsid w:val="00BB0024"/>
    <w:rsid w:val="00BC0040"/>
    <w:rsid w:val="00BC1F48"/>
    <w:rsid w:val="00BC2693"/>
    <w:rsid w:val="00BC6923"/>
    <w:rsid w:val="00BD3464"/>
    <w:rsid w:val="00BD7B8D"/>
    <w:rsid w:val="00C0210D"/>
    <w:rsid w:val="00C045C7"/>
    <w:rsid w:val="00C22B1D"/>
    <w:rsid w:val="00C235DF"/>
    <w:rsid w:val="00C32DAD"/>
    <w:rsid w:val="00C35685"/>
    <w:rsid w:val="00C408E6"/>
    <w:rsid w:val="00C41997"/>
    <w:rsid w:val="00C41ED1"/>
    <w:rsid w:val="00C50A0A"/>
    <w:rsid w:val="00C52AA6"/>
    <w:rsid w:val="00C61335"/>
    <w:rsid w:val="00C66DB9"/>
    <w:rsid w:val="00C67F79"/>
    <w:rsid w:val="00C7115F"/>
    <w:rsid w:val="00C71A82"/>
    <w:rsid w:val="00C757D6"/>
    <w:rsid w:val="00C7744F"/>
    <w:rsid w:val="00C97BE6"/>
    <w:rsid w:val="00CA2696"/>
    <w:rsid w:val="00CA3482"/>
    <w:rsid w:val="00CA7AEA"/>
    <w:rsid w:val="00CB6888"/>
    <w:rsid w:val="00CC1E22"/>
    <w:rsid w:val="00CC22E8"/>
    <w:rsid w:val="00CD1928"/>
    <w:rsid w:val="00CE0FDB"/>
    <w:rsid w:val="00CE209A"/>
    <w:rsid w:val="00CE33FF"/>
    <w:rsid w:val="00CE7ED1"/>
    <w:rsid w:val="00CF3DD0"/>
    <w:rsid w:val="00CF4772"/>
    <w:rsid w:val="00D061C7"/>
    <w:rsid w:val="00D114AD"/>
    <w:rsid w:val="00D14540"/>
    <w:rsid w:val="00D145CC"/>
    <w:rsid w:val="00D14CD1"/>
    <w:rsid w:val="00D14E6D"/>
    <w:rsid w:val="00D34980"/>
    <w:rsid w:val="00D36D6D"/>
    <w:rsid w:val="00D37E15"/>
    <w:rsid w:val="00D464E5"/>
    <w:rsid w:val="00D513F8"/>
    <w:rsid w:val="00D7159B"/>
    <w:rsid w:val="00D73BFE"/>
    <w:rsid w:val="00D77CF6"/>
    <w:rsid w:val="00D8247C"/>
    <w:rsid w:val="00D9057D"/>
    <w:rsid w:val="00D90A94"/>
    <w:rsid w:val="00DC24AC"/>
    <w:rsid w:val="00DC68A6"/>
    <w:rsid w:val="00DD18EE"/>
    <w:rsid w:val="00DD4C3D"/>
    <w:rsid w:val="00DE404B"/>
    <w:rsid w:val="00DF04D0"/>
    <w:rsid w:val="00DF554F"/>
    <w:rsid w:val="00E07FA7"/>
    <w:rsid w:val="00E15B5F"/>
    <w:rsid w:val="00E23505"/>
    <w:rsid w:val="00E33269"/>
    <w:rsid w:val="00E406B1"/>
    <w:rsid w:val="00E438D9"/>
    <w:rsid w:val="00E51704"/>
    <w:rsid w:val="00E5272A"/>
    <w:rsid w:val="00E52812"/>
    <w:rsid w:val="00E55A72"/>
    <w:rsid w:val="00E56D79"/>
    <w:rsid w:val="00E57C4D"/>
    <w:rsid w:val="00E60DA6"/>
    <w:rsid w:val="00E66298"/>
    <w:rsid w:val="00E67887"/>
    <w:rsid w:val="00E74C39"/>
    <w:rsid w:val="00E8251A"/>
    <w:rsid w:val="00E82B51"/>
    <w:rsid w:val="00E84299"/>
    <w:rsid w:val="00E94D49"/>
    <w:rsid w:val="00E96C85"/>
    <w:rsid w:val="00EA61E0"/>
    <w:rsid w:val="00EB2C12"/>
    <w:rsid w:val="00EB6884"/>
    <w:rsid w:val="00EC1043"/>
    <w:rsid w:val="00EC11C5"/>
    <w:rsid w:val="00EE1A57"/>
    <w:rsid w:val="00EE1B28"/>
    <w:rsid w:val="00EE58C3"/>
    <w:rsid w:val="00EE5A11"/>
    <w:rsid w:val="00EF0B04"/>
    <w:rsid w:val="00F14239"/>
    <w:rsid w:val="00F42A09"/>
    <w:rsid w:val="00F51B62"/>
    <w:rsid w:val="00F5629E"/>
    <w:rsid w:val="00F56463"/>
    <w:rsid w:val="00F61A1C"/>
    <w:rsid w:val="00F63F05"/>
    <w:rsid w:val="00F652BE"/>
    <w:rsid w:val="00F67C88"/>
    <w:rsid w:val="00F77E10"/>
    <w:rsid w:val="00F82487"/>
    <w:rsid w:val="00F832A7"/>
    <w:rsid w:val="00F903F9"/>
    <w:rsid w:val="00F90ABB"/>
    <w:rsid w:val="00F964B0"/>
    <w:rsid w:val="00F965F5"/>
    <w:rsid w:val="00FA0E13"/>
    <w:rsid w:val="00FA183F"/>
    <w:rsid w:val="00FA3797"/>
    <w:rsid w:val="00FA4FFF"/>
    <w:rsid w:val="00FA7D43"/>
    <w:rsid w:val="00FB64FD"/>
    <w:rsid w:val="00FD4E4A"/>
    <w:rsid w:val="00FE33E0"/>
    <w:rsid w:val="00FE4CD2"/>
    <w:rsid w:val="00FE70ED"/>
    <w:rsid w:val="00FF06B1"/>
    <w:rsid w:val="00FF6C24"/>
    <w:rsid w:val="00FF755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64D6B"/>
    <w:rPr>
      <w:rFonts w:ascii="Times New Roman" w:eastAsia="Times New Roman" w:hAnsi="Times New Roman"/>
      <w:sz w:val="24"/>
      <w:szCs w:val="24"/>
    </w:rPr>
  </w:style>
  <w:style w:type="paragraph" w:styleId="Heading1">
    <w:name w:val="heading 1"/>
    <w:aliases w:val="Topic Heading 1,- I,II,III,H1,Part,Chapter Heading,Level 1,Nag1,l1,h1,Znak5,Nagłówek 1 Znak1 Znak,Nagłówek 1 Znak Znak Znak,Nagłówek 1 Znak Znak1"/>
    <w:basedOn w:val="Normal"/>
    <w:next w:val="Normal"/>
    <w:link w:val="Heading1Char1"/>
    <w:uiPriority w:val="99"/>
    <w:qFormat/>
    <w:rsid w:val="00B64D6B"/>
    <w:pPr>
      <w:keepNext/>
      <w:spacing w:before="240" w:after="60"/>
      <w:outlineLvl w:val="0"/>
    </w:pPr>
    <w:rPr>
      <w:rFonts w:ascii="Arial" w:eastAsia="Calibri" w:hAnsi="Arial" w:cs="Arial"/>
      <w:b/>
      <w:bCs/>
      <w:kern w:val="32"/>
      <w:sz w:val="32"/>
      <w:szCs w:val="32"/>
    </w:rPr>
  </w:style>
  <w:style w:type="paragraph" w:styleId="Heading2">
    <w:name w:val="heading 2"/>
    <w:aliases w:val="H2,2,Znak4"/>
    <w:basedOn w:val="Normal"/>
    <w:next w:val="Normal"/>
    <w:link w:val="Heading2Char1"/>
    <w:uiPriority w:val="99"/>
    <w:qFormat/>
    <w:rsid w:val="00B64D6B"/>
    <w:pPr>
      <w:keepNext/>
      <w:spacing w:before="240" w:after="60"/>
      <w:outlineLvl w:val="1"/>
    </w:pPr>
    <w:rPr>
      <w:rFonts w:ascii="Arial" w:eastAsia="Calibri" w:hAnsi="Arial" w:cs="Arial"/>
      <w:b/>
      <w:bCs/>
      <w:i/>
      <w:iCs/>
      <w:sz w:val="28"/>
      <w:szCs w:val="28"/>
    </w:rPr>
  </w:style>
  <w:style w:type="paragraph" w:styleId="Heading3">
    <w:name w:val="heading 3"/>
    <w:aliases w:val="H3"/>
    <w:basedOn w:val="Normal"/>
    <w:next w:val="Normal"/>
    <w:link w:val="Heading3Char"/>
    <w:uiPriority w:val="99"/>
    <w:qFormat/>
    <w:rsid w:val="00B64D6B"/>
    <w:pPr>
      <w:keepNext/>
      <w:spacing w:before="240" w:after="60"/>
      <w:outlineLvl w:val="2"/>
    </w:pPr>
    <w:rPr>
      <w:rFonts w:ascii="Arial" w:hAnsi="Arial" w:cs="Arial"/>
      <w:b/>
      <w:bCs/>
      <w:sz w:val="26"/>
      <w:szCs w:val="26"/>
    </w:rPr>
  </w:style>
  <w:style w:type="paragraph" w:styleId="Heading4">
    <w:name w:val="heading 4"/>
    <w:basedOn w:val="Normal"/>
    <w:link w:val="Heading4Char"/>
    <w:uiPriority w:val="99"/>
    <w:qFormat/>
    <w:rsid w:val="00B64D6B"/>
    <w:pPr>
      <w:keepNext/>
      <w:tabs>
        <w:tab w:val="num" w:pos="0"/>
      </w:tabs>
      <w:spacing w:before="240" w:after="60"/>
      <w:jc w:val="both"/>
      <w:outlineLvl w:val="3"/>
    </w:pPr>
    <w:rPr>
      <w:rFonts w:ascii="Arial" w:hAnsi="Arial" w:cs="Arial"/>
      <w:b/>
      <w:bCs/>
      <w:sz w:val="28"/>
      <w:szCs w:val="28"/>
    </w:rPr>
  </w:style>
  <w:style w:type="paragraph" w:styleId="Heading5">
    <w:name w:val="heading 5"/>
    <w:basedOn w:val="Normal"/>
    <w:next w:val="Normal"/>
    <w:link w:val="Heading5Char"/>
    <w:uiPriority w:val="99"/>
    <w:qFormat/>
    <w:rsid w:val="00B64D6B"/>
    <w:pPr>
      <w:spacing w:before="240" w:after="60"/>
      <w:outlineLvl w:val="4"/>
    </w:pPr>
    <w:rPr>
      <w:b/>
      <w:bCs/>
      <w:i/>
      <w:iCs/>
      <w:sz w:val="26"/>
      <w:szCs w:val="26"/>
    </w:rPr>
  </w:style>
  <w:style w:type="paragraph" w:styleId="Heading6">
    <w:name w:val="heading 6"/>
    <w:basedOn w:val="Normal"/>
    <w:next w:val="Normal"/>
    <w:link w:val="Heading6Char"/>
    <w:uiPriority w:val="99"/>
    <w:qFormat/>
    <w:rsid w:val="00B64D6B"/>
    <w:pPr>
      <w:keepNext/>
      <w:outlineLvl w:val="5"/>
    </w:pPr>
    <w:rPr>
      <w:b/>
      <w:bCs/>
      <w:i/>
      <w:iCs/>
      <w:sz w:val="28"/>
      <w:szCs w:val="28"/>
    </w:rPr>
  </w:style>
  <w:style w:type="paragraph" w:styleId="Heading7">
    <w:name w:val="heading 7"/>
    <w:basedOn w:val="Normal"/>
    <w:next w:val="Normal"/>
    <w:link w:val="Heading7Char"/>
    <w:uiPriority w:val="99"/>
    <w:qFormat/>
    <w:rsid w:val="00B64D6B"/>
    <w:pPr>
      <w:widowControl w:val="0"/>
      <w:adjustRightInd w:val="0"/>
      <w:spacing w:before="240" w:after="60" w:line="360" w:lineRule="atLeast"/>
      <w:jc w:val="both"/>
      <w:textAlignment w:val="baseline"/>
      <w:outlineLvl w:val="6"/>
    </w:pPr>
  </w:style>
  <w:style w:type="paragraph" w:styleId="Heading8">
    <w:name w:val="heading 8"/>
    <w:basedOn w:val="Normal"/>
    <w:next w:val="Normal"/>
    <w:link w:val="Heading8Char"/>
    <w:uiPriority w:val="99"/>
    <w:qFormat/>
    <w:rsid w:val="00B64D6B"/>
    <w:pPr>
      <w:spacing w:before="240" w:after="60"/>
      <w:outlineLvl w:val="7"/>
    </w:pPr>
    <w:rPr>
      <w:i/>
      <w:iCs/>
    </w:rPr>
  </w:style>
  <w:style w:type="paragraph" w:styleId="Heading9">
    <w:name w:val="heading 9"/>
    <w:basedOn w:val="Normal"/>
    <w:next w:val="Normal"/>
    <w:link w:val="Heading9Char"/>
    <w:uiPriority w:val="99"/>
    <w:qFormat/>
    <w:rsid w:val="00B64D6B"/>
    <w:pPr>
      <w:widowControl w:val="0"/>
      <w:adjustRightInd w:val="0"/>
      <w:spacing w:before="240" w:after="60" w:line="360" w:lineRule="atLeast"/>
      <w:jc w:val="both"/>
      <w:textAlignment w:val="baseline"/>
      <w:outlineLvl w:val="8"/>
    </w:pPr>
    <w:rPr>
      <w:rFonts w:ascii="Arial" w:hAnsi="Arial"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pic Heading 1 Char,- I Char,II Char,III Char,H1 Char,Part Char,Chapter Heading Char,Level 1 Char,Nag1 Char,l1 Char,h1 Char,Znak5 Char,Nagłówek 1 Znak1 Znak Char,Nagłówek 1 Znak Znak Znak Char,Nagłówek 1 Znak Znak1 Char"/>
    <w:basedOn w:val="DefaultParagraphFont"/>
    <w:link w:val="Heading1"/>
    <w:uiPriority w:val="99"/>
    <w:locked/>
    <w:rsid w:val="00B64D6B"/>
    <w:rPr>
      <w:rFonts w:ascii="Arial" w:hAnsi="Arial" w:cs="Arial"/>
      <w:b/>
      <w:bCs/>
      <w:kern w:val="32"/>
      <w:sz w:val="32"/>
      <w:szCs w:val="32"/>
      <w:lang w:val="pl-PL" w:eastAsia="pl-PL"/>
    </w:rPr>
  </w:style>
  <w:style w:type="character" w:customStyle="1" w:styleId="Heading2Char">
    <w:name w:val="Heading 2 Char"/>
    <w:aliases w:val="H2 Char,2 Char,Znak4 Char"/>
    <w:basedOn w:val="DefaultParagraphFont"/>
    <w:link w:val="Heading2"/>
    <w:uiPriority w:val="99"/>
    <w:locked/>
    <w:rsid w:val="00B64D6B"/>
    <w:rPr>
      <w:rFonts w:ascii="Arial" w:hAnsi="Arial" w:cs="Arial"/>
      <w:b/>
      <w:bCs/>
      <w:i/>
      <w:iCs/>
      <w:sz w:val="28"/>
      <w:szCs w:val="28"/>
      <w:lang w:val="pl-PL" w:eastAsia="pl-PL"/>
    </w:rPr>
  </w:style>
  <w:style w:type="character" w:customStyle="1" w:styleId="Heading3Char">
    <w:name w:val="Heading 3 Char"/>
    <w:aliases w:val="H3 Char"/>
    <w:basedOn w:val="DefaultParagraphFont"/>
    <w:link w:val="Heading3"/>
    <w:uiPriority w:val="99"/>
    <w:locked/>
    <w:rsid w:val="00B64D6B"/>
    <w:rPr>
      <w:rFonts w:ascii="Arial" w:hAnsi="Arial" w:cs="Arial"/>
      <w:b/>
      <w:bCs/>
      <w:sz w:val="26"/>
      <w:szCs w:val="26"/>
      <w:lang w:eastAsia="pl-PL"/>
    </w:rPr>
  </w:style>
  <w:style w:type="character" w:customStyle="1" w:styleId="Heading4Char">
    <w:name w:val="Heading 4 Char"/>
    <w:basedOn w:val="DefaultParagraphFont"/>
    <w:link w:val="Heading4"/>
    <w:uiPriority w:val="99"/>
    <w:locked/>
    <w:rsid w:val="00B64D6B"/>
    <w:rPr>
      <w:rFonts w:ascii="Arial" w:hAnsi="Arial" w:cs="Arial"/>
      <w:b/>
      <w:bCs/>
      <w:sz w:val="28"/>
      <w:szCs w:val="28"/>
      <w:lang w:eastAsia="pl-PL"/>
    </w:rPr>
  </w:style>
  <w:style w:type="character" w:customStyle="1" w:styleId="Heading5Char">
    <w:name w:val="Heading 5 Char"/>
    <w:basedOn w:val="DefaultParagraphFont"/>
    <w:link w:val="Heading5"/>
    <w:uiPriority w:val="99"/>
    <w:locked/>
    <w:rsid w:val="00B64D6B"/>
    <w:rPr>
      <w:rFonts w:ascii="Times New Roman" w:hAnsi="Times New Roman" w:cs="Times New Roman"/>
      <w:b/>
      <w:bCs/>
      <w:i/>
      <w:iCs/>
      <w:sz w:val="26"/>
      <w:szCs w:val="26"/>
      <w:lang w:eastAsia="pl-PL"/>
    </w:rPr>
  </w:style>
  <w:style w:type="character" w:customStyle="1" w:styleId="Heading6Char">
    <w:name w:val="Heading 6 Char"/>
    <w:basedOn w:val="DefaultParagraphFont"/>
    <w:link w:val="Heading6"/>
    <w:uiPriority w:val="99"/>
    <w:locked/>
    <w:rsid w:val="00B64D6B"/>
    <w:rPr>
      <w:rFonts w:ascii="Times New Roman" w:hAnsi="Times New Roman" w:cs="Times New Roman"/>
      <w:b/>
      <w:bCs/>
      <w:i/>
      <w:iCs/>
      <w:sz w:val="20"/>
      <w:szCs w:val="20"/>
      <w:lang w:eastAsia="pl-PL"/>
    </w:rPr>
  </w:style>
  <w:style w:type="character" w:customStyle="1" w:styleId="Heading7Char">
    <w:name w:val="Heading 7 Char"/>
    <w:basedOn w:val="DefaultParagraphFont"/>
    <w:link w:val="Heading7"/>
    <w:uiPriority w:val="99"/>
    <w:locked/>
    <w:rsid w:val="00B64D6B"/>
    <w:rPr>
      <w:rFonts w:ascii="Times New Roman" w:hAnsi="Times New Roman" w:cs="Times New Roman"/>
      <w:sz w:val="24"/>
      <w:szCs w:val="24"/>
      <w:lang w:eastAsia="pl-PL"/>
    </w:rPr>
  </w:style>
  <w:style w:type="character" w:customStyle="1" w:styleId="Heading8Char">
    <w:name w:val="Heading 8 Char"/>
    <w:basedOn w:val="DefaultParagraphFont"/>
    <w:link w:val="Heading8"/>
    <w:uiPriority w:val="99"/>
    <w:locked/>
    <w:rsid w:val="00B64D6B"/>
    <w:rPr>
      <w:rFonts w:ascii="Times New Roman" w:hAnsi="Times New Roman" w:cs="Times New Roman"/>
      <w:i/>
      <w:iCs/>
      <w:sz w:val="24"/>
      <w:szCs w:val="24"/>
      <w:lang w:eastAsia="pl-PL"/>
    </w:rPr>
  </w:style>
  <w:style w:type="character" w:customStyle="1" w:styleId="Heading9Char">
    <w:name w:val="Heading 9 Char"/>
    <w:basedOn w:val="DefaultParagraphFont"/>
    <w:link w:val="Heading9"/>
    <w:uiPriority w:val="99"/>
    <w:locked/>
    <w:rsid w:val="00B64D6B"/>
    <w:rPr>
      <w:rFonts w:ascii="Arial" w:hAnsi="Arial" w:cs="Arial"/>
      <w:lang w:eastAsia="pl-PL"/>
    </w:rPr>
  </w:style>
  <w:style w:type="character" w:customStyle="1" w:styleId="Heading1Char1">
    <w:name w:val="Heading 1 Char1"/>
    <w:aliases w:val="Topic Heading 1 Char1,- I Char1,II Char1,III Char1,H1 Char1,Part Char1,Chapter Heading Char1,Level 1 Char1,Nag1 Char1,l1 Char1,h1 Char1,Znak5 Char1,Nagłówek 1 Znak1 Znak Char1,Nagłówek 1 Znak Znak Znak Char1,Nagłówek 1 Znak Znak1 Char1"/>
    <w:link w:val="Heading1"/>
    <w:uiPriority w:val="99"/>
    <w:locked/>
    <w:rsid w:val="00B64D6B"/>
    <w:rPr>
      <w:rFonts w:ascii="Arial" w:hAnsi="Arial" w:cs="Arial"/>
      <w:b/>
      <w:bCs/>
      <w:kern w:val="32"/>
      <w:sz w:val="32"/>
      <w:szCs w:val="32"/>
      <w:lang w:eastAsia="pl-PL"/>
    </w:rPr>
  </w:style>
  <w:style w:type="character" w:customStyle="1" w:styleId="Heading2Char1">
    <w:name w:val="Heading 2 Char1"/>
    <w:aliases w:val="H2 Char1,2 Char1,Znak4 Char1"/>
    <w:link w:val="Heading2"/>
    <w:uiPriority w:val="99"/>
    <w:locked/>
    <w:rsid w:val="00B64D6B"/>
    <w:rPr>
      <w:rFonts w:ascii="Arial" w:hAnsi="Arial" w:cs="Arial"/>
      <w:b/>
      <w:bCs/>
      <w:i/>
      <w:iCs/>
      <w:sz w:val="28"/>
      <w:szCs w:val="28"/>
      <w:lang w:eastAsia="pl-PL"/>
    </w:rPr>
  </w:style>
  <w:style w:type="paragraph" w:styleId="BodyText">
    <w:name w:val="Body Text"/>
    <w:aliases w:val="(F2),ändrad,LOAN,body text,Znak2,b,Body"/>
    <w:basedOn w:val="Normal"/>
    <w:link w:val="BodyTextChar2"/>
    <w:uiPriority w:val="99"/>
    <w:rsid w:val="00B64D6B"/>
    <w:pPr>
      <w:jc w:val="both"/>
    </w:pPr>
    <w:rPr>
      <w:rFonts w:eastAsia="Calibri"/>
    </w:rPr>
  </w:style>
  <w:style w:type="character" w:customStyle="1" w:styleId="BodyTextChar">
    <w:name w:val="Body Text Char"/>
    <w:aliases w:val="(F2) Char,ändrad Char,LOAN Char,body text Char,Znak2 Char,b Char,Body Char"/>
    <w:basedOn w:val="DefaultParagraphFont"/>
    <w:link w:val="BodyText"/>
    <w:uiPriority w:val="99"/>
    <w:locked/>
    <w:rsid w:val="00B64D6B"/>
    <w:rPr>
      <w:rFonts w:ascii="Arial" w:hAnsi="Arial" w:cs="Arial"/>
      <w:sz w:val="24"/>
      <w:szCs w:val="24"/>
      <w:lang w:val="en-US" w:eastAsia="pl-PL"/>
    </w:rPr>
  </w:style>
  <w:style w:type="character" w:customStyle="1" w:styleId="TekstpodstawowyZnak">
    <w:name w:val="Tekst podstawowy Znak"/>
    <w:aliases w:val="b Znak,Body Znak"/>
    <w:uiPriority w:val="99"/>
    <w:rsid w:val="00B64D6B"/>
    <w:rPr>
      <w:rFonts w:ascii="Times New Roman" w:hAnsi="Times New Roman" w:cs="Times New Roman"/>
      <w:sz w:val="24"/>
      <w:szCs w:val="24"/>
      <w:lang w:eastAsia="pl-PL"/>
    </w:rPr>
  </w:style>
  <w:style w:type="character" w:customStyle="1" w:styleId="BodyTextChar2">
    <w:name w:val="Body Text Char2"/>
    <w:aliases w:val="(F2) Char1,ändrad Char1,LOAN Char1,body text Char1,Znak2 Char1,b Char1,Body Char1"/>
    <w:link w:val="BodyText"/>
    <w:uiPriority w:val="99"/>
    <w:locked/>
    <w:rsid w:val="00B64D6B"/>
    <w:rPr>
      <w:rFonts w:ascii="Times New Roman" w:hAnsi="Times New Roman" w:cs="Times New Roman"/>
      <w:sz w:val="24"/>
      <w:szCs w:val="24"/>
      <w:lang w:eastAsia="pl-PL"/>
    </w:rPr>
  </w:style>
  <w:style w:type="paragraph" w:customStyle="1" w:styleId="Footer2">
    <w:name w:val="Footer2"/>
    <w:uiPriority w:val="99"/>
    <w:rsid w:val="00B64D6B"/>
    <w:rPr>
      <w:rFonts w:ascii="Times New Roman" w:eastAsia="Times New Roman" w:hAnsi="Times New Roman"/>
      <w:color w:val="000000"/>
      <w:sz w:val="24"/>
      <w:szCs w:val="24"/>
    </w:rPr>
  </w:style>
  <w:style w:type="paragraph" w:styleId="BodyTextIndent3">
    <w:name w:val="Body Text Indent 3"/>
    <w:basedOn w:val="Normal"/>
    <w:link w:val="BodyTextIndent3Char"/>
    <w:uiPriority w:val="99"/>
    <w:rsid w:val="00B64D6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B64D6B"/>
    <w:rPr>
      <w:rFonts w:ascii="Times New Roman" w:hAnsi="Times New Roman" w:cs="Times New Roman"/>
      <w:sz w:val="16"/>
      <w:szCs w:val="16"/>
      <w:lang w:eastAsia="pl-PL"/>
    </w:rPr>
  </w:style>
  <w:style w:type="paragraph" w:styleId="BodyTextIndent">
    <w:name w:val="Body Text Indent"/>
    <w:basedOn w:val="Normal"/>
    <w:link w:val="BodyTextIndentChar"/>
    <w:uiPriority w:val="99"/>
    <w:rsid w:val="00B64D6B"/>
    <w:pPr>
      <w:spacing w:after="120" w:line="480" w:lineRule="auto"/>
    </w:pPr>
  </w:style>
  <w:style w:type="character" w:customStyle="1" w:styleId="BodyTextIndentChar">
    <w:name w:val="Body Text Indent Char"/>
    <w:basedOn w:val="DefaultParagraphFont"/>
    <w:link w:val="BodyTextIndent"/>
    <w:uiPriority w:val="99"/>
    <w:locked/>
    <w:rsid w:val="00B64D6B"/>
    <w:rPr>
      <w:rFonts w:ascii="Times New Roman" w:hAnsi="Times New Roman" w:cs="Times New Roman"/>
      <w:sz w:val="24"/>
      <w:szCs w:val="24"/>
      <w:lang w:eastAsia="pl-PL"/>
    </w:rPr>
  </w:style>
  <w:style w:type="character" w:styleId="Hyperlink">
    <w:name w:val="Hyperlink"/>
    <w:basedOn w:val="DefaultParagraphFont"/>
    <w:uiPriority w:val="99"/>
    <w:rsid w:val="00B64D6B"/>
    <w:rPr>
      <w:color w:val="0000FF"/>
      <w:u w:val="single"/>
    </w:rPr>
  </w:style>
  <w:style w:type="paragraph" w:styleId="Footer">
    <w:name w:val="footer"/>
    <w:aliases w:val="Stopka Znak1,Stopka Znak Znak,Znak"/>
    <w:basedOn w:val="Normal"/>
    <w:link w:val="FooterChar"/>
    <w:uiPriority w:val="99"/>
    <w:rsid w:val="00B64D6B"/>
    <w:pPr>
      <w:tabs>
        <w:tab w:val="center" w:pos="4536"/>
        <w:tab w:val="right" w:pos="9072"/>
      </w:tabs>
    </w:pPr>
  </w:style>
  <w:style w:type="character" w:customStyle="1" w:styleId="FooterChar">
    <w:name w:val="Footer Char"/>
    <w:aliases w:val="Stopka Znak1 Char,Stopka Znak Znak Char,Znak Char"/>
    <w:basedOn w:val="DefaultParagraphFont"/>
    <w:link w:val="Footer"/>
    <w:uiPriority w:val="99"/>
    <w:locked/>
    <w:rsid w:val="00B64D6B"/>
    <w:rPr>
      <w:rFonts w:ascii="Times New Roman" w:hAnsi="Times New Roman" w:cs="Times New Roman"/>
      <w:sz w:val="24"/>
      <w:szCs w:val="24"/>
      <w:lang w:eastAsia="pl-PL"/>
    </w:rPr>
  </w:style>
  <w:style w:type="character" w:customStyle="1" w:styleId="StopkaZnak">
    <w:name w:val="Stopka Znak"/>
    <w:aliases w:val="Znak Znak1"/>
    <w:uiPriority w:val="99"/>
    <w:rsid w:val="00B64D6B"/>
    <w:rPr>
      <w:rFonts w:ascii="Times New Roman" w:hAnsi="Times New Roman" w:cs="Times New Roman"/>
      <w:sz w:val="24"/>
      <w:szCs w:val="24"/>
      <w:lang w:eastAsia="pl-PL"/>
    </w:rPr>
  </w:style>
  <w:style w:type="character" w:styleId="PageNumber">
    <w:name w:val="page number"/>
    <w:basedOn w:val="DefaultParagraphFont"/>
    <w:uiPriority w:val="99"/>
    <w:rsid w:val="00B64D6B"/>
  </w:style>
  <w:style w:type="paragraph" w:styleId="Header">
    <w:name w:val="header"/>
    <w:aliases w:val="Nagłówek strony1,Heading 11,Nagłówek 11,Nagłówek 111,Nagłówek 12,Nagłówek Znak1,Nagłówek Znak Znak,Nagłówek strony,Znak3"/>
    <w:basedOn w:val="Normal"/>
    <w:link w:val="HeaderChar"/>
    <w:uiPriority w:val="99"/>
    <w:rsid w:val="00B64D6B"/>
    <w:pPr>
      <w:tabs>
        <w:tab w:val="center" w:pos="4536"/>
        <w:tab w:val="right" w:pos="9072"/>
      </w:tabs>
    </w:pPr>
  </w:style>
  <w:style w:type="character" w:customStyle="1" w:styleId="HeaderChar">
    <w:name w:val="Header Char"/>
    <w:aliases w:val="Nagłówek strony1 Char,Heading 11 Char,Nagłówek 11 Char,Nagłówek 111 Char,Nagłówek 12 Char,Nagłówek Znak1 Char,Nagłówek Znak Znak Char,Nagłówek strony Char,Znak3 Char"/>
    <w:basedOn w:val="DefaultParagraphFont"/>
    <w:link w:val="Header"/>
    <w:uiPriority w:val="99"/>
    <w:locked/>
    <w:rsid w:val="00B64D6B"/>
    <w:rPr>
      <w:rFonts w:ascii="Times New Roman" w:hAnsi="Times New Roman" w:cs="Times New Roman"/>
      <w:sz w:val="24"/>
      <w:szCs w:val="24"/>
      <w:lang w:eastAsia="pl-PL"/>
    </w:rPr>
  </w:style>
  <w:style w:type="paragraph" w:styleId="BodyTextIndent2">
    <w:name w:val="Body Text Indent 2"/>
    <w:basedOn w:val="Normal"/>
    <w:link w:val="BodyTextIndent2Char"/>
    <w:uiPriority w:val="99"/>
    <w:rsid w:val="00B64D6B"/>
    <w:pPr>
      <w:spacing w:after="120" w:line="480" w:lineRule="auto"/>
      <w:ind w:left="283"/>
    </w:pPr>
  </w:style>
  <w:style w:type="character" w:customStyle="1" w:styleId="BodyTextIndent2Char">
    <w:name w:val="Body Text Indent 2 Char"/>
    <w:basedOn w:val="DefaultParagraphFont"/>
    <w:link w:val="BodyTextIndent2"/>
    <w:uiPriority w:val="99"/>
    <w:locked/>
    <w:rsid w:val="00B64D6B"/>
    <w:rPr>
      <w:rFonts w:ascii="Times New Roman" w:hAnsi="Times New Roman" w:cs="Times New Roman"/>
      <w:sz w:val="24"/>
      <w:szCs w:val="24"/>
      <w:lang w:eastAsia="pl-PL"/>
    </w:rPr>
  </w:style>
  <w:style w:type="paragraph" w:customStyle="1" w:styleId="ZnakZnakZnakZnakZnak">
    <w:name w:val="Znak Znak Znak Znak Znak"/>
    <w:basedOn w:val="Normal"/>
    <w:uiPriority w:val="99"/>
    <w:rsid w:val="00B64D6B"/>
  </w:style>
  <w:style w:type="table" w:styleId="TableGrid">
    <w:name w:val="Table Grid"/>
    <w:basedOn w:val="TableNormal"/>
    <w:uiPriority w:val="99"/>
    <w:rsid w:val="00B64D6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1ZnakZnakZnakZnak">
    <w:name w:val="Znak Znak1 Znak Znak Znak Znak"/>
    <w:basedOn w:val="Normal"/>
    <w:uiPriority w:val="99"/>
    <w:rsid w:val="00B64D6B"/>
  </w:style>
  <w:style w:type="paragraph" w:customStyle="1" w:styleId="ZnakZnakZnakZnak">
    <w:name w:val="Znak Znak Znak Znak"/>
    <w:basedOn w:val="Normal"/>
    <w:uiPriority w:val="99"/>
    <w:rsid w:val="00B64D6B"/>
    <w:rPr>
      <w:rFonts w:ascii="Arial" w:hAnsi="Arial" w:cs="Arial"/>
    </w:rPr>
  </w:style>
  <w:style w:type="paragraph" w:customStyle="1" w:styleId="ZnakZnakZnakZnakZnakZnak">
    <w:name w:val="Znak Znak Znak Znak Znak Znak"/>
    <w:basedOn w:val="Normal"/>
    <w:autoRedefine/>
    <w:uiPriority w:val="99"/>
    <w:rsid w:val="00B64D6B"/>
    <w:pPr>
      <w:numPr>
        <w:numId w:val="10"/>
      </w:numPr>
      <w:tabs>
        <w:tab w:val="clear" w:pos="1503"/>
      </w:tabs>
      <w:ind w:left="360" w:hanging="360"/>
    </w:pPr>
    <w:rPr>
      <w:lang w:val="en-US" w:eastAsia="en-US"/>
    </w:rPr>
  </w:style>
  <w:style w:type="paragraph" w:styleId="BodyText2">
    <w:name w:val="Body Text 2"/>
    <w:basedOn w:val="Normal"/>
    <w:link w:val="BodyText2Char"/>
    <w:uiPriority w:val="99"/>
    <w:rsid w:val="00B64D6B"/>
    <w:pPr>
      <w:spacing w:after="120" w:line="480" w:lineRule="auto"/>
    </w:pPr>
  </w:style>
  <w:style w:type="character" w:customStyle="1" w:styleId="BodyText2Char">
    <w:name w:val="Body Text 2 Char"/>
    <w:basedOn w:val="DefaultParagraphFont"/>
    <w:link w:val="BodyText2"/>
    <w:uiPriority w:val="99"/>
    <w:locked/>
    <w:rsid w:val="00B64D6B"/>
    <w:rPr>
      <w:rFonts w:ascii="Times New Roman" w:hAnsi="Times New Roman" w:cs="Times New Roman"/>
      <w:sz w:val="24"/>
      <w:szCs w:val="24"/>
      <w:lang w:eastAsia="pl-PL"/>
    </w:rPr>
  </w:style>
  <w:style w:type="paragraph" w:customStyle="1" w:styleId="Default">
    <w:name w:val="Default"/>
    <w:link w:val="DefaultChar"/>
    <w:uiPriority w:val="99"/>
    <w:rsid w:val="00B64D6B"/>
    <w:pPr>
      <w:widowControl w:val="0"/>
      <w:autoSpaceDE w:val="0"/>
      <w:autoSpaceDN w:val="0"/>
      <w:adjustRightInd w:val="0"/>
    </w:pPr>
    <w:rPr>
      <w:rFonts w:ascii="Times New Roman" w:hAnsi="Times New Roman"/>
      <w:color w:val="000000"/>
      <w:sz w:val="24"/>
      <w:szCs w:val="24"/>
    </w:rPr>
  </w:style>
  <w:style w:type="character" w:customStyle="1" w:styleId="DefaultChar">
    <w:name w:val="Default Char"/>
    <w:link w:val="Default"/>
    <w:uiPriority w:val="99"/>
    <w:locked/>
    <w:rsid w:val="00B64D6B"/>
    <w:rPr>
      <w:rFonts w:ascii="Times New Roman" w:hAnsi="Times New Roman" w:cs="Times New Roman"/>
      <w:color w:val="000000"/>
      <w:sz w:val="24"/>
      <w:szCs w:val="24"/>
      <w:lang w:eastAsia="pl-PL"/>
    </w:rPr>
  </w:style>
  <w:style w:type="paragraph" w:styleId="FootnoteText">
    <w:name w:val="footnote text"/>
    <w:basedOn w:val="Normal"/>
    <w:link w:val="FootnoteTextChar"/>
    <w:uiPriority w:val="99"/>
    <w:semiHidden/>
    <w:rsid w:val="00B64D6B"/>
    <w:rPr>
      <w:sz w:val="20"/>
      <w:szCs w:val="20"/>
    </w:rPr>
  </w:style>
  <w:style w:type="character" w:customStyle="1" w:styleId="FootnoteTextChar">
    <w:name w:val="Footnote Text Char"/>
    <w:basedOn w:val="DefaultParagraphFont"/>
    <w:link w:val="FootnoteText"/>
    <w:uiPriority w:val="99"/>
    <w:locked/>
    <w:rsid w:val="00B64D6B"/>
    <w:rPr>
      <w:rFonts w:ascii="Times New Roman" w:hAnsi="Times New Roman" w:cs="Times New Roman"/>
      <w:sz w:val="20"/>
      <w:szCs w:val="20"/>
      <w:lang w:eastAsia="pl-PL"/>
    </w:rPr>
  </w:style>
  <w:style w:type="character" w:styleId="FootnoteReference">
    <w:name w:val="footnote reference"/>
    <w:basedOn w:val="DefaultParagraphFont"/>
    <w:uiPriority w:val="99"/>
    <w:semiHidden/>
    <w:rsid w:val="00B64D6B"/>
    <w:rPr>
      <w:vertAlign w:val="superscript"/>
    </w:rPr>
  </w:style>
  <w:style w:type="paragraph" w:customStyle="1" w:styleId="ZnakZnakZnak">
    <w:name w:val="Znak Znak Znak"/>
    <w:basedOn w:val="Normal"/>
    <w:autoRedefine/>
    <w:uiPriority w:val="99"/>
    <w:rsid w:val="00B64D6B"/>
    <w:rPr>
      <w:lang w:val="en-US" w:eastAsia="en-US"/>
    </w:rPr>
  </w:style>
  <w:style w:type="paragraph" w:styleId="CommentText">
    <w:name w:val="annotation text"/>
    <w:aliases w:val="Znak1"/>
    <w:basedOn w:val="Normal"/>
    <w:link w:val="CommentTextChar"/>
    <w:uiPriority w:val="99"/>
    <w:semiHidden/>
    <w:rsid w:val="00B64D6B"/>
    <w:rPr>
      <w:sz w:val="20"/>
      <w:szCs w:val="20"/>
    </w:rPr>
  </w:style>
  <w:style w:type="character" w:customStyle="1" w:styleId="CommentTextChar">
    <w:name w:val="Comment Text Char"/>
    <w:aliases w:val="Znak1 Char"/>
    <w:basedOn w:val="DefaultParagraphFont"/>
    <w:link w:val="CommentText"/>
    <w:uiPriority w:val="99"/>
    <w:locked/>
    <w:rsid w:val="00B64D6B"/>
    <w:rPr>
      <w:rFonts w:ascii="Times New Roman" w:hAnsi="Times New Roman" w:cs="Times New Roman"/>
      <w:sz w:val="20"/>
      <w:szCs w:val="20"/>
      <w:lang w:eastAsia="pl-PL"/>
    </w:rPr>
  </w:style>
  <w:style w:type="paragraph" w:customStyle="1" w:styleId="POBheading2">
    <w:name w:val="POBheading 2"/>
    <w:basedOn w:val="Heading2"/>
    <w:uiPriority w:val="99"/>
    <w:rsid w:val="00B64D6B"/>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
    <w:uiPriority w:val="99"/>
    <w:rsid w:val="00B64D6B"/>
    <w:pPr>
      <w:spacing w:before="24" w:after="48" w:line="360" w:lineRule="atLeast"/>
      <w:jc w:val="center"/>
    </w:pPr>
    <w:rPr>
      <w:rFonts w:ascii="Gatineau" w:hAnsi="Gatineau" w:cs="Gatineau"/>
      <w:lang w:val="en-GB"/>
    </w:rPr>
  </w:style>
  <w:style w:type="paragraph" w:styleId="BodyText3">
    <w:name w:val="Body Text 3"/>
    <w:aliases w:val="Znak12"/>
    <w:basedOn w:val="Normal"/>
    <w:link w:val="BodyText3Char1"/>
    <w:uiPriority w:val="99"/>
    <w:rsid w:val="00B64D6B"/>
    <w:pPr>
      <w:spacing w:after="120"/>
    </w:pPr>
    <w:rPr>
      <w:rFonts w:eastAsia="Calibri"/>
      <w:sz w:val="16"/>
      <w:szCs w:val="16"/>
    </w:rPr>
  </w:style>
  <w:style w:type="character" w:customStyle="1" w:styleId="BodyText3Char">
    <w:name w:val="Body Text 3 Char"/>
    <w:aliases w:val="Znak12 Char"/>
    <w:basedOn w:val="DefaultParagraphFont"/>
    <w:link w:val="BodyText3"/>
    <w:uiPriority w:val="99"/>
    <w:semiHidden/>
    <w:locked/>
    <w:rPr>
      <w:rFonts w:ascii="Times New Roman" w:hAnsi="Times New Roman" w:cs="Times New Roman"/>
      <w:sz w:val="16"/>
      <w:szCs w:val="16"/>
    </w:rPr>
  </w:style>
  <w:style w:type="character" w:customStyle="1" w:styleId="BodyText3Char1">
    <w:name w:val="Body Text 3 Char1"/>
    <w:aliases w:val="Znak12 Char1"/>
    <w:link w:val="BodyText3"/>
    <w:uiPriority w:val="99"/>
    <w:locked/>
    <w:rsid w:val="00B64D6B"/>
    <w:rPr>
      <w:rFonts w:ascii="Times New Roman" w:hAnsi="Times New Roman" w:cs="Times New Roman"/>
      <w:sz w:val="16"/>
      <w:szCs w:val="16"/>
      <w:lang w:eastAsia="pl-PL"/>
    </w:rPr>
  </w:style>
  <w:style w:type="character" w:customStyle="1" w:styleId="StopkaZnak1Znak1">
    <w:name w:val="Stopka Znak1 Znak1"/>
    <w:aliases w:val="Stopka Znak Znak Znak Znak"/>
    <w:uiPriority w:val="99"/>
    <w:semiHidden/>
    <w:rsid w:val="00B64D6B"/>
    <w:rPr>
      <w:sz w:val="24"/>
      <w:szCs w:val="24"/>
      <w:lang w:val="pl-PL" w:eastAsia="pl-PL"/>
    </w:rPr>
  </w:style>
  <w:style w:type="paragraph" w:customStyle="1" w:styleId="BodyText22">
    <w:name w:val="Body Text 22"/>
    <w:basedOn w:val="Normal"/>
    <w:uiPriority w:val="99"/>
    <w:rsid w:val="00B64D6B"/>
    <w:pPr>
      <w:jc w:val="center"/>
    </w:pPr>
  </w:style>
  <w:style w:type="paragraph" w:customStyle="1" w:styleId="Listawypunktowana1Znak">
    <w:name w:val="Lista wypunktowana 1 Znak"/>
    <w:basedOn w:val="Normal"/>
    <w:uiPriority w:val="99"/>
    <w:rsid w:val="00B64D6B"/>
    <w:pPr>
      <w:numPr>
        <w:numId w:val="11"/>
      </w:numPr>
    </w:pPr>
  </w:style>
  <w:style w:type="paragraph" w:styleId="BalloonText">
    <w:name w:val="Balloon Text"/>
    <w:aliases w:val="Znak6"/>
    <w:basedOn w:val="Normal"/>
    <w:link w:val="BalloonTextChar1"/>
    <w:uiPriority w:val="99"/>
    <w:semiHidden/>
    <w:rsid w:val="00B64D6B"/>
    <w:rPr>
      <w:rFonts w:ascii="Tahoma" w:eastAsia="Calibri" w:hAnsi="Tahoma" w:cs="Tahoma"/>
      <w:sz w:val="16"/>
      <w:szCs w:val="16"/>
    </w:rPr>
  </w:style>
  <w:style w:type="character" w:customStyle="1" w:styleId="BalloonTextChar">
    <w:name w:val="Balloon Text Char"/>
    <w:aliases w:val="Znak6 Char"/>
    <w:basedOn w:val="DefaultParagraphFont"/>
    <w:link w:val="BalloonText"/>
    <w:uiPriority w:val="99"/>
    <w:semiHidden/>
    <w:locked/>
    <w:rPr>
      <w:rFonts w:ascii="Times New Roman" w:hAnsi="Times New Roman" w:cs="Times New Roman"/>
      <w:sz w:val="2"/>
      <w:szCs w:val="2"/>
    </w:rPr>
  </w:style>
  <w:style w:type="character" w:customStyle="1" w:styleId="BalloonTextChar1">
    <w:name w:val="Balloon Text Char1"/>
    <w:aliases w:val="Znak6 Char1"/>
    <w:link w:val="BalloonText"/>
    <w:uiPriority w:val="99"/>
    <w:locked/>
    <w:rsid w:val="00B64D6B"/>
    <w:rPr>
      <w:rFonts w:ascii="Tahoma" w:hAnsi="Tahoma" w:cs="Tahoma"/>
      <w:sz w:val="16"/>
      <w:szCs w:val="16"/>
      <w:lang w:eastAsia="pl-PL"/>
    </w:rPr>
  </w:style>
  <w:style w:type="character" w:styleId="CommentReference">
    <w:name w:val="annotation reference"/>
    <w:basedOn w:val="DefaultParagraphFont"/>
    <w:uiPriority w:val="99"/>
    <w:semiHidden/>
    <w:rsid w:val="00B64D6B"/>
    <w:rPr>
      <w:sz w:val="16"/>
      <w:szCs w:val="16"/>
    </w:rPr>
  </w:style>
  <w:style w:type="paragraph" w:styleId="CommentSubject">
    <w:name w:val="annotation subject"/>
    <w:basedOn w:val="CommentText"/>
    <w:next w:val="CommentText"/>
    <w:link w:val="CommentSubjectChar"/>
    <w:uiPriority w:val="99"/>
    <w:semiHidden/>
    <w:rsid w:val="00B64D6B"/>
    <w:rPr>
      <w:b/>
      <w:bCs/>
    </w:rPr>
  </w:style>
  <w:style w:type="character" w:customStyle="1" w:styleId="CommentSubjectChar">
    <w:name w:val="Comment Subject Char"/>
    <w:basedOn w:val="CommentTextChar"/>
    <w:link w:val="CommentSubject"/>
    <w:uiPriority w:val="99"/>
    <w:locked/>
    <w:rsid w:val="00B64D6B"/>
    <w:rPr>
      <w:b/>
      <w:bCs/>
    </w:rPr>
  </w:style>
  <w:style w:type="paragraph" w:customStyle="1" w:styleId="podparagraf">
    <w:name w:val="podparagraf"/>
    <w:basedOn w:val="Normal"/>
    <w:uiPriority w:val="99"/>
    <w:rsid w:val="00B64D6B"/>
    <w:pPr>
      <w:keepNext/>
      <w:keepLines/>
      <w:spacing w:line="360" w:lineRule="auto"/>
      <w:jc w:val="center"/>
    </w:pPr>
    <w:rPr>
      <w:rFonts w:ascii="Arial" w:hAnsi="Arial" w:cs="Arial"/>
      <w:b/>
      <w:bCs/>
    </w:rPr>
  </w:style>
  <w:style w:type="paragraph" w:customStyle="1" w:styleId="Standard">
    <w:name w:val="Standard"/>
    <w:basedOn w:val="Normal"/>
    <w:uiPriority w:val="99"/>
    <w:rsid w:val="00B64D6B"/>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TOC1">
    <w:name w:val="toc 1"/>
    <w:basedOn w:val="Normal"/>
    <w:next w:val="Normal"/>
    <w:autoRedefine/>
    <w:uiPriority w:val="99"/>
    <w:semiHidden/>
    <w:rsid w:val="00B64D6B"/>
    <w:pPr>
      <w:keepNext/>
      <w:keepLines/>
      <w:numPr>
        <w:numId w:val="14"/>
      </w:numPr>
      <w:spacing w:before="100" w:beforeAutospacing="1" w:after="100" w:afterAutospacing="1"/>
      <w:jc w:val="both"/>
      <w:outlineLvl w:val="0"/>
    </w:pPr>
  </w:style>
  <w:style w:type="paragraph" w:customStyle="1" w:styleId="xl26">
    <w:name w:val="xl26"/>
    <w:basedOn w:val="Normal"/>
    <w:uiPriority w:val="99"/>
    <w:rsid w:val="00B64D6B"/>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
    <w:uiPriority w:val="99"/>
    <w:rsid w:val="00B64D6B"/>
    <w:pPr>
      <w:numPr>
        <w:numId w:val="13"/>
      </w:numPr>
    </w:pPr>
  </w:style>
  <w:style w:type="paragraph" w:customStyle="1" w:styleId="Poziom3">
    <w:name w:val="Poziom 3"/>
    <w:basedOn w:val="Normal"/>
    <w:uiPriority w:val="99"/>
    <w:rsid w:val="00B64D6B"/>
    <w:pPr>
      <w:numPr>
        <w:ilvl w:val="2"/>
        <w:numId w:val="13"/>
      </w:numPr>
    </w:pPr>
  </w:style>
  <w:style w:type="paragraph" w:customStyle="1" w:styleId="Plandokumentu1">
    <w:name w:val="Plan dokumentu1"/>
    <w:basedOn w:val="Normal"/>
    <w:link w:val="PlandokumentuZnak"/>
    <w:uiPriority w:val="99"/>
    <w:rsid w:val="00B64D6B"/>
    <w:pPr>
      <w:shd w:val="clear" w:color="auto" w:fill="000080"/>
    </w:pPr>
    <w:rPr>
      <w:rFonts w:ascii="Tahoma" w:eastAsia="Calibri" w:hAnsi="Tahoma" w:cs="Tahoma"/>
      <w:sz w:val="20"/>
      <w:szCs w:val="20"/>
    </w:rPr>
  </w:style>
  <w:style w:type="character" w:customStyle="1" w:styleId="PlandokumentuZnak">
    <w:name w:val="Plan dokumentu Znak"/>
    <w:link w:val="Plandokumentu1"/>
    <w:uiPriority w:val="99"/>
    <w:locked/>
    <w:rsid w:val="00B64D6B"/>
    <w:rPr>
      <w:rFonts w:ascii="Tahoma" w:hAnsi="Tahoma" w:cs="Tahoma"/>
      <w:sz w:val="20"/>
      <w:szCs w:val="20"/>
      <w:shd w:val="clear" w:color="auto" w:fill="000080"/>
      <w:lang w:eastAsia="pl-PL"/>
    </w:rPr>
  </w:style>
  <w:style w:type="paragraph" w:customStyle="1" w:styleId="ZnakZnakZnakZnakZnakZnakZnakZnakZnak">
    <w:name w:val="Znak Znak Znak Znak Znak Znak Znak Znak Znak"/>
    <w:basedOn w:val="Normal"/>
    <w:autoRedefine/>
    <w:uiPriority w:val="99"/>
    <w:rsid w:val="00B64D6B"/>
    <w:pPr>
      <w:ind w:left="360" w:hanging="360"/>
    </w:pPr>
    <w:rPr>
      <w:lang w:val="en-US" w:eastAsia="en-US"/>
    </w:rPr>
  </w:style>
  <w:style w:type="paragraph" w:customStyle="1" w:styleId="ListParagraph2">
    <w:name w:val="List Paragraph2"/>
    <w:basedOn w:val="Normal"/>
    <w:uiPriority w:val="99"/>
    <w:rsid w:val="00B64D6B"/>
    <w:pPr>
      <w:spacing w:after="200" w:line="276" w:lineRule="auto"/>
      <w:ind w:left="720"/>
    </w:pPr>
    <w:rPr>
      <w:rFonts w:ascii="Calibri" w:hAnsi="Calibri" w:cs="Calibri"/>
      <w:sz w:val="22"/>
      <w:szCs w:val="22"/>
      <w:lang w:eastAsia="en-US"/>
    </w:rPr>
  </w:style>
  <w:style w:type="character" w:customStyle="1" w:styleId="para">
    <w:name w:val="para"/>
    <w:uiPriority w:val="99"/>
    <w:rsid w:val="00B64D6B"/>
  </w:style>
  <w:style w:type="paragraph" w:styleId="NormalIndent">
    <w:name w:val="Normal Indent"/>
    <w:basedOn w:val="Normal"/>
    <w:uiPriority w:val="99"/>
    <w:rsid w:val="00B64D6B"/>
    <w:pPr>
      <w:ind w:left="708"/>
    </w:pPr>
  </w:style>
  <w:style w:type="paragraph" w:customStyle="1" w:styleId="2-ustp">
    <w:name w:val="2-ustęp"/>
    <w:basedOn w:val="Normal"/>
    <w:uiPriority w:val="99"/>
    <w:rsid w:val="00B64D6B"/>
    <w:pPr>
      <w:spacing w:after="120" w:line="320" w:lineRule="exact"/>
      <w:ind w:left="567" w:hanging="567"/>
      <w:jc w:val="both"/>
    </w:pPr>
    <w:rPr>
      <w:rFonts w:ascii="Arial" w:hAnsi="Arial" w:cs="Arial"/>
    </w:rPr>
  </w:style>
  <w:style w:type="paragraph" w:styleId="PlainText">
    <w:name w:val="Plain Text"/>
    <w:basedOn w:val="Normal"/>
    <w:link w:val="PlainTextChar"/>
    <w:uiPriority w:val="99"/>
    <w:rsid w:val="00B64D6B"/>
    <w:rPr>
      <w:rFonts w:ascii="Courier New" w:hAnsi="Courier New" w:cs="Courier New"/>
      <w:sz w:val="20"/>
      <w:szCs w:val="20"/>
    </w:rPr>
  </w:style>
  <w:style w:type="character" w:customStyle="1" w:styleId="PlainTextChar">
    <w:name w:val="Plain Text Char"/>
    <w:basedOn w:val="DefaultParagraphFont"/>
    <w:link w:val="PlainText"/>
    <w:uiPriority w:val="99"/>
    <w:locked/>
    <w:rsid w:val="00B64D6B"/>
    <w:rPr>
      <w:rFonts w:ascii="Courier New" w:hAnsi="Courier New" w:cs="Courier New"/>
      <w:sz w:val="20"/>
      <w:szCs w:val="20"/>
      <w:lang w:eastAsia="pl-PL"/>
    </w:rPr>
  </w:style>
  <w:style w:type="paragraph" w:customStyle="1" w:styleId="Nagwek2TopicHeading">
    <w:name w:val="Nagłówek 2.Topic Heading"/>
    <w:basedOn w:val="Normal"/>
    <w:next w:val="Normal"/>
    <w:uiPriority w:val="99"/>
    <w:rsid w:val="00B64D6B"/>
    <w:pPr>
      <w:keepNext/>
      <w:spacing w:before="240" w:after="60"/>
    </w:pPr>
    <w:rPr>
      <w:rFonts w:ascii="Arial" w:hAnsi="Arial" w:cs="Arial"/>
      <w:b/>
      <w:bCs/>
      <w:i/>
      <w:iCs/>
      <w:sz w:val="28"/>
      <w:szCs w:val="28"/>
    </w:rPr>
  </w:style>
  <w:style w:type="paragraph" w:customStyle="1" w:styleId="Nagwek6-abSec">
    <w:name w:val="Nagłówek 6.- (a).(b).Sec"/>
    <w:basedOn w:val="Normal"/>
    <w:next w:val="Normal"/>
    <w:uiPriority w:val="99"/>
    <w:rsid w:val="00B64D6B"/>
    <w:pPr>
      <w:keepNext/>
    </w:pPr>
    <w:rPr>
      <w:b/>
      <w:bCs/>
      <w:i/>
      <w:iCs/>
      <w:sz w:val="28"/>
      <w:szCs w:val="28"/>
    </w:rPr>
  </w:style>
  <w:style w:type="paragraph" w:customStyle="1" w:styleId="TekstpodstawowyF2n">
    <w:name w:val="Tekst podstawowy.(F2).än"/>
    <w:basedOn w:val="Normal"/>
    <w:uiPriority w:val="99"/>
    <w:rsid w:val="00B64D6B"/>
    <w:pPr>
      <w:jc w:val="both"/>
    </w:pPr>
  </w:style>
  <w:style w:type="paragraph" w:customStyle="1" w:styleId="H1Text">
    <w:name w:val="H1 Text"/>
    <w:basedOn w:val="Normal"/>
    <w:link w:val="H1TextChar"/>
    <w:uiPriority w:val="99"/>
    <w:rsid w:val="00B64D6B"/>
    <w:pPr>
      <w:tabs>
        <w:tab w:val="left" w:pos="360"/>
      </w:tabs>
      <w:spacing w:after="60" w:line="300" w:lineRule="exact"/>
      <w:ind w:left="360"/>
      <w:jc w:val="both"/>
    </w:pPr>
    <w:rPr>
      <w:rFonts w:ascii="Arial" w:eastAsia="Calibri" w:hAnsi="Arial" w:cs="Arial"/>
    </w:rPr>
  </w:style>
  <w:style w:type="paragraph" w:customStyle="1" w:styleId="H1ListBullet">
    <w:name w:val="H1 List Bullet"/>
    <w:basedOn w:val="Normal"/>
    <w:uiPriority w:val="99"/>
    <w:rsid w:val="00B64D6B"/>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
    <w:uiPriority w:val="99"/>
    <w:rsid w:val="00B64D6B"/>
    <w:pPr>
      <w:jc w:val="both"/>
    </w:pPr>
    <w:rPr>
      <w:b/>
      <w:bCs/>
    </w:rPr>
  </w:style>
  <w:style w:type="paragraph" w:customStyle="1" w:styleId="CommentSubject2">
    <w:name w:val="Comment Subject2"/>
    <w:basedOn w:val="CommentText"/>
    <w:next w:val="CommentText"/>
    <w:uiPriority w:val="99"/>
    <w:semiHidden/>
    <w:rsid w:val="00B64D6B"/>
    <w:pPr>
      <w:overflowPunct w:val="0"/>
      <w:autoSpaceDE w:val="0"/>
      <w:autoSpaceDN w:val="0"/>
      <w:adjustRightInd w:val="0"/>
      <w:textAlignment w:val="baseline"/>
    </w:pPr>
    <w:rPr>
      <w:b/>
      <w:bCs/>
    </w:rPr>
  </w:style>
  <w:style w:type="paragraph" w:styleId="BlockText">
    <w:name w:val="Block Text"/>
    <w:basedOn w:val="Normal"/>
    <w:uiPriority w:val="99"/>
    <w:rsid w:val="00B64D6B"/>
    <w:pPr>
      <w:ind w:left="567" w:right="510" w:hanging="567"/>
    </w:pPr>
    <w:rPr>
      <w:b/>
      <w:bCs/>
      <w:color w:val="000000"/>
      <w:sz w:val="20"/>
      <w:szCs w:val="20"/>
    </w:rPr>
  </w:style>
  <w:style w:type="paragraph" w:styleId="NormalWeb">
    <w:name w:val="Normal (Web)"/>
    <w:basedOn w:val="Normal"/>
    <w:uiPriority w:val="99"/>
    <w:rsid w:val="00B64D6B"/>
    <w:pPr>
      <w:spacing w:before="100" w:beforeAutospacing="1" w:after="100" w:afterAutospacing="1"/>
      <w:jc w:val="both"/>
    </w:pPr>
    <w:rPr>
      <w:sz w:val="20"/>
      <w:szCs w:val="20"/>
    </w:rPr>
  </w:style>
  <w:style w:type="paragraph" w:customStyle="1" w:styleId="Wciecie">
    <w:name w:val="Wciecie"/>
    <w:basedOn w:val="Normal"/>
    <w:autoRedefine/>
    <w:uiPriority w:val="99"/>
    <w:rsid w:val="00B64D6B"/>
    <w:pPr>
      <w:tabs>
        <w:tab w:val="num" w:pos="1440"/>
        <w:tab w:val="num" w:pos="2880"/>
      </w:tabs>
      <w:ind w:left="2880" w:hanging="360"/>
    </w:pPr>
  </w:style>
  <w:style w:type="character" w:styleId="FollowedHyperlink">
    <w:name w:val="FollowedHyperlink"/>
    <w:basedOn w:val="DefaultParagraphFont"/>
    <w:uiPriority w:val="99"/>
    <w:rsid w:val="00B64D6B"/>
    <w:rPr>
      <w:color w:val="800080"/>
      <w:u w:val="single"/>
    </w:rPr>
  </w:style>
  <w:style w:type="paragraph" w:styleId="Title">
    <w:name w:val="Title"/>
    <w:basedOn w:val="Normal"/>
    <w:link w:val="TitleChar"/>
    <w:uiPriority w:val="99"/>
    <w:qFormat/>
    <w:rsid w:val="00B64D6B"/>
    <w:pPr>
      <w:jc w:val="center"/>
    </w:pPr>
    <w:rPr>
      <w:rFonts w:ascii="Arial" w:hAnsi="Arial" w:cs="Arial"/>
      <w:b/>
      <w:bCs/>
      <w:sz w:val="28"/>
      <w:szCs w:val="28"/>
    </w:rPr>
  </w:style>
  <w:style w:type="character" w:customStyle="1" w:styleId="TitleChar">
    <w:name w:val="Title Char"/>
    <w:basedOn w:val="DefaultParagraphFont"/>
    <w:link w:val="Title"/>
    <w:uiPriority w:val="99"/>
    <w:locked/>
    <w:rsid w:val="00B64D6B"/>
    <w:rPr>
      <w:rFonts w:ascii="Arial" w:hAnsi="Arial" w:cs="Arial"/>
      <w:b/>
      <w:bCs/>
      <w:sz w:val="24"/>
      <w:szCs w:val="24"/>
      <w:lang w:eastAsia="pl-PL"/>
    </w:rPr>
  </w:style>
  <w:style w:type="paragraph" w:customStyle="1" w:styleId="Ofertanagwek1">
    <w:name w:val="Oferta_nagłówek1"/>
    <w:basedOn w:val="Normal"/>
    <w:autoRedefine/>
    <w:uiPriority w:val="99"/>
    <w:rsid w:val="00B64D6B"/>
    <w:rPr>
      <w:rFonts w:ascii="Tahoma" w:hAnsi="Tahoma" w:cs="Tahoma"/>
      <w:b/>
      <w:bCs/>
    </w:rPr>
  </w:style>
  <w:style w:type="paragraph" w:customStyle="1" w:styleId="StylParagraf11pt">
    <w:name w:val="Styl Paragraf + 11 pt"/>
    <w:basedOn w:val="Normal"/>
    <w:uiPriority w:val="99"/>
    <w:rsid w:val="00B64D6B"/>
    <w:pPr>
      <w:keepNext/>
      <w:keepLines/>
      <w:numPr>
        <w:numId w:val="15"/>
      </w:numPr>
      <w:spacing w:before="480" w:line="360" w:lineRule="auto"/>
      <w:jc w:val="center"/>
    </w:pPr>
    <w:rPr>
      <w:rFonts w:ascii="Arial" w:hAnsi="Arial" w:cs="Arial"/>
      <w:b/>
      <w:bCs/>
      <w:sz w:val="22"/>
      <w:szCs w:val="22"/>
    </w:rPr>
  </w:style>
  <w:style w:type="paragraph" w:customStyle="1" w:styleId="StylArial11ptWyjustowanyPo18pt">
    <w:name w:val="Styl Arial 11 pt Wyjustowany Po:  18 pt"/>
    <w:basedOn w:val="Normal"/>
    <w:uiPriority w:val="99"/>
    <w:rsid w:val="00B64D6B"/>
    <w:pPr>
      <w:spacing w:before="240"/>
      <w:jc w:val="both"/>
    </w:pPr>
    <w:rPr>
      <w:rFonts w:ascii="Arial" w:hAnsi="Arial" w:cs="Arial"/>
      <w:sz w:val="22"/>
      <w:szCs w:val="22"/>
    </w:rPr>
  </w:style>
  <w:style w:type="paragraph" w:customStyle="1" w:styleId="StylArial11ptWyjustowany">
    <w:name w:val="Styl Arial 11 pt Wyjustowany"/>
    <w:basedOn w:val="Normal"/>
    <w:uiPriority w:val="99"/>
    <w:rsid w:val="00B64D6B"/>
    <w:pPr>
      <w:spacing w:before="240"/>
      <w:jc w:val="both"/>
    </w:pPr>
    <w:rPr>
      <w:rFonts w:ascii="Arial" w:hAnsi="Arial" w:cs="Arial"/>
      <w:sz w:val="22"/>
      <w:szCs w:val="22"/>
    </w:rPr>
  </w:style>
  <w:style w:type="paragraph" w:customStyle="1" w:styleId="StylArial11ptWyjustowanyPrzed6pt">
    <w:name w:val="Styl Arial 11 pt Wyjustowany Przed:  6 pt"/>
    <w:basedOn w:val="Normal"/>
    <w:uiPriority w:val="99"/>
    <w:rsid w:val="00B64D6B"/>
    <w:pPr>
      <w:numPr>
        <w:numId w:val="16"/>
      </w:numPr>
      <w:spacing w:before="240"/>
      <w:jc w:val="both"/>
    </w:pPr>
    <w:rPr>
      <w:rFonts w:ascii="Arial" w:hAnsi="Arial" w:cs="Arial"/>
      <w:sz w:val="22"/>
      <w:szCs w:val="22"/>
    </w:rPr>
  </w:style>
  <w:style w:type="paragraph" w:customStyle="1" w:styleId="StylArial11ptPrzed3pt">
    <w:name w:val="Styl Arial 11 pt Przed:  3 pt"/>
    <w:basedOn w:val="Normal"/>
    <w:uiPriority w:val="99"/>
    <w:rsid w:val="00B64D6B"/>
    <w:pPr>
      <w:spacing w:before="60"/>
      <w:jc w:val="both"/>
    </w:pPr>
    <w:rPr>
      <w:rFonts w:ascii="Arial" w:hAnsi="Arial" w:cs="Arial"/>
      <w:sz w:val="22"/>
      <w:szCs w:val="22"/>
    </w:rPr>
  </w:style>
  <w:style w:type="character" w:customStyle="1" w:styleId="DeltaViewDeletion">
    <w:name w:val="DeltaView Deletion"/>
    <w:uiPriority w:val="99"/>
    <w:rsid w:val="00B64D6B"/>
    <w:rPr>
      <w:strike/>
      <w:color w:val="FF0000"/>
    </w:rPr>
  </w:style>
  <w:style w:type="paragraph" w:customStyle="1" w:styleId="ParagrafPunkt1">
    <w:name w:val="Paragraf Punkt 1"/>
    <w:basedOn w:val="Normal"/>
    <w:uiPriority w:val="99"/>
    <w:rsid w:val="00B64D6B"/>
    <w:pPr>
      <w:numPr>
        <w:numId w:val="18"/>
      </w:numPr>
      <w:tabs>
        <w:tab w:val="left" w:pos="-720"/>
      </w:tabs>
      <w:suppressAutoHyphens/>
      <w:spacing w:before="120" w:after="120"/>
      <w:jc w:val="both"/>
    </w:pPr>
    <w:rPr>
      <w:spacing w:val="-3"/>
      <w:lang w:eastAsia="en-US"/>
    </w:rPr>
  </w:style>
  <w:style w:type="paragraph" w:customStyle="1" w:styleId="Paragraf">
    <w:name w:val="Paragraf"/>
    <w:basedOn w:val="Normal"/>
    <w:uiPriority w:val="99"/>
    <w:rsid w:val="00B64D6B"/>
    <w:pPr>
      <w:numPr>
        <w:numId w:val="17"/>
      </w:numPr>
      <w:suppressAutoHyphens/>
      <w:spacing w:before="360" w:after="120"/>
      <w:jc w:val="center"/>
    </w:pPr>
    <w:rPr>
      <w:b/>
      <w:bCs/>
      <w:caps/>
      <w:spacing w:val="-3"/>
      <w:lang w:eastAsia="en-US"/>
    </w:rPr>
  </w:style>
  <w:style w:type="paragraph" w:styleId="ListNumber4">
    <w:name w:val="List Number 4"/>
    <w:basedOn w:val="Normal"/>
    <w:uiPriority w:val="99"/>
    <w:rsid w:val="00B64D6B"/>
    <w:pPr>
      <w:numPr>
        <w:ilvl w:val="1"/>
        <w:numId w:val="17"/>
      </w:numPr>
    </w:pPr>
    <w:rPr>
      <w:sz w:val="20"/>
      <w:szCs w:val="20"/>
      <w:lang w:eastAsia="en-US"/>
    </w:rPr>
  </w:style>
  <w:style w:type="paragraph" w:customStyle="1" w:styleId="Bullet1">
    <w:name w:val="Bullet 1"/>
    <w:basedOn w:val="BodyText"/>
    <w:uiPriority w:val="99"/>
    <w:rsid w:val="00B64D6B"/>
    <w:pPr>
      <w:widowControl w:val="0"/>
      <w:numPr>
        <w:numId w:val="19"/>
      </w:numPr>
      <w:spacing w:after="120"/>
    </w:pPr>
  </w:style>
  <w:style w:type="paragraph" w:customStyle="1" w:styleId="Preambula">
    <w:name w:val="Preambula"/>
    <w:basedOn w:val="BodyText"/>
    <w:uiPriority w:val="99"/>
    <w:rsid w:val="00B64D6B"/>
    <w:pPr>
      <w:widowControl w:val="0"/>
    </w:pPr>
  </w:style>
  <w:style w:type="paragraph" w:customStyle="1" w:styleId="Text">
    <w:name w:val="Text"/>
    <w:basedOn w:val="Normal"/>
    <w:uiPriority w:val="99"/>
    <w:rsid w:val="00B64D6B"/>
    <w:pPr>
      <w:keepLines/>
      <w:ind w:left="3096"/>
      <w:jc w:val="both"/>
    </w:pPr>
    <w:rPr>
      <w:sz w:val="22"/>
      <w:szCs w:val="22"/>
    </w:rPr>
  </w:style>
  <w:style w:type="paragraph" w:customStyle="1" w:styleId="StylTekstpodstawowyPrzed3ptPo6pt">
    <w:name w:val="Styl Tekst podstawowy + Przed:  3 pt Po:  6 pt"/>
    <w:basedOn w:val="BodyText"/>
    <w:uiPriority w:val="99"/>
    <w:rsid w:val="00B64D6B"/>
    <w:pPr>
      <w:spacing w:before="60" w:after="120"/>
    </w:pPr>
  </w:style>
  <w:style w:type="paragraph" w:customStyle="1" w:styleId="StylNagwek312ptPrzed12ptPo9ptInterliniaDo">
    <w:name w:val="Styl Nagłówek 3 + 12 pt Przed:  12 pt Po:  9 pt Interlinia:  Do..."/>
    <w:basedOn w:val="Normal"/>
    <w:uiPriority w:val="99"/>
    <w:rsid w:val="00B64D6B"/>
    <w:pPr>
      <w:numPr>
        <w:ilvl w:val="2"/>
        <w:numId w:val="19"/>
      </w:numPr>
    </w:pPr>
  </w:style>
  <w:style w:type="paragraph" w:customStyle="1" w:styleId="PN">
    <w:name w:val="PN"/>
    <w:uiPriority w:val="99"/>
    <w:rsid w:val="00B64D6B"/>
    <w:pPr>
      <w:spacing w:line="240" w:lineRule="atLeast"/>
    </w:pPr>
    <w:rPr>
      <w:rFonts w:ascii="Times New Roman" w:eastAsia="Times New Roman" w:hAnsi="Times New Roman"/>
      <w:sz w:val="20"/>
      <w:szCs w:val="20"/>
      <w:lang w:val="en-GB"/>
    </w:rPr>
  </w:style>
  <w:style w:type="paragraph" w:styleId="Subtitle">
    <w:name w:val="Subtitle"/>
    <w:basedOn w:val="Normal"/>
    <w:link w:val="SubtitleChar"/>
    <w:uiPriority w:val="99"/>
    <w:qFormat/>
    <w:rsid w:val="00B64D6B"/>
    <w:pPr>
      <w:spacing w:before="120"/>
      <w:jc w:val="center"/>
    </w:pPr>
    <w:rPr>
      <w:rFonts w:ascii="Arial" w:hAnsi="Arial" w:cs="Arial"/>
      <w:sz w:val="26"/>
      <w:szCs w:val="26"/>
    </w:rPr>
  </w:style>
  <w:style w:type="character" w:customStyle="1" w:styleId="SubtitleChar">
    <w:name w:val="Subtitle Char"/>
    <w:basedOn w:val="DefaultParagraphFont"/>
    <w:link w:val="Subtitle"/>
    <w:uiPriority w:val="99"/>
    <w:locked/>
    <w:rsid w:val="00B64D6B"/>
    <w:rPr>
      <w:rFonts w:ascii="Arial" w:hAnsi="Arial" w:cs="Arial"/>
      <w:sz w:val="20"/>
      <w:szCs w:val="20"/>
      <w:lang w:eastAsia="pl-PL"/>
    </w:rPr>
  </w:style>
  <w:style w:type="character" w:customStyle="1" w:styleId="EquationCaption">
    <w:name w:val="_Equation Caption"/>
    <w:uiPriority w:val="99"/>
    <w:rsid w:val="00B64D6B"/>
    <w:rPr>
      <w:sz w:val="20"/>
      <w:szCs w:val="20"/>
    </w:rPr>
  </w:style>
  <w:style w:type="paragraph" w:customStyle="1" w:styleId="font5">
    <w:name w:val="font5"/>
    <w:basedOn w:val="Normal"/>
    <w:uiPriority w:val="99"/>
    <w:rsid w:val="00B64D6B"/>
    <w:pPr>
      <w:spacing w:before="100" w:beforeAutospacing="1" w:after="100" w:afterAutospacing="1"/>
    </w:pPr>
    <w:rPr>
      <w:rFonts w:ascii="Arial" w:hAnsi="Arial" w:cs="Arial"/>
      <w:b/>
      <w:bCs/>
      <w:sz w:val="20"/>
      <w:szCs w:val="20"/>
    </w:rPr>
  </w:style>
  <w:style w:type="paragraph" w:customStyle="1" w:styleId="font6">
    <w:name w:val="font6"/>
    <w:basedOn w:val="Normal"/>
    <w:uiPriority w:val="99"/>
    <w:rsid w:val="00B64D6B"/>
    <w:pPr>
      <w:spacing w:before="100" w:beforeAutospacing="1" w:after="100" w:afterAutospacing="1"/>
    </w:pPr>
    <w:rPr>
      <w:rFonts w:ascii="Arial" w:hAnsi="Arial" w:cs="Arial"/>
      <w:b/>
      <w:bCs/>
      <w:color w:val="FF0000"/>
      <w:sz w:val="20"/>
      <w:szCs w:val="20"/>
    </w:rPr>
  </w:style>
  <w:style w:type="paragraph" w:customStyle="1" w:styleId="font7">
    <w:name w:val="font7"/>
    <w:basedOn w:val="Normal"/>
    <w:uiPriority w:val="99"/>
    <w:rsid w:val="00B64D6B"/>
    <w:pPr>
      <w:spacing w:before="100" w:beforeAutospacing="1" w:after="100" w:afterAutospacing="1"/>
    </w:pPr>
    <w:rPr>
      <w:rFonts w:ascii="Arial" w:hAnsi="Arial" w:cs="Arial"/>
      <w:color w:val="FF0000"/>
      <w:sz w:val="16"/>
      <w:szCs w:val="16"/>
    </w:rPr>
  </w:style>
  <w:style w:type="paragraph" w:customStyle="1" w:styleId="xl24">
    <w:name w:val="xl24"/>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
    <w:uiPriority w:val="99"/>
    <w:rsid w:val="00B64D6B"/>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
    <w:uiPriority w:val="99"/>
    <w:rsid w:val="00B64D6B"/>
    <w:pPr>
      <w:spacing w:before="100" w:beforeAutospacing="1" w:after="100" w:afterAutospacing="1"/>
      <w:textAlignment w:val="center"/>
    </w:pPr>
    <w:rPr>
      <w:rFonts w:ascii="Arial" w:hAnsi="Arial" w:cs="Arial"/>
      <w:sz w:val="16"/>
      <w:szCs w:val="16"/>
    </w:rPr>
  </w:style>
  <w:style w:type="paragraph" w:customStyle="1" w:styleId="xl31">
    <w:name w:val="xl31"/>
    <w:basedOn w:val="Normal"/>
    <w:uiPriority w:val="99"/>
    <w:rsid w:val="00B64D6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
    <w:uiPriority w:val="99"/>
    <w:rsid w:val="00B64D6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
    <w:uiPriority w:val="99"/>
    <w:rsid w:val="00B64D6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
    <w:uiPriority w:val="99"/>
    <w:rsid w:val="00B64D6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
    <w:uiPriority w:val="99"/>
    <w:rsid w:val="00B64D6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B64D6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
    <w:uiPriority w:val="99"/>
    <w:rsid w:val="00B64D6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
    <w:uiPriority w:val="99"/>
    <w:rsid w:val="00B64D6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
    <w:uiPriority w:val="99"/>
    <w:rsid w:val="00B64D6B"/>
    <w:pPr>
      <w:spacing w:before="100" w:beforeAutospacing="1" w:after="100" w:afterAutospacing="1"/>
      <w:textAlignment w:val="center"/>
    </w:pPr>
    <w:rPr>
      <w:rFonts w:ascii="Arial" w:hAnsi="Arial" w:cs="Arial"/>
      <w:sz w:val="16"/>
      <w:szCs w:val="16"/>
    </w:rPr>
  </w:style>
  <w:style w:type="paragraph" w:customStyle="1" w:styleId="xl44">
    <w:name w:val="xl44"/>
    <w:basedOn w:val="Normal"/>
    <w:uiPriority w:val="99"/>
    <w:rsid w:val="00B64D6B"/>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
    <w:uiPriority w:val="99"/>
    <w:rsid w:val="00B64D6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
    <w:uiPriority w:val="99"/>
    <w:rsid w:val="00B64D6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
    <w:uiPriority w:val="99"/>
    <w:rsid w:val="00B64D6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
    <w:uiPriority w:val="99"/>
    <w:rsid w:val="00B64D6B"/>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
    <w:uiPriority w:val="99"/>
    <w:rsid w:val="00B64D6B"/>
    <w:pPr>
      <w:pBdr>
        <w:bottom w:val="single" w:sz="8" w:space="0" w:color="auto"/>
      </w:pBdr>
      <w:spacing w:before="100" w:beforeAutospacing="1" w:after="100" w:afterAutospacing="1"/>
      <w:textAlignment w:val="center"/>
    </w:pPr>
  </w:style>
  <w:style w:type="paragraph" w:customStyle="1" w:styleId="xl50">
    <w:name w:val="xl50"/>
    <w:basedOn w:val="Normal"/>
    <w:uiPriority w:val="99"/>
    <w:rsid w:val="00B64D6B"/>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
    <w:uiPriority w:val="99"/>
    <w:rsid w:val="00B64D6B"/>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
    <w:uiPriority w:val="99"/>
    <w:rsid w:val="00B64D6B"/>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uiPriority w:val="99"/>
    <w:rsid w:val="00B64D6B"/>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
    <w:uiPriority w:val="99"/>
    <w:rsid w:val="00B64D6B"/>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
    <w:uiPriority w:val="99"/>
    <w:rsid w:val="00B64D6B"/>
    <w:pPr>
      <w:pBdr>
        <w:bottom w:val="single" w:sz="4" w:space="0" w:color="auto"/>
      </w:pBdr>
      <w:spacing w:before="100" w:beforeAutospacing="1" w:after="100" w:afterAutospacing="1"/>
      <w:textAlignment w:val="center"/>
    </w:pPr>
  </w:style>
  <w:style w:type="paragraph" w:customStyle="1" w:styleId="xl56">
    <w:name w:val="xl56"/>
    <w:basedOn w:val="Normal"/>
    <w:uiPriority w:val="99"/>
    <w:rsid w:val="00B64D6B"/>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
    <w:uiPriority w:val="99"/>
    <w:rsid w:val="00B64D6B"/>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
    <w:uiPriority w:val="99"/>
    <w:rsid w:val="00B64D6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
    <w:uiPriority w:val="99"/>
    <w:rsid w:val="00B64D6B"/>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
    <w:uiPriority w:val="99"/>
    <w:rsid w:val="00B64D6B"/>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
    <w:uiPriority w:val="99"/>
    <w:rsid w:val="00B64D6B"/>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
    <w:uiPriority w:val="99"/>
    <w:rsid w:val="00B64D6B"/>
    <w:pPr>
      <w:pBdr>
        <w:bottom w:val="single" w:sz="8" w:space="0" w:color="auto"/>
      </w:pBdr>
      <w:spacing w:before="100" w:beforeAutospacing="1" w:after="100" w:afterAutospacing="1"/>
      <w:textAlignment w:val="center"/>
    </w:pPr>
  </w:style>
  <w:style w:type="paragraph" w:customStyle="1" w:styleId="xl63">
    <w:name w:val="xl63"/>
    <w:basedOn w:val="Normal"/>
    <w:uiPriority w:val="99"/>
    <w:rsid w:val="00B64D6B"/>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
    <w:uiPriority w:val="99"/>
    <w:rsid w:val="00B64D6B"/>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
    <w:uiPriority w:val="99"/>
    <w:rsid w:val="00B64D6B"/>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
    <w:uiPriority w:val="99"/>
    <w:rsid w:val="00B64D6B"/>
    <w:pPr>
      <w:pBdr>
        <w:bottom w:val="single" w:sz="4" w:space="0" w:color="auto"/>
      </w:pBdr>
      <w:spacing w:before="100" w:beforeAutospacing="1" w:after="100" w:afterAutospacing="1"/>
      <w:textAlignment w:val="center"/>
    </w:pPr>
  </w:style>
  <w:style w:type="paragraph" w:customStyle="1" w:styleId="xl67">
    <w:name w:val="xl67"/>
    <w:basedOn w:val="Normal"/>
    <w:uiPriority w:val="99"/>
    <w:rsid w:val="00B64D6B"/>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
    <w:uiPriority w:val="99"/>
    <w:rsid w:val="00B64D6B"/>
    <w:pPr>
      <w:pBdr>
        <w:right w:val="single" w:sz="8" w:space="0" w:color="auto"/>
      </w:pBdr>
      <w:spacing w:before="100" w:beforeAutospacing="1" w:after="100" w:afterAutospacing="1"/>
      <w:textAlignment w:val="center"/>
    </w:pPr>
  </w:style>
  <w:style w:type="paragraph" w:customStyle="1" w:styleId="xl69">
    <w:name w:val="xl69"/>
    <w:basedOn w:val="Normal"/>
    <w:uiPriority w:val="99"/>
    <w:rsid w:val="00B64D6B"/>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
    <w:next w:val="Normal"/>
    <w:uiPriority w:val="99"/>
    <w:rsid w:val="00B64D6B"/>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
    <w:next w:val="Normal"/>
    <w:uiPriority w:val="99"/>
    <w:rsid w:val="00B64D6B"/>
    <w:pPr>
      <w:keepNext/>
      <w:autoSpaceDE w:val="0"/>
      <w:autoSpaceDN w:val="0"/>
      <w:outlineLvl w:val="5"/>
    </w:pPr>
    <w:rPr>
      <w:b/>
      <w:bCs/>
      <w:i/>
      <w:iCs/>
      <w:sz w:val="28"/>
      <w:szCs w:val="28"/>
    </w:rPr>
  </w:style>
  <w:style w:type="paragraph" w:customStyle="1" w:styleId="TekstpodstawowyF2ndrad">
    <w:name w:val="Tekst podstawowy.(F2).ändrad"/>
    <w:basedOn w:val="Normal"/>
    <w:uiPriority w:val="99"/>
    <w:rsid w:val="00B64D6B"/>
    <w:pPr>
      <w:autoSpaceDE w:val="0"/>
      <w:autoSpaceDN w:val="0"/>
      <w:jc w:val="both"/>
    </w:pPr>
  </w:style>
  <w:style w:type="paragraph" w:customStyle="1" w:styleId="Nag3wek3">
    <w:name w:val="Nag3ówek 3"/>
    <w:basedOn w:val="Default"/>
    <w:next w:val="Default"/>
    <w:uiPriority w:val="99"/>
    <w:rsid w:val="00B64D6B"/>
    <w:rPr>
      <w:color w:val="auto"/>
    </w:rPr>
  </w:style>
  <w:style w:type="paragraph" w:customStyle="1" w:styleId="Default1">
    <w:name w:val="Default1"/>
    <w:basedOn w:val="Default"/>
    <w:next w:val="Default"/>
    <w:uiPriority w:val="99"/>
    <w:rsid w:val="00B64D6B"/>
    <w:rPr>
      <w:color w:val="auto"/>
    </w:rPr>
  </w:style>
  <w:style w:type="paragraph" w:customStyle="1" w:styleId="Ofertanag3wek1">
    <w:name w:val="Oferta_nag3ówek1"/>
    <w:basedOn w:val="Default"/>
    <w:next w:val="Default"/>
    <w:uiPriority w:val="99"/>
    <w:rsid w:val="00B64D6B"/>
    <w:rPr>
      <w:color w:val="auto"/>
    </w:rPr>
  </w:style>
  <w:style w:type="paragraph" w:customStyle="1" w:styleId="Tekstpodstawowywciety2">
    <w:name w:val="Tekst podstawowy wciety 2"/>
    <w:basedOn w:val="Default"/>
    <w:next w:val="Default"/>
    <w:uiPriority w:val="99"/>
    <w:rsid w:val="00B64D6B"/>
    <w:rPr>
      <w:color w:val="auto"/>
    </w:rPr>
  </w:style>
  <w:style w:type="paragraph" w:customStyle="1" w:styleId="Tekstpodstawowywciety3">
    <w:name w:val="Tekst podstawowy wciety 3"/>
    <w:basedOn w:val="Default"/>
    <w:next w:val="Default"/>
    <w:uiPriority w:val="99"/>
    <w:rsid w:val="00B64D6B"/>
    <w:rPr>
      <w:color w:val="auto"/>
    </w:rPr>
  </w:style>
  <w:style w:type="paragraph" w:customStyle="1" w:styleId="Nag3wek1">
    <w:name w:val="Nag3ówek 1"/>
    <w:basedOn w:val="Default"/>
    <w:next w:val="Default"/>
    <w:uiPriority w:val="99"/>
    <w:rsid w:val="00B64D6B"/>
    <w:pPr>
      <w:spacing w:before="240" w:after="60"/>
    </w:pPr>
    <w:rPr>
      <w:color w:val="auto"/>
    </w:rPr>
  </w:style>
  <w:style w:type="paragraph" w:customStyle="1" w:styleId="Tekstpodstawowywciety">
    <w:name w:val="Tekst podstawowy wciety"/>
    <w:basedOn w:val="Default"/>
    <w:next w:val="Default"/>
    <w:uiPriority w:val="99"/>
    <w:rsid w:val="00B64D6B"/>
    <w:rPr>
      <w:color w:val="auto"/>
    </w:rPr>
  </w:style>
  <w:style w:type="paragraph" w:customStyle="1" w:styleId="Nag3wek2">
    <w:name w:val="Nag3ówek 2"/>
    <w:basedOn w:val="Default"/>
    <w:next w:val="Default"/>
    <w:uiPriority w:val="99"/>
    <w:rsid w:val="00B64D6B"/>
    <w:pPr>
      <w:spacing w:before="240" w:after="60"/>
    </w:pPr>
    <w:rPr>
      <w:color w:val="auto"/>
    </w:rPr>
  </w:style>
  <w:style w:type="paragraph" w:styleId="ListParagraph">
    <w:name w:val="List Paragraph"/>
    <w:aliases w:val="Akapit z listą numerowaną"/>
    <w:basedOn w:val="Normal"/>
    <w:link w:val="ListParagraphChar"/>
    <w:uiPriority w:val="99"/>
    <w:qFormat/>
    <w:rsid w:val="00B64D6B"/>
    <w:pPr>
      <w:widowControl w:val="0"/>
      <w:autoSpaceDE w:val="0"/>
      <w:autoSpaceDN w:val="0"/>
      <w:adjustRightInd w:val="0"/>
      <w:ind w:left="708"/>
    </w:pPr>
    <w:rPr>
      <w:rFonts w:eastAsia="Calibri"/>
    </w:rPr>
  </w:style>
  <w:style w:type="paragraph" w:customStyle="1" w:styleId="2Ustp">
    <w:name w:val="2 Ustęp"/>
    <w:basedOn w:val="Normal"/>
    <w:uiPriority w:val="99"/>
    <w:rsid w:val="00B64D6B"/>
    <w:pPr>
      <w:numPr>
        <w:numId w:val="20"/>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
    <w:uiPriority w:val="99"/>
    <w:rsid w:val="00B64D6B"/>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
    <w:uiPriority w:val="99"/>
    <w:rsid w:val="00B64D6B"/>
    <w:pPr>
      <w:keepNext/>
      <w:keepLines/>
      <w:spacing w:before="120" w:after="120" w:line="360" w:lineRule="auto"/>
      <w:jc w:val="center"/>
    </w:pPr>
    <w:rPr>
      <w:b/>
      <w:bCs/>
    </w:rPr>
  </w:style>
  <w:style w:type="paragraph" w:customStyle="1" w:styleId="Bulletwithtext2">
    <w:name w:val="Bullet with text 2"/>
    <w:basedOn w:val="Normal"/>
    <w:uiPriority w:val="99"/>
    <w:rsid w:val="00B64D6B"/>
    <w:pPr>
      <w:numPr>
        <w:numId w:val="21"/>
      </w:numPr>
    </w:pPr>
    <w:rPr>
      <w:rFonts w:ascii="Arial" w:hAnsi="Arial" w:cs="Arial"/>
      <w:sz w:val="20"/>
      <w:szCs w:val="20"/>
      <w:lang w:eastAsia="en-US"/>
    </w:rPr>
  </w:style>
  <w:style w:type="paragraph" w:styleId="List4">
    <w:name w:val="List 4"/>
    <w:basedOn w:val="Normal"/>
    <w:uiPriority w:val="99"/>
    <w:rsid w:val="00B64D6B"/>
    <w:pPr>
      <w:ind w:left="1132" w:hanging="283"/>
    </w:pPr>
  </w:style>
  <w:style w:type="paragraph" w:customStyle="1" w:styleId="TableSmall">
    <w:name w:val="Table_Small"/>
    <w:basedOn w:val="Normal"/>
    <w:uiPriority w:val="99"/>
    <w:rsid w:val="00B64D6B"/>
    <w:pPr>
      <w:spacing w:before="40" w:after="40"/>
    </w:pPr>
    <w:rPr>
      <w:rFonts w:ascii="Arial" w:hAnsi="Arial" w:cs="Arial"/>
      <w:sz w:val="16"/>
      <w:szCs w:val="16"/>
      <w:lang w:eastAsia="en-US"/>
    </w:rPr>
  </w:style>
  <w:style w:type="paragraph" w:customStyle="1" w:styleId="bulet1">
    <w:name w:val="bulet1"/>
    <w:basedOn w:val="Normal"/>
    <w:uiPriority w:val="99"/>
    <w:rsid w:val="00B64D6B"/>
    <w:pPr>
      <w:numPr>
        <w:numId w:val="22"/>
      </w:numPr>
      <w:spacing w:after="120"/>
    </w:pPr>
    <w:rPr>
      <w:rFonts w:ascii="Arial" w:hAnsi="Arial" w:cs="Arial"/>
    </w:rPr>
  </w:style>
  <w:style w:type="paragraph" w:customStyle="1" w:styleId="Garamondobszary1">
    <w:name w:val="Garamond obszary 1"/>
    <w:basedOn w:val="Normal"/>
    <w:uiPriority w:val="99"/>
    <w:rsid w:val="00B64D6B"/>
    <w:pPr>
      <w:numPr>
        <w:numId w:val="23"/>
      </w:numPr>
    </w:pPr>
  </w:style>
  <w:style w:type="character" w:customStyle="1" w:styleId="cpvdrzewo5">
    <w:name w:val="cpv_drzewo_5"/>
    <w:uiPriority w:val="99"/>
    <w:rsid w:val="00B64D6B"/>
  </w:style>
  <w:style w:type="paragraph" w:customStyle="1" w:styleId="Akapitzlist1">
    <w:name w:val="Akapit z listą1"/>
    <w:basedOn w:val="Normal"/>
    <w:uiPriority w:val="99"/>
    <w:rsid w:val="00B64D6B"/>
    <w:pPr>
      <w:spacing w:after="200" w:line="276" w:lineRule="auto"/>
      <w:ind w:left="720"/>
    </w:pPr>
    <w:rPr>
      <w:rFonts w:ascii="Calibri" w:eastAsia="Calibri" w:hAnsi="Calibri" w:cs="Calibri"/>
      <w:sz w:val="22"/>
      <w:szCs w:val="22"/>
      <w:lang w:eastAsia="en-US"/>
    </w:rPr>
  </w:style>
  <w:style w:type="paragraph" w:customStyle="1" w:styleId="Stopka1">
    <w:name w:val="Stopka1"/>
    <w:uiPriority w:val="99"/>
    <w:rsid w:val="00B64D6B"/>
    <w:rPr>
      <w:rFonts w:ascii="Times New Roman" w:hAnsi="Times New Roman"/>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
    <w:uiPriority w:val="99"/>
    <w:rsid w:val="00B64D6B"/>
  </w:style>
  <w:style w:type="paragraph" w:customStyle="1" w:styleId="StyleTrebuchetMS11ptCustomColorRGB186">
    <w:name w:val="Style Trebuchet MS 11 pt Custom Color(RGB(186"/>
    <w:aliases w:val="10,35)) Left:  -6...."/>
    <w:basedOn w:val="Normal"/>
    <w:uiPriority w:val="99"/>
    <w:rsid w:val="00B64D6B"/>
    <w:rPr>
      <w:rFonts w:ascii="Trebuchet MS" w:hAnsi="Trebuchet MS" w:cs="Trebuchet MS"/>
      <w:color w:val="BA0A23"/>
      <w:sz w:val="22"/>
      <w:szCs w:val="22"/>
      <w:lang w:val="en-GB" w:eastAsia="en-GB"/>
    </w:rPr>
  </w:style>
  <w:style w:type="paragraph" w:customStyle="1" w:styleId="xl70">
    <w:name w:val="xl70"/>
    <w:basedOn w:val="Normal"/>
    <w:uiPriority w:val="99"/>
    <w:rsid w:val="00B64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1">
    <w:name w:val="xl71"/>
    <w:basedOn w:val="Normal"/>
    <w:uiPriority w:val="99"/>
    <w:rsid w:val="00B64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2">
    <w:name w:val="xl72"/>
    <w:basedOn w:val="Normal"/>
    <w:uiPriority w:val="99"/>
    <w:rsid w:val="00B64D6B"/>
    <w:pPr>
      <w:spacing w:before="100" w:beforeAutospacing="1" w:after="100" w:afterAutospacing="1"/>
    </w:pPr>
    <w:rPr>
      <w:rFonts w:ascii="Trebuchet MS" w:hAnsi="Trebuchet MS" w:cs="Trebuchet MS"/>
      <w:sz w:val="18"/>
      <w:szCs w:val="18"/>
    </w:rPr>
  </w:style>
  <w:style w:type="paragraph" w:customStyle="1" w:styleId="xl73">
    <w:name w:val="xl73"/>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4">
    <w:name w:val="xl74"/>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75">
    <w:name w:val="xl75"/>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6">
    <w:name w:val="xl76"/>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77">
    <w:name w:val="xl77"/>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8">
    <w:name w:val="xl78"/>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9">
    <w:name w:val="xl79"/>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80">
    <w:name w:val="xl80"/>
    <w:basedOn w:val="Normal"/>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81">
    <w:name w:val="xl81"/>
    <w:basedOn w:val="Normal"/>
    <w:uiPriority w:val="99"/>
    <w:rsid w:val="00B64D6B"/>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cs="Trebuchet MS"/>
      <w:b/>
      <w:bCs/>
      <w:sz w:val="16"/>
      <w:szCs w:val="16"/>
    </w:rPr>
  </w:style>
  <w:style w:type="paragraph" w:customStyle="1" w:styleId="xl82">
    <w:name w:val="xl82"/>
    <w:basedOn w:val="Normal"/>
    <w:uiPriority w:val="99"/>
    <w:rsid w:val="00B64D6B"/>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
    <w:autoRedefine/>
    <w:uiPriority w:val="99"/>
    <w:rsid w:val="00B64D6B"/>
    <w:rPr>
      <w:lang w:val="en-US" w:eastAsia="en-US"/>
    </w:rPr>
  </w:style>
  <w:style w:type="paragraph" w:customStyle="1" w:styleId="ZnakZnak">
    <w:name w:val="Znak Znak"/>
    <w:basedOn w:val="Normal"/>
    <w:autoRedefine/>
    <w:uiPriority w:val="99"/>
    <w:rsid w:val="00B64D6B"/>
    <w:rPr>
      <w:lang w:val="en-US" w:eastAsia="en-US"/>
    </w:rPr>
  </w:style>
  <w:style w:type="paragraph" w:customStyle="1" w:styleId="Footer1">
    <w:name w:val="Footer1"/>
    <w:uiPriority w:val="99"/>
    <w:rsid w:val="00B64D6B"/>
    <w:rPr>
      <w:rFonts w:ascii="Times New Roman" w:eastAsia="Times New Roman" w:hAnsi="Times New Roman"/>
      <w:color w:val="000000"/>
      <w:sz w:val="24"/>
      <w:szCs w:val="24"/>
    </w:rPr>
  </w:style>
  <w:style w:type="paragraph" w:customStyle="1" w:styleId="BodyText21">
    <w:name w:val="Body Text 21"/>
    <w:basedOn w:val="Normal"/>
    <w:uiPriority w:val="99"/>
    <w:rsid w:val="00B64D6B"/>
    <w:pPr>
      <w:jc w:val="center"/>
    </w:pPr>
  </w:style>
  <w:style w:type="paragraph" w:customStyle="1" w:styleId="ListParagraph1">
    <w:name w:val="List Paragraph1"/>
    <w:basedOn w:val="Normal"/>
    <w:uiPriority w:val="99"/>
    <w:rsid w:val="00B64D6B"/>
    <w:pPr>
      <w:spacing w:after="200" w:line="276" w:lineRule="auto"/>
      <w:ind w:left="720"/>
    </w:pPr>
    <w:rPr>
      <w:rFonts w:ascii="Calibri" w:hAnsi="Calibri" w:cs="Calibri"/>
      <w:sz w:val="22"/>
      <w:szCs w:val="22"/>
      <w:lang w:eastAsia="en-US"/>
    </w:rPr>
  </w:style>
  <w:style w:type="paragraph" w:customStyle="1" w:styleId="BodyText31">
    <w:name w:val="Body Text 31"/>
    <w:basedOn w:val="Normal"/>
    <w:uiPriority w:val="99"/>
    <w:rsid w:val="00B64D6B"/>
    <w:pPr>
      <w:jc w:val="both"/>
    </w:pPr>
    <w:rPr>
      <w:b/>
      <w:bCs/>
    </w:rPr>
  </w:style>
  <w:style w:type="paragraph" w:customStyle="1" w:styleId="CommentSubject1">
    <w:name w:val="Comment Subject1"/>
    <w:basedOn w:val="CommentText"/>
    <w:next w:val="CommentText"/>
    <w:uiPriority w:val="99"/>
    <w:semiHidden/>
    <w:rsid w:val="00B64D6B"/>
    <w:pPr>
      <w:overflowPunct w:val="0"/>
      <w:autoSpaceDE w:val="0"/>
      <w:autoSpaceDN w:val="0"/>
      <w:adjustRightInd w:val="0"/>
      <w:textAlignment w:val="baseline"/>
    </w:pPr>
    <w:rPr>
      <w:b/>
      <w:bCs/>
    </w:rPr>
  </w:style>
  <w:style w:type="paragraph" w:customStyle="1" w:styleId="TableText">
    <w:name w:val="Table Text"/>
    <w:uiPriority w:val="99"/>
    <w:rsid w:val="00B64D6B"/>
    <w:pPr>
      <w:overflowPunct w:val="0"/>
      <w:autoSpaceDE w:val="0"/>
      <w:autoSpaceDN w:val="0"/>
      <w:adjustRightInd w:val="0"/>
      <w:textAlignment w:val="baseline"/>
    </w:pPr>
    <w:rPr>
      <w:rFonts w:ascii="Times New Roman" w:eastAsia="Times New Roman" w:hAnsi="Times New Roman"/>
      <w:color w:val="000000"/>
      <w:sz w:val="24"/>
      <w:szCs w:val="24"/>
    </w:rPr>
  </w:style>
  <w:style w:type="paragraph" w:styleId="EndnoteText">
    <w:name w:val="endnote text"/>
    <w:basedOn w:val="Normal"/>
    <w:link w:val="EndnoteTextChar"/>
    <w:uiPriority w:val="99"/>
    <w:semiHidden/>
    <w:rsid w:val="00B64D6B"/>
    <w:rPr>
      <w:sz w:val="20"/>
      <w:szCs w:val="20"/>
    </w:rPr>
  </w:style>
  <w:style w:type="character" w:customStyle="1" w:styleId="EndnoteTextChar">
    <w:name w:val="Endnote Text Char"/>
    <w:basedOn w:val="DefaultParagraphFont"/>
    <w:link w:val="EndnoteText"/>
    <w:uiPriority w:val="99"/>
    <w:locked/>
    <w:rsid w:val="00B64D6B"/>
    <w:rPr>
      <w:rFonts w:ascii="Times New Roman" w:hAnsi="Times New Roman" w:cs="Times New Roman"/>
      <w:sz w:val="20"/>
      <w:szCs w:val="20"/>
      <w:lang w:eastAsia="pl-PL"/>
    </w:rPr>
  </w:style>
  <w:style w:type="character" w:styleId="EndnoteReference">
    <w:name w:val="endnote reference"/>
    <w:basedOn w:val="DefaultParagraphFont"/>
    <w:uiPriority w:val="99"/>
    <w:semiHidden/>
    <w:rsid w:val="00B64D6B"/>
    <w:rPr>
      <w:vertAlign w:val="superscript"/>
    </w:rPr>
  </w:style>
  <w:style w:type="character" w:styleId="IntenseEmphasis">
    <w:name w:val="Intense Emphasis"/>
    <w:basedOn w:val="DefaultParagraphFont"/>
    <w:uiPriority w:val="99"/>
    <w:qFormat/>
    <w:rsid w:val="00B64D6B"/>
    <w:rPr>
      <w:b/>
      <w:bCs/>
      <w:i/>
      <w:iCs/>
      <w:color w:val="4F81BD"/>
    </w:rPr>
  </w:style>
  <w:style w:type="paragraph" w:customStyle="1" w:styleId="1">
    <w:name w:val="1"/>
    <w:basedOn w:val="Normal"/>
    <w:next w:val="FootnoteText"/>
    <w:uiPriority w:val="99"/>
    <w:semiHidden/>
    <w:rsid w:val="00B64D6B"/>
    <w:pPr>
      <w:widowControl w:val="0"/>
      <w:adjustRightInd w:val="0"/>
      <w:jc w:val="both"/>
      <w:textAlignment w:val="baseline"/>
    </w:pPr>
    <w:rPr>
      <w:sz w:val="20"/>
      <w:szCs w:val="20"/>
    </w:rPr>
  </w:style>
  <w:style w:type="character" w:customStyle="1" w:styleId="TematkomentarzaZnak1">
    <w:name w:val="Temat komentarza Znak1"/>
    <w:uiPriority w:val="99"/>
    <w:locked/>
    <w:rsid w:val="00B64D6B"/>
    <w:rPr>
      <w:rFonts w:ascii="Arial" w:hAnsi="Arial" w:cs="Arial"/>
      <w:b/>
      <w:bCs/>
      <w:i/>
      <w:iCs/>
      <w:sz w:val="28"/>
      <w:szCs w:val="28"/>
      <w:lang w:val="pl-PL" w:eastAsia="pl-PL"/>
    </w:rPr>
  </w:style>
  <w:style w:type="paragraph" w:styleId="TOC3">
    <w:name w:val="toc 3"/>
    <w:basedOn w:val="Normal"/>
    <w:next w:val="Normal"/>
    <w:autoRedefine/>
    <w:uiPriority w:val="99"/>
    <w:semiHidden/>
    <w:rsid w:val="00B64D6B"/>
    <w:pPr>
      <w:widowControl w:val="0"/>
      <w:adjustRightInd w:val="0"/>
      <w:ind w:left="400"/>
      <w:jc w:val="both"/>
      <w:textAlignment w:val="baseline"/>
    </w:pPr>
    <w:rPr>
      <w:sz w:val="20"/>
      <w:szCs w:val="20"/>
    </w:rPr>
  </w:style>
  <w:style w:type="paragraph" w:styleId="TableofFigures">
    <w:name w:val="table of figures"/>
    <w:basedOn w:val="Normal"/>
    <w:next w:val="Normal"/>
    <w:uiPriority w:val="99"/>
    <w:semiHidden/>
    <w:rsid w:val="00B64D6B"/>
    <w:pPr>
      <w:widowControl w:val="0"/>
      <w:adjustRightInd w:val="0"/>
      <w:ind w:left="480" w:hanging="480"/>
      <w:jc w:val="both"/>
      <w:textAlignment w:val="baseline"/>
    </w:pPr>
    <w:rPr>
      <w:sz w:val="20"/>
      <w:szCs w:val="20"/>
    </w:rPr>
  </w:style>
  <w:style w:type="paragraph" w:styleId="List">
    <w:name w:val="List"/>
    <w:basedOn w:val="Normal"/>
    <w:uiPriority w:val="99"/>
    <w:rsid w:val="00B64D6B"/>
    <w:pPr>
      <w:widowControl w:val="0"/>
      <w:adjustRightInd w:val="0"/>
      <w:ind w:left="283" w:hanging="283"/>
      <w:jc w:val="both"/>
      <w:textAlignment w:val="baseline"/>
    </w:pPr>
    <w:rPr>
      <w:sz w:val="20"/>
      <w:szCs w:val="20"/>
      <w:lang w:eastAsia="en-US"/>
    </w:rPr>
  </w:style>
  <w:style w:type="paragraph" w:styleId="ListBullet">
    <w:name w:val="List Bullet"/>
    <w:aliases w:val="xxx"/>
    <w:basedOn w:val="Normal"/>
    <w:autoRedefine/>
    <w:uiPriority w:val="99"/>
    <w:rsid w:val="00B64D6B"/>
    <w:pPr>
      <w:widowControl w:val="0"/>
      <w:numPr>
        <w:numId w:val="10"/>
      </w:numPr>
      <w:tabs>
        <w:tab w:val="clear" w:pos="1503"/>
        <w:tab w:val="num" w:pos="360"/>
      </w:tabs>
      <w:adjustRightInd w:val="0"/>
      <w:ind w:left="360" w:hanging="360"/>
      <w:jc w:val="both"/>
      <w:textAlignment w:val="baseline"/>
    </w:pPr>
    <w:rPr>
      <w:sz w:val="20"/>
      <w:szCs w:val="20"/>
      <w:lang w:eastAsia="en-US"/>
    </w:rPr>
  </w:style>
  <w:style w:type="paragraph" w:styleId="List2">
    <w:name w:val="List 2"/>
    <w:basedOn w:val="Normal"/>
    <w:uiPriority w:val="99"/>
    <w:rsid w:val="00B64D6B"/>
    <w:pPr>
      <w:widowControl w:val="0"/>
      <w:adjustRightInd w:val="0"/>
      <w:ind w:left="566" w:hanging="283"/>
      <w:jc w:val="both"/>
      <w:textAlignment w:val="baseline"/>
    </w:pPr>
    <w:rPr>
      <w:sz w:val="20"/>
      <w:szCs w:val="20"/>
      <w:lang w:eastAsia="en-US"/>
    </w:rPr>
  </w:style>
  <w:style w:type="paragraph" w:styleId="List3">
    <w:name w:val="List 3"/>
    <w:basedOn w:val="Normal"/>
    <w:uiPriority w:val="99"/>
    <w:rsid w:val="00B64D6B"/>
    <w:pPr>
      <w:widowControl w:val="0"/>
      <w:adjustRightInd w:val="0"/>
      <w:ind w:left="849" w:hanging="283"/>
      <w:jc w:val="both"/>
      <w:textAlignment w:val="baseline"/>
    </w:pPr>
    <w:rPr>
      <w:sz w:val="20"/>
      <w:szCs w:val="20"/>
      <w:lang w:eastAsia="en-US"/>
    </w:rPr>
  </w:style>
  <w:style w:type="paragraph" w:styleId="List5">
    <w:name w:val="List 5"/>
    <w:basedOn w:val="Normal"/>
    <w:uiPriority w:val="99"/>
    <w:rsid w:val="00B64D6B"/>
    <w:pPr>
      <w:widowControl w:val="0"/>
      <w:adjustRightInd w:val="0"/>
      <w:ind w:left="1415" w:hanging="283"/>
      <w:jc w:val="both"/>
      <w:textAlignment w:val="baseline"/>
    </w:pPr>
    <w:rPr>
      <w:sz w:val="20"/>
      <w:szCs w:val="20"/>
      <w:lang w:eastAsia="en-US"/>
    </w:rPr>
  </w:style>
  <w:style w:type="paragraph" w:styleId="ListBullet2">
    <w:name w:val="List Bullet 2"/>
    <w:basedOn w:val="Normal"/>
    <w:autoRedefine/>
    <w:uiPriority w:val="99"/>
    <w:rsid w:val="00B64D6B"/>
    <w:pPr>
      <w:widowControl w:val="0"/>
      <w:numPr>
        <w:numId w:val="11"/>
      </w:numPr>
      <w:tabs>
        <w:tab w:val="clear" w:pos="777"/>
        <w:tab w:val="num" w:pos="643"/>
      </w:tabs>
      <w:adjustRightInd w:val="0"/>
      <w:ind w:left="643"/>
      <w:jc w:val="both"/>
      <w:textAlignment w:val="baseline"/>
    </w:pPr>
    <w:rPr>
      <w:sz w:val="20"/>
      <w:szCs w:val="20"/>
      <w:lang w:eastAsia="en-US"/>
    </w:rPr>
  </w:style>
  <w:style w:type="paragraph" w:styleId="ListContinue">
    <w:name w:val="List Continue"/>
    <w:basedOn w:val="Normal"/>
    <w:uiPriority w:val="99"/>
    <w:rsid w:val="00B64D6B"/>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B64D6B"/>
    <w:pPr>
      <w:widowControl w:val="0"/>
      <w:adjustRightInd w:val="0"/>
      <w:snapToGrid w:val="0"/>
      <w:spacing w:line="360" w:lineRule="atLeast"/>
      <w:ind w:left="288" w:hanging="288"/>
      <w:jc w:val="both"/>
      <w:textAlignment w:val="baseline"/>
    </w:pPr>
    <w:rPr>
      <w:rFonts w:ascii="TimesEE" w:eastAsia="Times New Roman" w:hAnsi="TimesEE" w:cs="TimesEE"/>
      <w:color w:val="000000"/>
      <w:sz w:val="24"/>
      <w:szCs w:val="24"/>
      <w:lang w:val="en-US" w:eastAsia="en-US"/>
    </w:rPr>
  </w:style>
  <w:style w:type="paragraph" w:customStyle="1" w:styleId="Head12pt">
    <w:name w:val="Head 12pt"/>
    <w:uiPriority w:val="99"/>
    <w:rsid w:val="00B64D6B"/>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b/>
      <w:bCs/>
      <w:color w:val="000000"/>
      <w:sz w:val="24"/>
      <w:szCs w:val="24"/>
      <w:lang w:val="en-US" w:eastAsia="en-US"/>
    </w:rPr>
  </w:style>
  <w:style w:type="paragraph" w:customStyle="1" w:styleId="companylogo">
    <w:name w:val="company logo"/>
    <w:basedOn w:val="Normal"/>
    <w:uiPriority w:val="99"/>
    <w:rsid w:val="00B64D6B"/>
    <w:pPr>
      <w:widowControl w:val="0"/>
      <w:adjustRightInd w:val="0"/>
      <w:snapToGrid w:val="0"/>
      <w:jc w:val="both"/>
      <w:textAlignment w:val="baseline"/>
    </w:pPr>
    <w:rPr>
      <w:rFonts w:ascii="Arial" w:hAnsi="Arial" w:cs="Arial"/>
      <w:sz w:val="28"/>
      <w:szCs w:val="28"/>
      <w:lang w:eastAsia="en-US"/>
    </w:rPr>
  </w:style>
  <w:style w:type="paragraph" w:customStyle="1" w:styleId="tabletext0">
    <w:name w:val="table text"/>
    <w:basedOn w:val="Normal"/>
    <w:uiPriority w:val="99"/>
    <w:rsid w:val="00B64D6B"/>
    <w:pPr>
      <w:widowControl w:val="0"/>
      <w:adjustRightInd w:val="0"/>
      <w:snapToGrid w:val="0"/>
      <w:jc w:val="both"/>
      <w:textAlignment w:val="baseline"/>
    </w:pPr>
    <w:rPr>
      <w:sz w:val="20"/>
      <w:szCs w:val="20"/>
      <w:lang w:eastAsia="en-US"/>
    </w:rPr>
  </w:style>
  <w:style w:type="paragraph" w:customStyle="1" w:styleId="Styl3">
    <w:name w:val="Styl3"/>
    <w:basedOn w:val="TableofFigures"/>
    <w:uiPriority w:val="99"/>
    <w:rsid w:val="00B64D6B"/>
  </w:style>
  <w:style w:type="paragraph" w:customStyle="1" w:styleId="1Paragraf">
    <w:name w:val="1 Paragraf"/>
    <w:basedOn w:val="Normal"/>
    <w:next w:val="Normal"/>
    <w:link w:val="1ParagrafZnak"/>
    <w:uiPriority w:val="99"/>
    <w:rsid w:val="00B64D6B"/>
    <w:pPr>
      <w:overflowPunct w:val="0"/>
      <w:autoSpaceDE w:val="0"/>
      <w:autoSpaceDN w:val="0"/>
      <w:adjustRightInd w:val="0"/>
      <w:spacing w:before="360" w:after="240" w:line="320" w:lineRule="exact"/>
      <w:jc w:val="center"/>
      <w:outlineLvl w:val="0"/>
    </w:pPr>
    <w:rPr>
      <w:rFonts w:ascii="Arial" w:eastAsia="Calibri" w:hAnsi="Arial" w:cs="Arial"/>
      <w:b/>
      <w:bCs/>
      <w:sz w:val="20"/>
      <w:szCs w:val="20"/>
    </w:rPr>
  </w:style>
  <w:style w:type="paragraph" w:customStyle="1" w:styleId="Nagwekbazowy">
    <w:name w:val="Nagłówek bazowy"/>
    <w:basedOn w:val="Normal"/>
    <w:next w:val="Normal"/>
    <w:uiPriority w:val="99"/>
    <w:rsid w:val="00B64D6B"/>
    <w:pPr>
      <w:keepNext/>
      <w:keepLines/>
      <w:widowControl w:val="0"/>
      <w:numPr>
        <w:numId w:val="34"/>
      </w:numPr>
      <w:snapToGrid w:val="0"/>
      <w:spacing w:before="140" w:after="60" w:line="220" w:lineRule="atLeast"/>
      <w:ind w:left="0" w:firstLine="0"/>
      <w:jc w:val="both"/>
    </w:pPr>
    <w:rPr>
      <w:rFonts w:ascii="Tahoma" w:hAnsi="Tahoma" w:cs="Tahoma"/>
      <w:noProof/>
      <w:color w:val="000000"/>
      <w:spacing w:val="-4"/>
      <w:kern w:val="28"/>
      <w:sz w:val="22"/>
      <w:szCs w:val="22"/>
    </w:rPr>
  </w:style>
  <w:style w:type="paragraph" w:customStyle="1" w:styleId="TableEn-dash">
    <w:name w:val="Table En-dash"/>
    <w:basedOn w:val="Normal"/>
    <w:uiPriority w:val="99"/>
    <w:rsid w:val="00B64D6B"/>
    <w:pPr>
      <w:numPr>
        <w:numId w:val="35"/>
      </w:numPr>
      <w:tabs>
        <w:tab w:val="left" w:pos="312"/>
      </w:tabs>
      <w:spacing w:after="120"/>
      <w:ind w:left="312" w:hanging="142"/>
    </w:pPr>
    <w:rPr>
      <w:rFonts w:ascii="Univers Condensed" w:hAnsi="Univers Condensed" w:cs="Univers Condensed"/>
      <w:noProof/>
      <w:sz w:val="16"/>
      <w:szCs w:val="16"/>
      <w:lang w:val="en-US" w:eastAsia="en-US"/>
    </w:rPr>
  </w:style>
  <w:style w:type="paragraph" w:customStyle="1" w:styleId="DefaultText">
    <w:name w:val="Default Text"/>
    <w:basedOn w:val="Normal"/>
    <w:autoRedefine/>
    <w:uiPriority w:val="99"/>
    <w:rsid w:val="00B64D6B"/>
    <w:pPr>
      <w:numPr>
        <w:numId w:val="36"/>
      </w:numPr>
      <w:spacing w:after="160"/>
      <w:ind w:left="232" w:firstLine="0"/>
      <w:jc w:val="center"/>
    </w:pPr>
    <w:rPr>
      <w:rFonts w:ascii="Futura Hv" w:hAnsi="Futura Hv" w:cs="Futura Hv"/>
      <w:noProof/>
      <w:color w:val="FFFFFF"/>
      <w:sz w:val="28"/>
      <w:szCs w:val="28"/>
      <w:lang w:val="en-US" w:eastAsia="en-US"/>
    </w:rPr>
  </w:style>
  <w:style w:type="paragraph" w:customStyle="1" w:styleId="bullet0">
    <w:name w:val="bullet"/>
    <w:uiPriority w:val="99"/>
    <w:rsid w:val="00B64D6B"/>
    <w:pPr>
      <w:tabs>
        <w:tab w:val="left" w:pos="187"/>
        <w:tab w:val="num" w:pos="720"/>
      </w:tabs>
      <w:ind w:left="187" w:hanging="187"/>
    </w:pPr>
    <w:rPr>
      <w:rFonts w:ascii="Futura Bk" w:eastAsia="Times New Roman" w:hAnsi="Futura Bk" w:cs="Futura Bk"/>
      <w:sz w:val="18"/>
      <w:szCs w:val="18"/>
      <w:lang w:val="en-US" w:eastAsia="en-US"/>
    </w:rPr>
  </w:style>
  <w:style w:type="paragraph" w:customStyle="1" w:styleId="Artyku">
    <w:name w:val="Artykuł"/>
    <w:basedOn w:val="Normal"/>
    <w:uiPriority w:val="99"/>
    <w:rsid w:val="00B64D6B"/>
    <w:pPr>
      <w:suppressAutoHyphens/>
      <w:spacing w:before="120" w:after="120"/>
      <w:jc w:val="both"/>
      <w:outlineLvl w:val="0"/>
    </w:pPr>
    <w:rPr>
      <w:rFonts w:ascii="Arial" w:hAnsi="Arial" w:cs="Arial"/>
      <w:b/>
      <w:bCs/>
      <w:smallCaps/>
      <w:spacing w:val="-2"/>
      <w:sz w:val="22"/>
      <w:szCs w:val="22"/>
    </w:rPr>
  </w:style>
  <w:style w:type="paragraph" w:customStyle="1" w:styleId="Bulletwithtext5">
    <w:name w:val="Bullet with text 5"/>
    <w:basedOn w:val="Normal"/>
    <w:uiPriority w:val="99"/>
    <w:rsid w:val="00B64D6B"/>
    <w:pPr>
      <w:numPr>
        <w:numId w:val="24"/>
      </w:numPr>
    </w:pPr>
    <w:rPr>
      <w:rFonts w:ascii="Arial" w:hAnsi="Arial" w:cs="Arial"/>
      <w:sz w:val="20"/>
      <w:szCs w:val="20"/>
      <w:lang w:eastAsia="en-US"/>
    </w:rPr>
  </w:style>
  <w:style w:type="paragraph" w:customStyle="1" w:styleId="BodyBullet">
    <w:name w:val="Body Bullet"/>
    <w:basedOn w:val="Normal"/>
    <w:uiPriority w:val="99"/>
    <w:rsid w:val="00B64D6B"/>
    <w:pPr>
      <w:numPr>
        <w:numId w:val="25"/>
      </w:numPr>
      <w:tabs>
        <w:tab w:val="left" w:pos="215"/>
      </w:tabs>
      <w:spacing w:line="240" w:lineRule="exact"/>
      <w:ind w:left="215" w:hanging="215"/>
    </w:pPr>
    <w:rPr>
      <w:rFonts w:ascii="ITCCenturyLightT" w:hAnsi="ITCCenturyLightT" w:cs="ITCCenturyLightT"/>
      <w:sz w:val="20"/>
      <w:szCs w:val="20"/>
      <w:lang w:val="en-US" w:eastAsia="en-US"/>
    </w:rPr>
  </w:style>
  <w:style w:type="paragraph" w:customStyle="1" w:styleId="Bulletwithtext3">
    <w:name w:val="Bullet with text 3"/>
    <w:basedOn w:val="Normal"/>
    <w:uiPriority w:val="99"/>
    <w:rsid w:val="00B64D6B"/>
    <w:pPr>
      <w:numPr>
        <w:numId w:val="26"/>
      </w:numPr>
    </w:pPr>
    <w:rPr>
      <w:rFonts w:ascii="Arial" w:hAnsi="Arial" w:cs="Arial"/>
      <w:sz w:val="20"/>
      <w:szCs w:val="20"/>
      <w:lang w:eastAsia="en-US"/>
    </w:rPr>
  </w:style>
  <w:style w:type="paragraph" w:customStyle="1" w:styleId="body1">
    <w:name w:val="body 1"/>
    <w:basedOn w:val="Normal"/>
    <w:uiPriority w:val="99"/>
    <w:rsid w:val="00B64D6B"/>
    <w:pPr>
      <w:widowControl w:val="0"/>
      <w:snapToGrid w:val="0"/>
      <w:spacing w:before="20" w:after="60"/>
      <w:jc w:val="both"/>
    </w:pPr>
    <w:rPr>
      <w:sz w:val="22"/>
      <w:szCs w:val="22"/>
      <w:lang w:eastAsia="en-US"/>
    </w:rPr>
  </w:style>
  <w:style w:type="paragraph" w:customStyle="1" w:styleId="Spistrecibazowy">
    <w:name w:val="Spis treści bazowy"/>
    <w:basedOn w:val="Normal"/>
    <w:uiPriority w:val="99"/>
    <w:rsid w:val="00B64D6B"/>
    <w:pPr>
      <w:widowControl w:val="0"/>
      <w:tabs>
        <w:tab w:val="right" w:leader="dot" w:pos="6480"/>
      </w:tabs>
      <w:snapToGrid w:val="0"/>
      <w:spacing w:before="120" w:after="240" w:line="240" w:lineRule="atLeast"/>
      <w:jc w:val="both"/>
    </w:pPr>
    <w:rPr>
      <w:rFonts w:ascii="Tahoma" w:hAnsi="Tahoma" w:cs="Tahoma"/>
      <w:noProof/>
      <w:color w:val="000000"/>
      <w:sz w:val="20"/>
      <w:szCs w:val="20"/>
    </w:rPr>
  </w:style>
  <w:style w:type="paragraph" w:customStyle="1" w:styleId="Przypisbazowy">
    <w:name w:val="Przypis bazowy"/>
    <w:basedOn w:val="Normal"/>
    <w:uiPriority w:val="99"/>
    <w:rsid w:val="00B64D6B"/>
    <w:pPr>
      <w:keepLines/>
      <w:widowControl w:val="0"/>
      <w:snapToGrid w:val="0"/>
      <w:spacing w:before="120" w:after="60" w:line="200" w:lineRule="atLeast"/>
      <w:jc w:val="both"/>
    </w:pPr>
    <w:rPr>
      <w:rFonts w:ascii="Tahoma" w:hAnsi="Tahoma" w:cs="Tahoma"/>
      <w:noProof/>
      <w:color w:val="000000"/>
      <w:sz w:val="16"/>
      <w:szCs w:val="16"/>
    </w:rPr>
  </w:style>
  <w:style w:type="paragraph" w:customStyle="1" w:styleId="CopyrightInfo">
    <w:name w:val="CopyrightInfo"/>
    <w:basedOn w:val="Normal"/>
    <w:uiPriority w:val="99"/>
    <w:rsid w:val="00B64D6B"/>
    <w:pPr>
      <w:snapToGrid w:val="0"/>
      <w:spacing w:before="180"/>
    </w:pPr>
    <w:rPr>
      <w:noProof/>
      <w:sz w:val="20"/>
      <w:szCs w:val="20"/>
    </w:rPr>
  </w:style>
  <w:style w:type="paragraph" w:customStyle="1" w:styleId="Opis">
    <w:name w:val="Opis"/>
    <w:basedOn w:val="Normal"/>
    <w:link w:val="OpisZnak1"/>
    <w:uiPriority w:val="99"/>
    <w:rsid w:val="00B64D6B"/>
    <w:pPr>
      <w:keepLines/>
      <w:spacing w:before="30" w:after="30"/>
      <w:ind w:left="567"/>
      <w:jc w:val="both"/>
    </w:pPr>
    <w:rPr>
      <w:rFonts w:eastAsia="Calibri"/>
      <w:noProof/>
      <w:sz w:val="20"/>
      <w:szCs w:val="20"/>
    </w:rPr>
  </w:style>
  <w:style w:type="paragraph" w:customStyle="1" w:styleId="Tekstkomunikatu">
    <w:name w:val="Tekst komunikatu"/>
    <w:basedOn w:val="Opis"/>
    <w:next w:val="Opis"/>
    <w:uiPriority w:val="99"/>
    <w:rsid w:val="00B64D6B"/>
    <w:pPr>
      <w:spacing w:after="120"/>
      <w:jc w:val="left"/>
    </w:pPr>
  </w:style>
  <w:style w:type="paragraph" w:customStyle="1" w:styleId="centrala">
    <w:name w:val="centrala"/>
    <w:basedOn w:val="Normal"/>
    <w:uiPriority w:val="99"/>
    <w:rsid w:val="00B64D6B"/>
    <w:pPr>
      <w:spacing w:before="60" w:after="120"/>
    </w:pPr>
    <w:rPr>
      <w:rFonts w:ascii="Arial" w:hAnsi="Arial" w:cs="Arial"/>
      <w:b/>
      <w:bCs/>
      <w:noProof/>
      <w:sz w:val="22"/>
      <w:szCs w:val="22"/>
    </w:rPr>
  </w:style>
  <w:style w:type="paragraph" w:customStyle="1" w:styleId="enum1">
    <w:name w:val="enum 1"/>
    <w:basedOn w:val="body1"/>
    <w:uiPriority w:val="99"/>
    <w:rsid w:val="00B64D6B"/>
    <w:pPr>
      <w:numPr>
        <w:numId w:val="27"/>
      </w:numPr>
      <w:tabs>
        <w:tab w:val="left" w:pos="284"/>
      </w:tabs>
    </w:pPr>
    <w:rPr>
      <w:noProof/>
    </w:rPr>
  </w:style>
  <w:style w:type="paragraph" w:customStyle="1" w:styleId="nagweklewy">
    <w:name w:val="nagłówek lewy"/>
    <w:uiPriority w:val="99"/>
    <w:rsid w:val="00B64D6B"/>
    <w:pPr>
      <w:snapToGrid w:val="0"/>
      <w:spacing w:line="260" w:lineRule="exact"/>
    </w:pPr>
    <w:rPr>
      <w:rFonts w:ascii="Futura Hv" w:eastAsia="Times New Roman" w:hAnsi="Futura Hv" w:cs="Futura Hv"/>
      <w:sz w:val="18"/>
      <w:szCs w:val="18"/>
      <w:lang w:eastAsia="en-US"/>
    </w:rPr>
  </w:style>
  <w:style w:type="paragraph" w:customStyle="1" w:styleId="dashbullet">
    <w:name w:val="dash bullet"/>
    <w:uiPriority w:val="99"/>
    <w:rsid w:val="00B64D6B"/>
    <w:pPr>
      <w:numPr>
        <w:numId w:val="28"/>
      </w:numPr>
      <w:tabs>
        <w:tab w:val="left" w:pos="187"/>
      </w:tabs>
      <w:ind w:left="374" w:hanging="187"/>
    </w:pPr>
    <w:rPr>
      <w:rFonts w:ascii="Futura Bk" w:eastAsia="Times New Roman" w:hAnsi="Futura Bk" w:cs="Futura Bk"/>
      <w:sz w:val="18"/>
      <w:szCs w:val="18"/>
      <w:lang w:val="en-US" w:eastAsia="en-US"/>
    </w:rPr>
  </w:style>
  <w:style w:type="paragraph" w:customStyle="1" w:styleId="nagwektabelki">
    <w:name w:val="nagłówek tabelki"/>
    <w:basedOn w:val="Normal"/>
    <w:uiPriority w:val="99"/>
    <w:rsid w:val="00B64D6B"/>
    <w:pPr>
      <w:ind w:left="284" w:hanging="568"/>
    </w:pPr>
    <w:rPr>
      <w:rFonts w:ascii="Futura Bk" w:hAnsi="Futura Bk" w:cs="Futura Bk"/>
      <w:noProof/>
      <w:color w:val="FFFFFF"/>
      <w:sz w:val="20"/>
      <w:szCs w:val="20"/>
      <w:lang w:eastAsia="en-US"/>
    </w:rPr>
  </w:style>
  <w:style w:type="paragraph" w:customStyle="1" w:styleId="bodytextbold">
    <w:name w:val="body text bold"/>
    <w:basedOn w:val="BodyText"/>
    <w:uiPriority w:val="99"/>
    <w:rsid w:val="00B64D6B"/>
    <w:pPr>
      <w:jc w:val="left"/>
    </w:pPr>
    <w:rPr>
      <w:rFonts w:ascii="Futura Hv" w:hAnsi="Futura Hv" w:cs="Futura Hv"/>
      <w:noProof/>
      <w:sz w:val="18"/>
      <w:szCs w:val="18"/>
      <w:lang w:val="en-US" w:eastAsia="en-US"/>
    </w:rPr>
  </w:style>
  <w:style w:type="paragraph" w:customStyle="1" w:styleId="Bulletdouble">
    <w:name w:val="Bullet double"/>
    <w:basedOn w:val="Normal"/>
    <w:autoRedefine/>
    <w:uiPriority w:val="99"/>
    <w:rsid w:val="00B64D6B"/>
    <w:pPr>
      <w:numPr>
        <w:numId w:val="29"/>
      </w:numPr>
      <w:tabs>
        <w:tab w:val="left" w:pos="230"/>
      </w:tabs>
      <w:snapToGrid w:val="0"/>
    </w:pPr>
    <w:rPr>
      <w:rFonts w:ascii="Futura Bk" w:hAnsi="Futura Bk" w:cs="Futura Bk"/>
      <w:noProof/>
      <w:sz w:val="18"/>
      <w:szCs w:val="18"/>
      <w:lang w:eastAsia="en-US"/>
    </w:rPr>
  </w:style>
  <w:style w:type="paragraph" w:customStyle="1" w:styleId="TitleBold">
    <w:name w:val="Title Bold"/>
    <w:basedOn w:val="Heading1"/>
    <w:uiPriority w:val="99"/>
    <w:rsid w:val="00B64D6B"/>
    <w:pPr>
      <w:spacing w:before="0" w:after="0"/>
      <w:ind w:left="230"/>
    </w:pPr>
    <w:rPr>
      <w:rFonts w:ascii="ITCCenturyBookT" w:hAnsi="ITCCenturyBookT" w:cs="ITCCenturyBookT"/>
      <w:noProof/>
      <w:kern w:val="0"/>
      <w:sz w:val="40"/>
      <w:szCs w:val="40"/>
      <w:lang w:val="en-US"/>
    </w:rPr>
  </w:style>
  <w:style w:type="paragraph" w:customStyle="1" w:styleId="Address">
    <w:name w:val="Address"/>
    <w:uiPriority w:val="99"/>
    <w:rsid w:val="00B64D6B"/>
    <w:pPr>
      <w:snapToGrid w:val="0"/>
    </w:pPr>
    <w:rPr>
      <w:rFonts w:ascii="Times New Roman" w:eastAsia="Times New Roman" w:hAnsi="Times New Roman"/>
      <w:color w:val="000000"/>
      <w:sz w:val="16"/>
      <w:szCs w:val="16"/>
      <w:lang w:val="en-US" w:eastAsia="en-US"/>
    </w:rPr>
  </w:style>
  <w:style w:type="paragraph" w:customStyle="1" w:styleId="TableTitle">
    <w:name w:val="Table Title"/>
    <w:basedOn w:val="BodyText"/>
    <w:uiPriority w:val="99"/>
    <w:rsid w:val="00B64D6B"/>
    <w:pPr>
      <w:snapToGrid w:val="0"/>
      <w:jc w:val="left"/>
    </w:pPr>
    <w:rPr>
      <w:rFonts w:ascii="ITCCenturyBookT" w:hAnsi="ITCCenturyBookT" w:cs="ITCCenturyBookT"/>
      <w:b/>
      <w:bCs/>
      <w:noProof/>
      <w:color w:val="000000"/>
      <w:sz w:val="16"/>
      <w:szCs w:val="16"/>
      <w:lang w:val="en-US" w:eastAsia="en-US"/>
    </w:rPr>
  </w:style>
  <w:style w:type="paragraph" w:customStyle="1" w:styleId="przypispodtabelk">
    <w:name w:val="przypis pod tabelką"/>
    <w:basedOn w:val="Normal"/>
    <w:autoRedefine/>
    <w:uiPriority w:val="99"/>
    <w:rsid w:val="00B64D6B"/>
    <w:rPr>
      <w:rFonts w:ascii="Arial" w:hAnsi="Arial" w:cs="Arial"/>
      <w:noProof/>
      <w:sz w:val="18"/>
      <w:szCs w:val="18"/>
      <w:lang w:eastAsia="en-US"/>
    </w:rPr>
  </w:style>
  <w:style w:type="paragraph" w:customStyle="1" w:styleId="TableBullet">
    <w:name w:val="Table Bullet"/>
    <w:basedOn w:val="TableText"/>
    <w:uiPriority w:val="99"/>
    <w:rsid w:val="00B64D6B"/>
    <w:pPr>
      <w:numPr>
        <w:numId w:val="30"/>
      </w:numPr>
      <w:tabs>
        <w:tab w:val="left" w:pos="144"/>
      </w:tabs>
      <w:overflowPunct/>
      <w:autoSpaceDE/>
      <w:autoSpaceDN/>
      <w:adjustRightInd/>
      <w:textAlignment w:val="auto"/>
    </w:pPr>
    <w:rPr>
      <w:rFonts w:ascii="Univers Condensed" w:hAnsi="Univers Condensed" w:cs="Univers Condensed"/>
      <w:noProof/>
      <w:color w:val="auto"/>
      <w:sz w:val="16"/>
      <w:szCs w:val="16"/>
      <w:lang w:val="en-US" w:eastAsia="en-US"/>
    </w:rPr>
  </w:style>
  <w:style w:type="paragraph" w:customStyle="1" w:styleId="subhead">
    <w:name w:val="subhead"/>
    <w:uiPriority w:val="99"/>
    <w:rsid w:val="00B64D6B"/>
    <w:pPr>
      <w:spacing w:after="120" w:line="300" w:lineRule="exact"/>
    </w:pPr>
    <w:rPr>
      <w:rFonts w:ascii="Futura Hv" w:eastAsia="Times New Roman" w:hAnsi="Futura Hv" w:cs="Futura Hv"/>
      <w:sz w:val="26"/>
      <w:szCs w:val="26"/>
      <w:lang w:val="en-US" w:eastAsia="en-US"/>
    </w:rPr>
  </w:style>
  <w:style w:type="paragraph" w:customStyle="1" w:styleId="pola">
    <w:name w:val="pola"/>
    <w:basedOn w:val="Heading1"/>
    <w:next w:val="Heading1"/>
    <w:autoRedefine/>
    <w:uiPriority w:val="99"/>
    <w:rsid w:val="00B64D6B"/>
    <w:pPr>
      <w:spacing w:before="0" w:after="0"/>
      <w:jc w:val="center"/>
    </w:pPr>
    <w:rPr>
      <w:rFonts w:ascii="Futura Hv" w:hAnsi="Futura Hv" w:cs="Futura Hv"/>
      <w:b w:val="0"/>
      <w:bCs w:val="0"/>
      <w:noProof/>
      <w:color w:val="FFFFFF"/>
      <w:kern w:val="0"/>
      <w:sz w:val="24"/>
      <w:szCs w:val="24"/>
      <w:lang w:eastAsia="en-US"/>
    </w:rPr>
  </w:style>
  <w:style w:type="paragraph" w:customStyle="1" w:styleId="boxtext">
    <w:name w:val="box text"/>
    <w:uiPriority w:val="99"/>
    <w:rsid w:val="00B64D6B"/>
    <w:pPr>
      <w:spacing w:line="360" w:lineRule="exact"/>
      <w:jc w:val="center"/>
    </w:pPr>
    <w:rPr>
      <w:rFonts w:ascii="Futura Hv" w:eastAsia="Times New Roman" w:hAnsi="Futura Hv" w:cs="Futura Hv"/>
      <w:color w:val="FFFFFF"/>
      <w:sz w:val="28"/>
      <w:szCs w:val="28"/>
      <w:lang w:val="en-US" w:eastAsia="en-US"/>
    </w:rPr>
  </w:style>
  <w:style w:type="paragraph" w:customStyle="1" w:styleId="maintitle">
    <w:name w:val="main title"/>
    <w:uiPriority w:val="99"/>
    <w:rsid w:val="00B64D6B"/>
    <w:pPr>
      <w:spacing w:after="300"/>
    </w:pPr>
    <w:rPr>
      <w:rFonts w:ascii="Futura Hv" w:eastAsia="Times New Roman" w:hAnsi="Futura Hv" w:cs="Futura Hv"/>
      <w:sz w:val="30"/>
      <w:szCs w:val="30"/>
      <w:lang w:val="en-US" w:eastAsia="en-US"/>
    </w:rPr>
  </w:style>
  <w:style w:type="paragraph" w:customStyle="1" w:styleId="bulletbold">
    <w:name w:val="bullet bold"/>
    <w:basedOn w:val="bullet0"/>
    <w:uiPriority w:val="99"/>
    <w:rsid w:val="00B64D6B"/>
    <w:pPr>
      <w:tabs>
        <w:tab w:val="clear" w:pos="720"/>
        <w:tab w:val="num" w:pos="360"/>
      </w:tabs>
    </w:pPr>
    <w:rPr>
      <w:rFonts w:ascii="Futura Hv" w:hAnsi="Futura Hv" w:cs="Futura Hv"/>
    </w:rPr>
  </w:style>
  <w:style w:type="paragraph" w:customStyle="1" w:styleId="trademark">
    <w:name w:val="trademark"/>
    <w:uiPriority w:val="99"/>
    <w:rsid w:val="00B64D6B"/>
    <w:pPr>
      <w:spacing w:after="60"/>
    </w:pPr>
    <w:rPr>
      <w:rFonts w:ascii="Futura Bk" w:eastAsia="Times New Roman" w:hAnsi="Futura Bk" w:cs="Futura Bk"/>
      <w:sz w:val="15"/>
      <w:szCs w:val="15"/>
      <w:lang w:val="en-US" w:eastAsia="en-US"/>
    </w:rPr>
  </w:style>
  <w:style w:type="paragraph" w:customStyle="1" w:styleId="subhead2">
    <w:name w:val="subhead 2"/>
    <w:uiPriority w:val="99"/>
    <w:rsid w:val="00B64D6B"/>
    <w:pPr>
      <w:spacing w:line="260" w:lineRule="exact"/>
    </w:pPr>
    <w:rPr>
      <w:rFonts w:ascii="Futura Hv" w:eastAsia="Times New Roman" w:hAnsi="Futura Hv" w:cs="Futura Hv"/>
      <w:lang w:val="en-US" w:eastAsia="en-US"/>
    </w:rPr>
  </w:style>
  <w:style w:type="paragraph" w:customStyle="1" w:styleId="footnote">
    <w:name w:val="footnote"/>
    <w:uiPriority w:val="99"/>
    <w:rsid w:val="00B64D6B"/>
    <w:rPr>
      <w:rFonts w:ascii="Futura Bk" w:eastAsia="Times New Roman" w:hAnsi="Futura Bk" w:cs="Futura Bk"/>
      <w:sz w:val="16"/>
      <w:szCs w:val="16"/>
      <w:lang w:val="en-US" w:eastAsia="en-US"/>
    </w:rPr>
  </w:style>
  <w:style w:type="paragraph" w:customStyle="1" w:styleId="Tablebullet0">
    <w:name w:val="Table bullet"/>
    <w:basedOn w:val="Normal"/>
    <w:uiPriority w:val="99"/>
    <w:rsid w:val="00B64D6B"/>
    <w:pPr>
      <w:widowControl w:val="0"/>
      <w:tabs>
        <w:tab w:val="num" w:pos="360"/>
      </w:tabs>
      <w:snapToGrid w:val="0"/>
      <w:ind w:left="144" w:hanging="144"/>
    </w:pPr>
    <w:rPr>
      <w:rFonts w:ascii="Univers Condensed" w:hAnsi="Univers Condensed" w:cs="Univers Condensed"/>
      <w:noProof/>
      <w:color w:val="000000"/>
      <w:sz w:val="16"/>
      <w:szCs w:val="16"/>
      <w:lang w:val="en-US" w:eastAsia="en-US"/>
    </w:rPr>
  </w:style>
  <w:style w:type="paragraph" w:customStyle="1" w:styleId="MainHeading">
    <w:name w:val="Main Heading"/>
    <w:basedOn w:val="Normal"/>
    <w:uiPriority w:val="99"/>
    <w:rsid w:val="00B64D6B"/>
    <w:pPr>
      <w:spacing w:after="240"/>
      <w:ind w:left="230"/>
    </w:pPr>
    <w:rPr>
      <w:rFonts w:ascii="ITCCenturyBookT" w:hAnsi="ITCCenturyBookT" w:cs="ITCCenturyBookT"/>
      <w:b/>
      <w:bCs/>
      <w:noProof/>
      <w:sz w:val="20"/>
      <w:szCs w:val="20"/>
      <w:lang w:val="en-US" w:eastAsia="en-US"/>
    </w:rPr>
  </w:style>
  <w:style w:type="paragraph" w:customStyle="1" w:styleId="a">
    <w:name w:val="*"/>
    <w:uiPriority w:val="99"/>
    <w:rsid w:val="00B64D6B"/>
    <w:pPr>
      <w:tabs>
        <w:tab w:val="left" w:pos="226"/>
        <w:tab w:val="left" w:pos="3515"/>
      </w:tabs>
      <w:snapToGrid w:val="0"/>
      <w:spacing w:after="200"/>
    </w:pPr>
    <w:rPr>
      <w:rFonts w:ascii="ITCCenturyBookT" w:eastAsia="Times New Roman" w:hAnsi="ITCCenturyBookT" w:cs="ITCCenturyBookT"/>
      <w:b/>
      <w:bCs/>
      <w:sz w:val="20"/>
      <w:szCs w:val="20"/>
      <w:lang w:val="en-US" w:eastAsia="en-US"/>
    </w:rPr>
  </w:style>
  <w:style w:type="paragraph" w:customStyle="1" w:styleId="body2">
    <w:name w:val="body 2"/>
    <w:basedOn w:val="body1"/>
    <w:uiPriority w:val="99"/>
    <w:rsid w:val="00B64D6B"/>
    <w:pPr>
      <w:ind w:left="567"/>
    </w:pPr>
  </w:style>
  <w:style w:type="paragraph" w:customStyle="1" w:styleId="odp1">
    <w:name w:val="odp1"/>
    <w:basedOn w:val="Normal"/>
    <w:uiPriority w:val="99"/>
    <w:rsid w:val="00B64D6B"/>
    <w:pPr>
      <w:tabs>
        <w:tab w:val="num" w:pos="643"/>
        <w:tab w:val="left" w:pos="710"/>
        <w:tab w:val="right" w:pos="8953"/>
      </w:tabs>
      <w:snapToGrid w:val="0"/>
      <w:spacing w:line="240" w:lineRule="atLeast"/>
      <w:ind w:left="720"/>
      <w:jc w:val="both"/>
    </w:pPr>
    <w:rPr>
      <w:rFonts w:ascii="Arial" w:hAnsi="Arial" w:cs="Arial"/>
      <w:b/>
      <w:bCs/>
      <w:i/>
      <w:iCs/>
      <w:color w:val="000080"/>
      <w:sz w:val="22"/>
      <w:szCs w:val="22"/>
    </w:rPr>
  </w:style>
  <w:style w:type="paragraph" w:customStyle="1" w:styleId="Tableau">
    <w:name w:val="Tableau"/>
    <w:basedOn w:val="Normal"/>
    <w:uiPriority w:val="99"/>
    <w:rsid w:val="00B64D6B"/>
    <w:pPr>
      <w:keepNext/>
      <w:keepLines/>
      <w:widowControl w:val="0"/>
      <w:spacing w:before="60" w:after="60"/>
    </w:pPr>
    <w:rPr>
      <w:sz w:val="22"/>
      <w:szCs w:val="22"/>
      <w:lang w:val="en-GB"/>
    </w:rPr>
  </w:style>
  <w:style w:type="paragraph" w:customStyle="1" w:styleId="paragraph">
    <w:name w:val="paragraph"/>
    <w:basedOn w:val="Normal"/>
    <w:uiPriority w:val="99"/>
    <w:rsid w:val="00B64D6B"/>
    <w:pPr>
      <w:widowControl w:val="0"/>
      <w:overflowPunct w:val="0"/>
      <w:autoSpaceDE w:val="0"/>
      <w:autoSpaceDN w:val="0"/>
      <w:adjustRightInd w:val="0"/>
      <w:spacing w:before="240"/>
      <w:jc w:val="both"/>
    </w:pPr>
    <w:rPr>
      <w:rFonts w:ascii="Arial" w:hAnsi="Arial" w:cs="Arial"/>
      <w:sz w:val="20"/>
      <w:szCs w:val="20"/>
      <w:lang w:val="en-GB"/>
    </w:rPr>
  </w:style>
  <w:style w:type="paragraph" w:customStyle="1" w:styleId="Tekstpodstawowy21">
    <w:name w:val="Tekst podstawowy 21"/>
    <w:basedOn w:val="Normal"/>
    <w:uiPriority w:val="99"/>
    <w:rsid w:val="00B64D6B"/>
    <w:pPr>
      <w:suppressAutoHyphens/>
      <w:jc w:val="both"/>
    </w:pPr>
    <w:rPr>
      <w:color w:val="000000"/>
      <w:sz w:val="20"/>
      <w:szCs w:val="20"/>
      <w:lang w:eastAsia="ar-SA"/>
    </w:rPr>
  </w:style>
  <w:style w:type="paragraph" w:customStyle="1" w:styleId="Tekstpodstawowy32">
    <w:name w:val="Tekst podstawowy 32"/>
    <w:basedOn w:val="Normal"/>
    <w:uiPriority w:val="99"/>
    <w:rsid w:val="00B64D6B"/>
    <w:pPr>
      <w:suppressAutoHyphens/>
      <w:spacing w:after="120"/>
    </w:pPr>
    <w:rPr>
      <w:sz w:val="16"/>
      <w:szCs w:val="16"/>
      <w:lang w:eastAsia="ar-SA"/>
    </w:rPr>
  </w:style>
  <w:style w:type="paragraph" w:customStyle="1" w:styleId="Wcicienormalne1">
    <w:name w:val="Wcięcie normalne1"/>
    <w:basedOn w:val="Normal"/>
    <w:uiPriority w:val="99"/>
    <w:rsid w:val="00B64D6B"/>
    <w:pPr>
      <w:suppressAutoHyphens/>
      <w:ind w:left="708"/>
    </w:pPr>
    <w:rPr>
      <w:sz w:val="20"/>
      <w:szCs w:val="20"/>
      <w:lang w:eastAsia="ar-SA"/>
    </w:rPr>
  </w:style>
  <w:style w:type="character" w:customStyle="1" w:styleId="tw4winTerm">
    <w:name w:val="tw4winTerm"/>
    <w:uiPriority w:val="99"/>
    <w:rsid w:val="00B64D6B"/>
    <w:rPr>
      <w:color w:val="0000FF"/>
    </w:rPr>
  </w:style>
  <w:style w:type="paragraph" w:customStyle="1" w:styleId="body3">
    <w:name w:val="body 3"/>
    <w:basedOn w:val="body2"/>
    <w:uiPriority w:val="99"/>
    <w:rsid w:val="00B64D6B"/>
    <w:pPr>
      <w:numPr>
        <w:numId w:val="37"/>
      </w:numPr>
      <w:ind w:left="1134" w:firstLine="0"/>
    </w:pPr>
  </w:style>
  <w:style w:type="paragraph" w:customStyle="1" w:styleId="buletwciecie">
    <w:name w:val="bulet wciecie"/>
    <w:basedOn w:val="bullet0"/>
    <w:uiPriority w:val="99"/>
    <w:rsid w:val="00B64D6B"/>
    <w:pPr>
      <w:numPr>
        <w:numId w:val="31"/>
      </w:numPr>
      <w:ind w:left="144" w:hanging="144"/>
    </w:pPr>
    <w:rPr>
      <w:lang w:val="pl-PL" w:eastAsia="pl-PL"/>
    </w:rPr>
  </w:style>
  <w:style w:type="paragraph" w:customStyle="1" w:styleId="indenthyphendouble">
    <w:name w:val="indent hyphen double"/>
    <w:basedOn w:val="DefaultText"/>
    <w:autoRedefine/>
    <w:uiPriority w:val="99"/>
    <w:rsid w:val="00B64D6B"/>
    <w:pPr>
      <w:numPr>
        <w:numId w:val="32"/>
      </w:numPr>
      <w:jc w:val="left"/>
    </w:pPr>
    <w:rPr>
      <w:rFonts w:ascii="ITCCenturyBookT" w:hAnsi="ITCCenturyBookT" w:cs="ITCCenturyBookT"/>
      <w:color w:val="auto"/>
      <w:sz w:val="20"/>
      <w:szCs w:val="20"/>
    </w:rPr>
  </w:style>
  <w:style w:type="paragraph" w:customStyle="1" w:styleId="Tytu1">
    <w:name w:val="Tytuł1"/>
    <w:basedOn w:val="Normal"/>
    <w:uiPriority w:val="99"/>
    <w:rsid w:val="00B64D6B"/>
    <w:pPr>
      <w:spacing w:before="120" w:after="120"/>
      <w:jc w:val="center"/>
    </w:pPr>
    <w:rPr>
      <w:rFonts w:ascii="Arial" w:hAnsi="Arial" w:cs="Arial"/>
      <w:b/>
      <w:bCs/>
      <w:sz w:val="56"/>
      <w:szCs w:val="56"/>
    </w:rPr>
  </w:style>
  <w:style w:type="paragraph" w:customStyle="1" w:styleId="Tytu2">
    <w:name w:val="Tytuł2"/>
    <w:basedOn w:val="Normal"/>
    <w:uiPriority w:val="99"/>
    <w:rsid w:val="00B64D6B"/>
    <w:pPr>
      <w:spacing w:before="240" w:after="240"/>
      <w:jc w:val="center"/>
    </w:pPr>
    <w:rPr>
      <w:rFonts w:ascii="Arial" w:hAnsi="Arial" w:cs="Arial"/>
      <w:b/>
      <w:bCs/>
      <w:sz w:val="36"/>
      <w:szCs w:val="36"/>
    </w:rPr>
  </w:style>
  <w:style w:type="paragraph" w:customStyle="1" w:styleId="Tytu3">
    <w:name w:val="Tytuł3"/>
    <w:basedOn w:val="Normal"/>
    <w:uiPriority w:val="99"/>
    <w:rsid w:val="00B64D6B"/>
    <w:pPr>
      <w:jc w:val="center"/>
    </w:pPr>
    <w:rPr>
      <w:rFonts w:ascii="Arial" w:hAnsi="Arial" w:cs="Arial"/>
      <w:b/>
      <w:bCs/>
      <w:sz w:val="20"/>
      <w:szCs w:val="20"/>
    </w:rPr>
  </w:style>
  <w:style w:type="paragraph" w:customStyle="1" w:styleId="TekstPodstZwykly">
    <w:name w:val="Tekst Podst Zwykly"/>
    <w:basedOn w:val="Normal"/>
    <w:autoRedefine/>
    <w:uiPriority w:val="99"/>
    <w:rsid w:val="00B64D6B"/>
    <w:pPr>
      <w:spacing w:before="200" w:after="200" w:line="360" w:lineRule="auto"/>
      <w:ind w:left="737"/>
      <w:jc w:val="both"/>
    </w:pPr>
    <w:rPr>
      <w:rFonts w:ascii="Verdana" w:hAnsi="Verdana" w:cs="Verdana"/>
      <w:sz w:val="20"/>
      <w:szCs w:val="20"/>
      <w:lang w:val="en-GB"/>
    </w:rPr>
  </w:style>
  <w:style w:type="paragraph" w:customStyle="1" w:styleId="N1Zwykly">
    <w:name w:val="N1 Zwykly"/>
    <w:basedOn w:val="Heading1"/>
    <w:next w:val="TekstPodstZwykly"/>
    <w:autoRedefine/>
    <w:uiPriority w:val="99"/>
    <w:rsid w:val="00B64D6B"/>
    <w:pPr>
      <w:numPr>
        <w:numId w:val="38"/>
      </w:numPr>
      <w:jc w:val="both"/>
    </w:pPr>
    <w:rPr>
      <w:rFonts w:ascii="Times New Roman" w:hAnsi="Times New Roman" w:cs="Times New Roman"/>
      <w:b w:val="0"/>
      <w:bCs w:val="0"/>
      <w:sz w:val="20"/>
      <w:szCs w:val="20"/>
      <w:u w:val="single"/>
    </w:rPr>
  </w:style>
  <w:style w:type="paragraph" w:customStyle="1" w:styleId="N2Zwykly">
    <w:name w:val="N2 Zwykly"/>
    <w:basedOn w:val="Heading2"/>
    <w:next w:val="TekstPodstZwykly"/>
    <w:autoRedefine/>
    <w:uiPriority w:val="99"/>
    <w:rsid w:val="00B64D6B"/>
    <w:pPr>
      <w:spacing w:after="240"/>
      <w:ind w:left="851"/>
      <w:jc w:val="both"/>
    </w:pPr>
    <w:rPr>
      <w:rFonts w:ascii="Verdana" w:hAnsi="Verdana" w:cs="Verdana"/>
      <w:i w:val="0"/>
      <w:iCs w:val="0"/>
      <w:caps/>
      <w:sz w:val="24"/>
      <w:szCs w:val="24"/>
      <w:lang w:val="en-GB"/>
    </w:rPr>
  </w:style>
  <w:style w:type="paragraph" w:customStyle="1" w:styleId="N3Zwykly">
    <w:name w:val="N3 Zwykly"/>
    <w:basedOn w:val="Heading3"/>
    <w:next w:val="Normal"/>
    <w:autoRedefine/>
    <w:uiPriority w:val="99"/>
    <w:rsid w:val="00B64D6B"/>
    <w:pPr>
      <w:spacing w:before="60"/>
      <w:ind w:left="1134"/>
      <w:jc w:val="both"/>
    </w:pPr>
    <w:rPr>
      <w:rFonts w:ascii="Verdana" w:hAnsi="Verdana" w:cs="Verdana"/>
      <w:sz w:val="24"/>
      <w:szCs w:val="24"/>
      <w:lang w:val="en-GB"/>
    </w:rPr>
  </w:style>
  <w:style w:type="paragraph" w:customStyle="1" w:styleId="WyliczenieZwykly">
    <w:name w:val="Wyliczenie Zwykly"/>
    <w:basedOn w:val="Normal"/>
    <w:autoRedefine/>
    <w:uiPriority w:val="99"/>
    <w:rsid w:val="00B64D6B"/>
    <w:pPr>
      <w:numPr>
        <w:numId w:val="39"/>
      </w:numPr>
      <w:spacing w:before="120" w:after="200" w:line="360" w:lineRule="auto"/>
      <w:jc w:val="both"/>
    </w:pPr>
    <w:rPr>
      <w:rFonts w:ascii="Verdana" w:hAnsi="Verdana" w:cs="Verdana"/>
      <w:sz w:val="20"/>
      <w:szCs w:val="20"/>
    </w:rPr>
  </w:style>
  <w:style w:type="paragraph" w:customStyle="1" w:styleId="PodstawowyBSB">
    <w:name w:val="Podstawowy BSB"/>
    <w:basedOn w:val="Normal"/>
    <w:link w:val="PodstawowyBSBZnak"/>
    <w:uiPriority w:val="99"/>
    <w:rsid w:val="00B64D6B"/>
    <w:pPr>
      <w:spacing w:before="20" w:after="120"/>
      <w:jc w:val="both"/>
    </w:pPr>
    <w:rPr>
      <w:rFonts w:ascii="Arial" w:eastAsia="Calibri" w:hAnsi="Arial" w:cs="Arial"/>
      <w:sz w:val="20"/>
      <w:szCs w:val="20"/>
    </w:rPr>
  </w:style>
  <w:style w:type="character" w:customStyle="1" w:styleId="PodstawowyBSBZnak">
    <w:name w:val="Podstawowy BSB Znak"/>
    <w:link w:val="PodstawowyBSB"/>
    <w:uiPriority w:val="99"/>
    <w:locked/>
    <w:rsid w:val="00B64D6B"/>
    <w:rPr>
      <w:rFonts w:ascii="Arial" w:hAnsi="Arial" w:cs="Arial"/>
      <w:sz w:val="20"/>
      <w:szCs w:val="20"/>
      <w:lang w:eastAsia="pl-PL"/>
    </w:rPr>
  </w:style>
  <w:style w:type="paragraph" w:customStyle="1" w:styleId="Umowa">
    <w:name w:val="Umowa"/>
    <w:basedOn w:val="Normal"/>
    <w:uiPriority w:val="99"/>
    <w:rsid w:val="00B64D6B"/>
    <w:pPr>
      <w:numPr>
        <w:ilvl w:val="1"/>
        <w:numId w:val="40"/>
      </w:numPr>
      <w:tabs>
        <w:tab w:val="left" w:pos="907"/>
      </w:tabs>
      <w:jc w:val="both"/>
    </w:pPr>
    <w:rPr>
      <w:rFonts w:ascii="Arial" w:hAnsi="Arial" w:cs="Arial"/>
      <w:sz w:val="22"/>
      <w:szCs w:val="22"/>
    </w:rPr>
  </w:style>
  <w:style w:type="paragraph" w:styleId="ListNumber">
    <w:name w:val="List Number"/>
    <w:basedOn w:val="Normal"/>
    <w:uiPriority w:val="99"/>
    <w:rsid w:val="00B64D6B"/>
    <w:pPr>
      <w:widowControl w:val="0"/>
      <w:numPr>
        <w:numId w:val="42"/>
      </w:numPr>
      <w:tabs>
        <w:tab w:val="num" w:pos="360"/>
      </w:tabs>
      <w:adjustRightInd w:val="0"/>
      <w:jc w:val="both"/>
      <w:textAlignment w:val="baseline"/>
    </w:pPr>
    <w:rPr>
      <w:sz w:val="20"/>
      <w:szCs w:val="20"/>
    </w:rPr>
  </w:style>
  <w:style w:type="paragraph" w:customStyle="1" w:styleId="Listawypunktowana1">
    <w:name w:val="Lista wypunktowana 1"/>
    <w:basedOn w:val="Normal"/>
    <w:uiPriority w:val="99"/>
    <w:rsid w:val="00B64D6B"/>
    <w:pPr>
      <w:tabs>
        <w:tab w:val="num" w:pos="360"/>
      </w:tabs>
      <w:ind w:left="360" w:hanging="360"/>
      <w:jc w:val="both"/>
    </w:pPr>
    <w:rPr>
      <w:rFonts w:ascii="Calibri" w:hAnsi="Calibri" w:cs="Calibri"/>
      <w:sz w:val="22"/>
      <w:szCs w:val="22"/>
    </w:rPr>
  </w:style>
  <w:style w:type="paragraph" w:customStyle="1" w:styleId="umowa1">
    <w:name w:val="umowa 1"/>
    <w:basedOn w:val="Normal"/>
    <w:uiPriority w:val="99"/>
    <w:rsid w:val="00B64D6B"/>
    <w:pPr>
      <w:numPr>
        <w:ilvl w:val="1"/>
        <w:numId w:val="43"/>
      </w:numPr>
      <w:jc w:val="both"/>
    </w:pPr>
    <w:rPr>
      <w:rFonts w:ascii="Helv" w:hAnsi="Helv" w:cs="Helv"/>
      <w:color w:val="000000"/>
      <w:sz w:val="18"/>
      <w:szCs w:val="18"/>
    </w:rPr>
  </w:style>
  <w:style w:type="paragraph" w:customStyle="1" w:styleId="s">
    <w:name w:val="s"/>
    <w:uiPriority w:val="99"/>
    <w:rsid w:val="00B64D6B"/>
    <w:pPr>
      <w:spacing w:before="60" w:after="40"/>
      <w:ind w:left="850" w:hanging="283"/>
      <w:jc w:val="both"/>
    </w:pPr>
    <w:rPr>
      <w:rFonts w:eastAsia="Times New Roman" w:cs="Calibri"/>
    </w:rPr>
  </w:style>
  <w:style w:type="paragraph" w:customStyle="1" w:styleId="opiswtabeli">
    <w:name w:val="opis w tabeli"/>
    <w:basedOn w:val="Normal"/>
    <w:uiPriority w:val="99"/>
    <w:rsid w:val="00B64D6B"/>
    <w:pPr>
      <w:keepNext/>
      <w:spacing w:before="40" w:after="40"/>
      <w:ind w:left="57"/>
      <w:jc w:val="both"/>
    </w:pPr>
    <w:rPr>
      <w:rFonts w:ascii="Calibri" w:hAnsi="Calibri" w:cs="Calibri"/>
      <w:sz w:val="22"/>
      <w:szCs w:val="22"/>
    </w:rPr>
  </w:style>
  <w:style w:type="paragraph" w:customStyle="1" w:styleId="Naglwek1">
    <w:name w:val="Naglówek 1"/>
    <w:basedOn w:val="Normal"/>
    <w:next w:val="Normal"/>
    <w:uiPriority w:val="99"/>
    <w:rsid w:val="00B64D6B"/>
    <w:pPr>
      <w:keepNext/>
      <w:widowControl w:val="0"/>
      <w:jc w:val="center"/>
    </w:pPr>
    <w:rPr>
      <w:rFonts w:ascii="Calibri" w:hAnsi="Calibri" w:cs="Calibri"/>
      <w:b/>
      <w:bCs/>
      <w:sz w:val="22"/>
      <w:szCs w:val="22"/>
    </w:rPr>
  </w:style>
  <w:style w:type="paragraph" w:customStyle="1" w:styleId="Naglwek2">
    <w:name w:val="Naglówek 2"/>
    <w:basedOn w:val="Normal"/>
    <w:next w:val="Normal"/>
    <w:uiPriority w:val="99"/>
    <w:rsid w:val="00B64D6B"/>
    <w:pPr>
      <w:keepNext/>
      <w:widowControl w:val="0"/>
      <w:jc w:val="both"/>
    </w:pPr>
    <w:rPr>
      <w:rFonts w:ascii="Calibri" w:hAnsi="Calibri" w:cs="Calibri"/>
      <w:b/>
      <w:bCs/>
      <w:sz w:val="22"/>
      <w:szCs w:val="22"/>
    </w:rPr>
  </w:style>
  <w:style w:type="paragraph" w:customStyle="1" w:styleId="Naglwek3">
    <w:name w:val="Naglówek 3"/>
    <w:basedOn w:val="Normal"/>
    <w:next w:val="Normal"/>
    <w:uiPriority w:val="99"/>
    <w:rsid w:val="00B64D6B"/>
    <w:pPr>
      <w:keepNext/>
      <w:widowControl w:val="0"/>
      <w:jc w:val="both"/>
    </w:pPr>
    <w:rPr>
      <w:rFonts w:ascii="Calibri" w:hAnsi="Calibri" w:cs="Calibri"/>
      <w:b/>
      <w:bCs/>
      <w:sz w:val="20"/>
      <w:szCs w:val="20"/>
    </w:rPr>
  </w:style>
  <w:style w:type="paragraph" w:customStyle="1" w:styleId="Naglwek5">
    <w:name w:val="Naglówek 5"/>
    <w:basedOn w:val="Normal"/>
    <w:next w:val="Normal"/>
    <w:uiPriority w:val="99"/>
    <w:rsid w:val="00B64D6B"/>
    <w:pPr>
      <w:keepNext/>
      <w:widowControl w:val="0"/>
      <w:jc w:val="both"/>
    </w:pPr>
    <w:rPr>
      <w:rFonts w:ascii="Calibri" w:hAnsi="Calibri" w:cs="Calibri"/>
      <w:b/>
      <w:bCs/>
      <w:sz w:val="22"/>
      <w:szCs w:val="22"/>
    </w:rPr>
  </w:style>
  <w:style w:type="paragraph" w:customStyle="1" w:styleId="Naglwekstrony">
    <w:name w:val="Naglówek strony"/>
    <w:basedOn w:val="Normal"/>
    <w:uiPriority w:val="99"/>
    <w:rsid w:val="00B64D6B"/>
    <w:pPr>
      <w:widowControl w:val="0"/>
      <w:tabs>
        <w:tab w:val="center" w:pos="4320"/>
        <w:tab w:val="right" w:pos="8640"/>
      </w:tabs>
      <w:jc w:val="both"/>
    </w:pPr>
    <w:rPr>
      <w:rFonts w:ascii="Calibri" w:hAnsi="Calibri" w:cs="Calibri"/>
      <w:sz w:val="20"/>
      <w:szCs w:val="20"/>
    </w:rPr>
  </w:style>
  <w:style w:type="paragraph" w:styleId="ListContinue2">
    <w:name w:val="List Continue 2"/>
    <w:basedOn w:val="Normal"/>
    <w:uiPriority w:val="99"/>
    <w:rsid w:val="00B64D6B"/>
    <w:pPr>
      <w:tabs>
        <w:tab w:val="num" w:pos="360"/>
        <w:tab w:val="num" w:pos="2160"/>
      </w:tabs>
      <w:spacing w:after="120"/>
      <w:jc w:val="both"/>
    </w:pPr>
    <w:rPr>
      <w:rFonts w:ascii="Calibri" w:hAnsi="Calibri" w:cs="Calibri"/>
      <w:noProof/>
      <w:sz w:val="22"/>
      <w:szCs w:val="22"/>
    </w:rPr>
  </w:style>
  <w:style w:type="paragraph" w:customStyle="1" w:styleId="Osignicie">
    <w:name w:val="Osiągnięcie"/>
    <w:basedOn w:val="BodyText"/>
    <w:uiPriority w:val="99"/>
    <w:rsid w:val="00B64D6B"/>
    <w:pPr>
      <w:numPr>
        <w:numId w:val="45"/>
      </w:numPr>
      <w:tabs>
        <w:tab w:val="clear" w:pos="360"/>
      </w:tabs>
      <w:spacing w:after="60" w:line="220" w:lineRule="atLeast"/>
    </w:pPr>
    <w:rPr>
      <w:rFonts w:ascii="Arial" w:hAnsi="Arial" w:cs="Arial"/>
      <w:spacing w:val="-5"/>
      <w:sz w:val="20"/>
      <w:szCs w:val="20"/>
    </w:rPr>
  </w:style>
  <w:style w:type="paragraph" w:customStyle="1" w:styleId="b1">
    <w:name w:val="b1"/>
    <w:basedOn w:val="Normal"/>
    <w:uiPriority w:val="99"/>
    <w:rsid w:val="00B64D6B"/>
    <w:pPr>
      <w:tabs>
        <w:tab w:val="num" w:pos="1068"/>
      </w:tabs>
      <w:ind w:left="1068" w:hanging="283"/>
      <w:jc w:val="both"/>
    </w:pPr>
    <w:rPr>
      <w:rFonts w:ascii="Arial" w:hAnsi="Arial" w:cs="Arial"/>
      <w:b/>
      <w:bCs/>
      <w:sz w:val="22"/>
      <w:szCs w:val="22"/>
    </w:rPr>
  </w:style>
  <w:style w:type="paragraph" w:customStyle="1" w:styleId="b2">
    <w:name w:val="b2"/>
    <w:basedOn w:val="Normal"/>
    <w:uiPriority w:val="99"/>
    <w:rsid w:val="00B64D6B"/>
    <w:pPr>
      <w:numPr>
        <w:numId w:val="44"/>
      </w:numPr>
      <w:jc w:val="both"/>
    </w:pPr>
    <w:rPr>
      <w:rFonts w:ascii="Arial" w:hAnsi="Arial" w:cs="Arial"/>
      <w:sz w:val="22"/>
      <w:szCs w:val="22"/>
    </w:rPr>
  </w:style>
  <w:style w:type="paragraph" w:customStyle="1" w:styleId="b3">
    <w:name w:val="b3"/>
    <w:basedOn w:val="Normal"/>
    <w:uiPriority w:val="99"/>
    <w:rsid w:val="00B64D6B"/>
    <w:pPr>
      <w:tabs>
        <w:tab w:val="num" w:pos="1440"/>
      </w:tabs>
      <w:ind w:left="432" w:hanging="432"/>
      <w:jc w:val="both"/>
    </w:pPr>
    <w:rPr>
      <w:rFonts w:ascii="Arial" w:hAnsi="Arial" w:cs="Arial"/>
      <w:sz w:val="22"/>
      <w:szCs w:val="22"/>
    </w:rPr>
  </w:style>
  <w:style w:type="paragraph" w:customStyle="1" w:styleId="Odpowiedz">
    <w:name w:val="Odpowiedz"/>
    <w:basedOn w:val="BodyText"/>
    <w:uiPriority w:val="99"/>
    <w:rsid w:val="00B64D6B"/>
    <w:rPr>
      <w:rFonts w:ascii="Arial" w:hAnsi="Arial" w:cs="Arial"/>
      <w:b/>
      <w:bCs/>
      <w:i/>
      <w:iCs/>
      <w:color w:val="000080"/>
      <w:sz w:val="22"/>
      <w:szCs w:val="22"/>
    </w:rPr>
  </w:style>
  <w:style w:type="paragraph" w:customStyle="1" w:styleId="ListawypunktowanaAIM1">
    <w:name w:val="Lista wypunktowana AIM 1"/>
    <w:basedOn w:val="Normal"/>
    <w:uiPriority w:val="99"/>
    <w:rsid w:val="00B64D6B"/>
    <w:pPr>
      <w:numPr>
        <w:numId w:val="46"/>
      </w:numPr>
      <w:jc w:val="both"/>
    </w:pPr>
    <w:rPr>
      <w:rFonts w:ascii="Arial" w:hAnsi="Arial" w:cs="Arial"/>
      <w:sz w:val="22"/>
      <w:szCs w:val="22"/>
    </w:rPr>
  </w:style>
  <w:style w:type="paragraph" w:customStyle="1" w:styleId="Uwaga">
    <w:name w:val="Uwaga:"/>
    <w:basedOn w:val="Normal"/>
    <w:uiPriority w:val="99"/>
    <w:rsid w:val="00B64D6B"/>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cs="Calibri"/>
      <w:vanish/>
      <w:sz w:val="22"/>
      <w:szCs w:val="22"/>
    </w:rPr>
  </w:style>
  <w:style w:type="paragraph" w:customStyle="1" w:styleId="ST">
    <w:name w:val="ST"/>
    <w:basedOn w:val="Normal"/>
    <w:uiPriority w:val="99"/>
    <w:rsid w:val="00B64D6B"/>
    <w:pPr>
      <w:jc w:val="both"/>
    </w:pPr>
    <w:rPr>
      <w:rFonts w:ascii="Calibri" w:hAnsi="Calibri" w:cs="Calibri"/>
      <w:b/>
      <w:bCs/>
      <w:sz w:val="22"/>
      <w:szCs w:val="22"/>
      <w:u w:val="single"/>
    </w:rPr>
  </w:style>
  <w:style w:type="paragraph" w:customStyle="1" w:styleId="ak">
    <w:name w:val="ak"/>
    <w:basedOn w:val="Normal"/>
    <w:uiPriority w:val="99"/>
    <w:rsid w:val="00B64D6B"/>
    <w:pPr>
      <w:ind w:firstLine="708"/>
      <w:jc w:val="both"/>
    </w:pPr>
    <w:rPr>
      <w:rFonts w:ascii="Arial" w:hAnsi="Arial" w:cs="Arial"/>
      <w:sz w:val="22"/>
      <w:szCs w:val="22"/>
    </w:rPr>
  </w:style>
  <w:style w:type="paragraph" w:styleId="Caption">
    <w:name w:val="caption"/>
    <w:aliases w:val="Podpis obiektu"/>
    <w:basedOn w:val="Normal"/>
    <w:next w:val="Normal"/>
    <w:uiPriority w:val="99"/>
    <w:qFormat/>
    <w:rsid w:val="00B64D6B"/>
    <w:pPr>
      <w:jc w:val="both"/>
    </w:pPr>
    <w:rPr>
      <w:rFonts w:ascii="Arial" w:hAnsi="Arial" w:cs="Arial"/>
      <w:b/>
      <w:bCs/>
      <w:sz w:val="16"/>
      <w:szCs w:val="16"/>
    </w:rPr>
  </w:style>
  <w:style w:type="paragraph" w:customStyle="1" w:styleId="StylArial8ptWyjustowany">
    <w:name w:val="Styl Arial 8 pt Wyjustowany"/>
    <w:basedOn w:val="Normal"/>
    <w:autoRedefine/>
    <w:uiPriority w:val="99"/>
    <w:rsid w:val="00B64D6B"/>
    <w:pPr>
      <w:ind w:firstLine="737"/>
      <w:jc w:val="both"/>
    </w:pPr>
    <w:rPr>
      <w:rFonts w:ascii="Arial" w:hAnsi="Arial" w:cs="Arial"/>
      <w:sz w:val="16"/>
      <w:szCs w:val="16"/>
    </w:rPr>
  </w:style>
  <w:style w:type="paragraph" w:customStyle="1" w:styleId="OpisZnak">
    <w:name w:val="Opis Znak"/>
    <w:basedOn w:val="Normal"/>
    <w:uiPriority w:val="99"/>
    <w:rsid w:val="00B64D6B"/>
    <w:pPr>
      <w:keepLines/>
      <w:spacing w:before="30" w:after="30"/>
      <w:ind w:left="567"/>
      <w:jc w:val="both"/>
    </w:pPr>
    <w:rPr>
      <w:rFonts w:ascii="Calibri" w:hAnsi="Calibri" w:cs="Calibri"/>
      <w:sz w:val="22"/>
      <w:szCs w:val="22"/>
    </w:rPr>
  </w:style>
  <w:style w:type="paragraph" w:customStyle="1" w:styleId="Comments">
    <w:name w:val="Comments"/>
    <w:basedOn w:val="Normal"/>
    <w:next w:val="Normal"/>
    <w:uiPriority w:val="99"/>
    <w:rsid w:val="00B64D6B"/>
    <w:pPr>
      <w:spacing w:before="240" w:after="120"/>
      <w:jc w:val="both"/>
    </w:pPr>
    <w:rPr>
      <w:rFonts w:ascii="Arial" w:hAnsi="Arial" w:cs="Arial"/>
      <w:b/>
      <w:bCs/>
      <w:sz w:val="28"/>
      <w:szCs w:val="28"/>
      <w:lang w:val="en-US"/>
    </w:rPr>
  </w:style>
  <w:style w:type="paragraph" w:customStyle="1" w:styleId="Data1">
    <w:name w:val="Data1"/>
    <w:basedOn w:val="Normal"/>
    <w:uiPriority w:val="99"/>
    <w:rsid w:val="00B64D6B"/>
    <w:pPr>
      <w:spacing w:before="360"/>
      <w:jc w:val="both"/>
    </w:pPr>
    <w:rPr>
      <w:rFonts w:ascii="Arial" w:hAnsi="Arial" w:cs="Arial"/>
      <w:sz w:val="28"/>
      <w:szCs w:val="28"/>
      <w:lang w:val="en-US"/>
    </w:rPr>
  </w:style>
  <w:style w:type="paragraph" w:customStyle="1" w:styleId="From">
    <w:name w:val="From"/>
    <w:basedOn w:val="Normal"/>
    <w:uiPriority w:val="99"/>
    <w:rsid w:val="00B64D6B"/>
    <w:pPr>
      <w:spacing w:before="360"/>
      <w:jc w:val="both"/>
    </w:pPr>
    <w:rPr>
      <w:rFonts w:ascii="Arial" w:hAnsi="Arial" w:cs="Arial"/>
      <w:sz w:val="36"/>
      <w:szCs w:val="36"/>
      <w:lang w:val="en-US"/>
    </w:rPr>
  </w:style>
  <w:style w:type="paragraph" w:customStyle="1" w:styleId="FromCompany">
    <w:name w:val="FromCompany"/>
    <w:basedOn w:val="Normal"/>
    <w:uiPriority w:val="99"/>
    <w:rsid w:val="00B64D6B"/>
    <w:pPr>
      <w:jc w:val="both"/>
    </w:pPr>
    <w:rPr>
      <w:rFonts w:ascii="Arial" w:hAnsi="Arial" w:cs="Arial"/>
      <w:sz w:val="28"/>
      <w:szCs w:val="28"/>
      <w:lang w:val="en-US"/>
    </w:rPr>
  </w:style>
  <w:style w:type="paragraph" w:customStyle="1" w:styleId="FromFax">
    <w:name w:val="FromFax"/>
    <w:basedOn w:val="Normal"/>
    <w:uiPriority w:val="99"/>
    <w:rsid w:val="00B64D6B"/>
    <w:pPr>
      <w:jc w:val="both"/>
    </w:pPr>
    <w:rPr>
      <w:rFonts w:ascii="Arial" w:hAnsi="Arial" w:cs="Arial"/>
      <w:sz w:val="28"/>
      <w:szCs w:val="28"/>
      <w:lang w:val="en-US"/>
    </w:rPr>
  </w:style>
  <w:style w:type="paragraph" w:customStyle="1" w:styleId="FromPhone">
    <w:name w:val="FromPhone"/>
    <w:basedOn w:val="Normal"/>
    <w:uiPriority w:val="99"/>
    <w:rsid w:val="00B64D6B"/>
    <w:pPr>
      <w:jc w:val="both"/>
    </w:pPr>
    <w:rPr>
      <w:rFonts w:ascii="Arial" w:hAnsi="Arial" w:cs="Arial"/>
      <w:sz w:val="28"/>
      <w:szCs w:val="28"/>
      <w:lang w:val="en-US"/>
    </w:rPr>
  </w:style>
  <w:style w:type="paragraph" w:customStyle="1" w:styleId="Pages">
    <w:name w:val="Pages"/>
    <w:basedOn w:val="Normal"/>
    <w:uiPriority w:val="99"/>
    <w:rsid w:val="00B64D6B"/>
    <w:pPr>
      <w:jc w:val="both"/>
    </w:pPr>
    <w:rPr>
      <w:rFonts w:ascii="Arial" w:hAnsi="Arial" w:cs="Arial"/>
      <w:sz w:val="28"/>
      <w:szCs w:val="28"/>
      <w:lang w:val="en-US"/>
    </w:rPr>
  </w:style>
  <w:style w:type="paragraph" w:customStyle="1" w:styleId="To">
    <w:name w:val="To"/>
    <w:basedOn w:val="Normal"/>
    <w:uiPriority w:val="99"/>
    <w:rsid w:val="00B64D6B"/>
    <w:pPr>
      <w:jc w:val="both"/>
    </w:pPr>
    <w:rPr>
      <w:rFonts w:ascii="Calibri" w:hAnsi="Calibri" w:cs="Calibri"/>
      <w:sz w:val="36"/>
      <w:szCs w:val="36"/>
    </w:rPr>
  </w:style>
  <w:style w:type="paragraph" w:customStyle="1" w:styleId="ToCompany">
    <w:name w:val="ToCompany"/>
    <w:basedOn w:val="Normal"/>
    <w:uiPriority w:val="99"/>
    <w:rsid w:val="00B64D6B"/>
    <w:pPr>
      <w:jc w:val="both"/>
    </w:pPr>
    <w:rPr>
      <w:rFonts w:ascii="Calibri" w:hAnsi="Calibri" w:cs="Calibri"/>
      <w:sz w:val="28"/>
      <w:szCs w:val="28"/>
    </w:rPr>
  </w:style>
  <w:style w:type="paragraph" w:customStyle="1" w:styleId="ToFax">
    <w:name w:val="ToFax"/>
    <w:basedOn w:val="Normal"/>
    <w:uiPriority w:val="99"/>
    <w:rsid w:val="00B64D6B"/>
    <w:pPr>
      <w:jc w:val="both"/>
    </w:pPr>
    <w:rPr>
      <w:rFonts w:ascii="Calibri" w:hAnsi="Calibri" w:cs="Calibri"/>
      <w:sz w:val="28"/>
      <w:szCs w:val="28"/>
    </w:rPr>
  </w:style>
  <w:style w:type="paragraph" w:customStyle="1" w:styleId="ToPhone">
    <w:name w:val="ToPhone"/>
    <w:basedOn w:val="ToCompany"/>
    <w:uiPriority w:val="99"/>
    <w:rsid w:val="00B64D6B"/>
  </w:style>
  <w:style w:type="paragraph" w:customStyle="1" w:styleId="list1">
    <w:name w:val="list1"/>
    <w:basedOn w:val="Normal"/>
    <w:uiPriority w:val="99"/>
    <w:rsid w:val="00B64D6B"/>
    <w:pPr>
      <w:tabs>
        <w:tab w:val="left" w:pos="340"/>
      </w:tabs>
      <w:spacing w:after="120" w:line="360" w:lineRule="auto"/>
      <w:jc w:val="both"/>
    </w:pPr>
    <w:rPr>
      <w:rFonts w:ascii="Arial" w:hAnsi="Arial" w:cs="Arial"/>
      <w:color w:val="000000"/>
      <w:sz w:val="20"/>
      <w:szCs w:val="20"/>
    </w:rPr>
  </w:style>
  <w:style w:type="paragraph" w:styleId="ListBullet4">
    <w:name w:val="List Bullet 4"/>
    <w:basedOn w:val="Normal"/>
    <w:autoRedefine/>
    <w:uiPriority w:val="99"/>
    <w:rsid w:val="00B64D6B"/>
    <w:pPr>
      <w:numPr>
        <w:numId w:val="47"/>
      </w:numPr>
      <w:jc w:val="both"/>
    </w:pPr>
    <w:rPr>
      <w:rFonts w:ascii="Calibri" w:hAnsi="Calibri" w:cs="Calibri"/>
      <w:sz w:val="20"/>
      <w:szCs w:val="20"/>
    </w:rPr>
  </w:style>
  <w:style w:type="paragraph" w:styleId="ListBullet3">
    <w:name w:val="List Bullet 3"/>
    <w:basedOn w:val="Normal"/>
    <w:autoRedefine/>
    <w:uiPriority w:val="99"/>
    <w:rsid w:val="00B64D6B"/>
    <w:pPr>
      <w:numPr>
        <w:numId w:val="41"/>
      </w:numPr>
      <w:tabs>
        <w:tab w:val="num" w:pos="926"/>
      </w:tabs>
      <w:ind w:left="926"/>
      <w:jc w:val="both"/>
    </w:pPr>
    <w:rPr>
      <w:rFonts w:ascii="Calibri" w:hAnsi="Calibri" w:cs="Calibri"/>
      <w:sz w:val="22"/>
      <w:szCs w:val="22"/>
    </w:rPr>
  </w:style>
  <w:style w:type="paragraph" w:styleId="ListBullet5">
    <w:name w:val="List Bullet 5"/>
    <w:basedOn w:val="Normal"/>
    <w:autoRedefine/>
    <w:uiPriority w:val="99"/>
    <w:rsid w:val="00B64D6B"/>
    <w:pPr>
      <w:tabs>
        <w:tab w:val="num" w:pos="1492"/>
      </w:tabs>
      <w:ind w:left="1492" w:hanging="360"/>
      <w:jc w:val="both"/>
    </w:pPr>
    <w:rPr>
      <w:rFonts w:ascii="Calibri" w:hAnsi="Calibri" w:cs="Calibri"/>
      <w:sz w:val="22"/>
      <w:szCs w:val="22"/>
    </w:rPr>
  </w:style>
  <w:style w:type="paragraph" w:customStyle="1" w:styleId="Nagwek777">
    <w:name w:val="Nagłówek 777"/>
    <w:basedOn w:val="Normal"/>
    <w:uiPriority w:val="99"/>
    <w:rsid w:val="00B64D6B"/>
    <w:pPr>
      <w:numPr>
        <w:numId w:val="48"/>
      </w:numPr>
      <w:jc w:val="both"/>
    </w:pPr>
    <w:rPr>
      <w:rFonts w:ascii="Calibri" w:hAnsi="Calibri" w:cs="Calibri"/>
      <w:sz w:val="22"/>
      <w:szCs w:val="22"/>
    </w:rPr>
  </w:style>
  <w:style w:type="paragraph" w:customStyle="1" w:styleId="TekstpodstawowyUmowy">
    <w:name w:val="Tekst podstawowy Umowy"/>
    <w:basedOn w:val="Normal"/>
    <w:uiPriority w:val="99"/>
    <w:rsid w:val="00B64D6B"/>
    <w:pPr>
      <w:jc w:val="both"/>
    </w:pPr>
    <w:rPr>
      <w:rFonts w:ascii="Arial" w:hAnsi="Arial" w:cs="Arial"/>
      <w:sz w:val="16"/>
      <w:szCs w:val="16"/>
    </w:rPr>
  </w:style>
  <w:style w:type="paragraph" w:customStyle="1" w:styleId="StylNagwek1">
    <w:name w:val="Styl Nagłówek 1"/>
    <w:aliases w:val="H1 + 11 pt"/>
    <w:basedOn w:val="Heading1"/>
    <w:uiPriority w:val="99"/>
    <w:rsid w:val="00B64D6B"/>
    <w:pPr>
      <w:numPr>
        <w:numId w:val="43"/>
      </w:numPr>
      <w:spacing w:before="0" w:after="0"/>
      <w:jc w:val="both"/>
    </w:pPr>
    <w:rPr>
      <w:rFonts w:ascii="Calibri" w:hAnsi="Calibri" w:cs="Calibri"/>
      <w:smallCaps/>
      <w:kern w:val="0"/>
      <w:sz w:val="24"/>
      <w:szCs w:val="24"/>
    </w:rPr>
  </w:style>
  <w:style w:type="table" w:styleId="TableContemporary">
    <w:name w:val="Table Contemporary"/>
    <w:basedOn w:val="TableNormal"/>
    <w:uiPriority w:val="99"/>
    <w:rsid w:val="00B64D6B"/>
    <w:pPr>
      <w:jc w:val="both"/>
    </w:pPr>
    <w:rPr>
      <w:rFonts w:ascii="Times New Roman" w:eastAsia="Times New Roman" w:hAnsi="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B64D6B"/>
    <w:rPr>
      <w:sz w:val="20"/>
      <w:szCs w:val="20"/>
    </w:rPr>
  </w:style>
  <w:style w:type="character" w:customStyle="1" w:styleId="Hiperlacze">
    <w:name w:val="Hiperlacze"/>
    <w:uiPriority w:val="99"/>
    <w:rsid w:val="00B64D6B"/>
    <w:rPr>
      <w:color w:val="0000FF"/>
      <w:sz w:val="20"/>
      <w:szCs w:val="20"/>
      <w:u w:val="single"/>
    </w:rPr>
  </w:style>
  <w:style w:type="character" w:customStyle="1" w:styleId="Odwolanieprzypisu">
    <w:name w:val="Odwolanie przypisu"/>
    <w:uiPriority w:val="99"/>
    <w:rsid w:val="00B64D6B"/>
    <w:rPr>
      <w:sz w:val="20"/>
      <w:szCs w:val="20"/>
      <w:vertAlign w:val="superscript"/>
    </w:rPr>
  </w:style>
  <w:style w:type="table" w:styleId="TableWeb1">
    <w:name w:val="Table Web 1"/>
    <w:basedOn w:val="TableNormal"/>
    <w:uiPriority w:val="99"/>
    <w:rsid w:val="00B64D6B"/>
    <w:pPr>
      <w:jc w:val="both"/>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B64D6B"/>
    <w:pPr>
      <w:jc w:val="both"/>
    </w:pPr>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Theme">
    <w:name w:val="Table Theme"/>
    <w:basedOn w:val="TableNormal"/>
    <w:uiPriority w:val="99"/>
    <w:rsid w:val="00B64D6B"/>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99"/>
    <w:qFormat/>
    <w:rsid w:val="00B64D6B"/>
    <w:rPr>
      <w:rFonts w:ascii="Times New Roman" w:hAnsi="Times New Roman" w:cs="Times New Roman"/>
      <w:b/>
      <w:bCs/>
      <w:smallCaps/>
      <w:spacing w:val="5"/>
      <w:sz w:val="32"/>
      <w:szCs w:val="32"/>
      <w:lang w:val="pl-PL"/>
    </w:rPr>
  </w:style>
  <w:style w:type="paragraph" w:customStyle="1" w:styleId="TytuProtokou">
    <w:name w:val="Tytuł Protokołu"/>
    <w:basedOn w:val="Normal"/>
    <w:link w:val="TytuProtokouZnak"/>
    <w:uiPriority w:val="99"/>
    <w:rsid w:val="00B64D6B"/>
    <w:pPr>
      <w:spacing w:line="276" w:lineRule="auto"/>
      <w:jc w:val="center"/>
    </w:pPr>
    <w:rPr>
      <w:rFonts w:eastAsia="Calibri"/>
      <w:b/>
      <w:bCs/>
      <w:smallCaps/>
      <w:sz w:val="32"/>
      <w:szCs w:val="32"/>
    </w:rPr>
  </w:style>
  <w:style w:type="character" w:customStyle="1" w:styleId="TytuProtokouZnak">
    <w:name w:val="Tytuł Protokołu Znak"/>
    <w:link w:val="TytuProtokou"/>
    <w:uiPriority w:val="99"/>
    <w:locked/>
    <w:rsid w:val="00B64D6B"/>
    <w:rPr>
      <w:rFonts w:ascii="Times New Roman" w:hAnsi="Times New Roman" w:cs="Times New Roman"/>
      <w:b/>
      <w:bCs/>
      <w:smallCaps/>
      <w:sz w:val="32"/>
      <w:szCs w:val="32"/>
    </w:rPr>
  </w:style>
  <w:style w:type="character" w:styleId="PlaceholderText">
    <w:name w:val="Placeholder Text"/>
    <w:basedOn w:val="DefaultParagraphFont"/>
    <w:uiPriority w:val="99"/>
    <w:semiHidden/>
    <w:rsid w:val="00B64D6B"/>
    <w:rPr>
      <w:color w:val="808080"/>
    </w:rPr>
  </w:style>
  <w:style w:type="paragraph" w:styleId="Revision">
    <w:name w:val="Revision"/>
    <w:hidden/>
    <w:uiPriority w:val="99"/>
    <w:semiHidden/>
    <w:rsid w:val="00B64D6B"/>
    <w:rPr>
      <w:rFonts w:ascii="Times New Roman" w:eastAsia="Times New Roman" w:hAnsi="Times New Roman"/>
      <w:sz w:val="20"/>
      <w:szCs w:val="20"/>
    </w:rPr>
  </w:style>
  <w:style w:type="character" w:customStyle="1" w:styleId="Teksttreci">
    <w:name w:val="Tekst treści_"/>
    <w:link w:val="Teksttreci0"/>
    <w:uiPriority w:val="99"/>
    <w:locked/>
    <w:rsid w:val="00B64D6B"/>
    <w:rPr>
      <w:sz w:val="23"/>
      <w:szCs w:val="23"/>
      <w:shd w:val="clear" w:color="auto" w:fill="FFFFFF"/>
    </w:rPr>
  </w:style>
  <w:style w:type="paragraph" w:customStyle="1" w:styleId="Teksttreci0">
    <w:name w:val="Tekst treści"/>
    <w:basedOn w:val="Normal"/>
    <w:link w:val="Teksttreci"/>
    <w:uiPriority w:val="99"/>
    <w:rsid w:val="00B64D6B"/>
    <w:pPr>
      <w:widowControl w:val="0"/>
      <w:shd w:val="clear" w:color="auto" w:fill="FFFFFF"/>
      <w:spacing w:line="240" w:lineRule="atLeast"/>
      <w:ind w:hanging="860"/>
      <w:jc w:val="both"/>
    </w:pPr>
    <w:rPr>
      <w:rFonts w:ascii="Calibri" w:eastAsia="Calibri" w:hAnsi="Calibri" w:cs="Calibri"/>
      <w:sz w:val="23"/>
      <w:szCs w:val="23"/>
    </w:rPr>
  </w:style>
  <w:style w:type="paragraph" w:customStyle="1" w:styleId="SIWZp1">
    <w:name w:val="SIWZ p1."/>
    <w:basedOn w:val="Normal"/>
    <w:link w:val="SIWZp1Znak"/>
    <w:uiPriority w:val="99"/>
    <w:rsid w:val="00B64D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rPr>
      <w:rFonts w:eastAsia="Calibri"/>
    </w:rPr>
  </w:style>
  <w:style w:type="character" w:customStyle="1" w:styleId="SIWZp1Znak">
    <w:name w:val="SIWZ p1. Znak"/>
    <w:link w:val="SIWZp1"/>
    <w:uiPriority w:val="99"/>
    <w:locked/>
    <w:rsid w:val="00B64D6B"/>
    <w:rPr>
      <w:rFonts w:ascii="Times New Roman" w:hAnsi="Times New Roman" w:cs="Times New Roman"/>
      <w:sz w:val="24"/>
      <w:szCs w:val="24"/>
      <w:lang w:eastAsia="pl-PL"/>
    </w:rPr>
  </w:style>
  <w:style w:type="paragraph" w:customStyle="1" w:styleId="Listawypunktowana">
    <w:name w:val="Lista wypunktowana"/>
    <w:basedOn w:val="Normal"/>
    <w:uiPriority w:val="99"/>
    <w:rsid w:val="00B64D6B"/>
    <w:pPr>
      <w:numPr>
        <w:numId w:val="29"/>
      </w:numPr>
      <w:tabs>
        <w:tab w:val="clear" w:pos="502"/>
        <w:tab w:val="num" w:pos="360"/>
      </w:tabs>
      <w:spacing w:after="200" w:line="276" w:lineRule="auto"/>
      <w:ind w:left="360"/>
    </w:pPr>
    <w:rPr>
      <w:rFonts w:ascii="Palatino Linotype" w:eastAsia="Calibri" w:hAnsi="Palatino Linotype" w:cs="Palatino Linotype"/>
      <w:sz w:val="22"/>
      <w:szCs w:val="22"/>
      <w:lang w:eastAsia="en-US"/>
    </w:rPr>
  </w:style>
  <w:style w:type="character" w:customStyle="1" w:styleId="NagwekZnak2">
    <w:name w:val="Nagłówek Znak2"/>
    <w:aliases w:val="Nagłówek Znak1 Znak,Nagłówek Znak Znak Znak,Nagłówek Znak Znak1"/>
    <w:uiPriority w:val="99"/>
    <w:rsid w:val="00B64D6B"/>
    <w:rPr>
      <w:rFonts w:ascii="Times New Roman" w:hAnsi="Times New Roman" w:cs="Times New Roman"/>
      <w:sz w:val="20"/>
      <w:szCs w:val="20"/>
      <w:lang w:eastAsia="pl-PL"/>
    </w:rPr>
  </w:style>
  <w:style w:type="paragraph" w:styleId="NoSpacing">
    <w:name w:val="No Spacing"/>
    <w:link w:val="NoSpacingChar"/>
    <w:uiPriority w:val="99"/>
    <w:qFormat/>
    <w:rsid w:val="00B64D6B"/>
    <w:rPr>
      <w:rFonts w:eastAsia="Times New Roman" w:cs="Calibri"/>
      <w:lang w:eastAsia="en-US"/>
    </w:rPr>
  </w:style>
  <w:style w:type="character" w:customStyle="1" w:styleId="NoSpacingChar">
    <w:name w:val="No Spacing Char"/>
    <w:link w:val="NoSpacing"/>
    <w:uiPriority w:val="99"/>
    <w:locked/>
    <w:rsid w:val="00B64D6B"/>
    <w:rPr>
      <w:rFonts w:eastAsia="Times New Roman"/>
      <w:sz w:val="22"/>
      <w:szCs w:val="22"/>
      <w:lang w:val="pl-PL" w:eastAsia="en-US"/>
    </w:rPr>
  </w:style>
  <w:style w:type="paragraph" w:styleId="IntenseQuote">
    <w:name w:val="Intense Quote"/>
    <w:basedOn w:val="Normal"/>
    <w:next w:val="Normal"/>
    <w:link w:val="IntenseQuoteChar"/>
    <w:uiPriority w:val="99"/>
    <w:qFormat/>
    <w:rsid w:val="00B64D6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B64D6B"/>
    <w:rPr>
      <w:rFonts w:ascii="Times New Roman" w:hAnsi="Times New Roman" w:cs="Times New Roman"/>
      <w:b/>
      <w:bCs/>
      <w:i/>
      <w:iCs/>
      <w:color w:val="4F81BD"/>
      <w:sz w:val="24"/>
      <w:szCs w:val="24"/>
      <w:lang w:eastAsia="pl-PL"/>
    </w:rPr>
  </w:style>
  <w:style w:type="character" w:customStyle="1" w:styleId="DefaultZnak">
    <w:name w:val="Default Znak"/>
    <w:uiPriority w:val="99"/>
    <w:rsid w:val="00B64D6B"/>
    <w:rPr>
      <w:color w:val="000000"/>
      <w:sz w:val="24"/>
      <w:szCs w:val="24"/>
      <w:lang w:val="pl-PL" w:eastAsia="pl-PL"/>
    </w:rPr>
  </w:style>
  <w:style w:type="character" w:customStyle="1" w:styleId="Tekstpodstawowy2Znak1">
    <w:name w:val="Tekst podstawowy 2 Znak1"/>
    <w:aliases w:val="Tekst podstawowy 2 Znak Znak"/>
    <w:uiPriority w:val="99"/>
    <w:semiHidden/>
    <w:locked/>
    <w:rsid w:val="00B64D6B"/>
    <w:rPr>
      <w:sz w:val="24"/>
      <w:szCs w:val="24"/>
      <w:lang w:val="pl-PL" w:eastAsia="pl-PL"/>
    </w:rPr>
  </w:style>
  <w:style w:type="paragraph" w:customStyle="1" w:styleId="TekstpodstawowyF2ndradbodytextF21F22F211headingtxt">
    <w:name w:val="Tekst podstawowy.(F2).ändrad.body text.(F2)1.(F2)2.(F2)11.heading_txt"/>
    <w:basedOn w:val="Normal"/>
    <w:uiPriority w:val="99"/>
    <w:rsid w:val="00B64D6B"/>
    <w:pPr>
      <w:jc w:val="both"/>
    </w:pPr>
    <w:rPr>
      <w:rFonts w:ascii="Arial" w:hAnsi="Arial" w:cs="Arial"/>
    </w:rPr>
  </w:style>
  <w:style w:type="paragraph" w:customStyle="1" w:styleId="Styl">
    <w:name w:val="Styl"/>
    <w:basedOn w:val="Normal"/>
    <w:next w:val="Header"/>
    <w:uiPriority w:val="99"/>
    <w:rsid w:val="00B64D6B"/>
    <w:pPr>
      <w:tabs>
        <w:tab w:val="center" w:pos="4536"/>
        <w:tab w:val="right" w:pos="9072"/>
      </w:tabs>
    </w:pPr>
  </w:style>
  <w:style w:type="paragraph" w:customStyle="1" w:styleId="Styl2Znak">
    <w:name w:val="Styl2 Znak"/>
    <w:basedOn w:val="Normal"/>
    <w:link w:val="Styl2ZnakZnak"/>
    <w:uiPriority w:val="99"/>
    <w:rsid w:val="00B64D6B"/>
    <w:pPr>
      <w:numPr>
        <w:numId w:val="57"/>
      </w:numPr>
      <w:tabs>
        <w:tab w:val="left" w:pos="851"/>
      </w:tabs>
      <w:overflowPunct w:val="0"/>
      <w:autoSpaceDE w:val="0"/>
      <w:autoSpaceDN w:val="0"/>
      <w:adjustRightInd w:val="0"/>
      <w:jc w:val="both"/>
      <w:textAlignment w:val="baseline"/>
    </w:pPr>
  </w:style>
  <w:style w:type="character" w:customStyle="1" w:styleId="Styl2ZnakZnak">
    <w:name w:val="Styl2 Znak Znak"/>
    <w:link w:val="Styl2Znak"/>
    <w:uiPriority w:val="99"/>
    <w:locked/>
    <w:rsid w:val="00B64D6B"/>
    <w:rPr>
      <w:rFonts w:ascii="Times New Roman" w:eastAsia="Times New Roman" w:hAnsi="Times New Roman"/>
      <w:sz w:val="24"/>
      <w:szCs w:val="24"/>
    </w:rPr>
  </w:style>
  <w:style w:type="paragraph" w:customStyle="1" w:styleId="Styl5">
    <w:name w:val="Styl5"/>
    <w:basedOn w:val="Normal"/>
    <w:link w:val="Styl5Znak"/>
    <w:uiPriority w:val="99"/>
    <w:rsid w:val="00B64D6B"/>
    <w:pPr>
      <w:numPr>
        <w:numId w:val="54"/>
      </w:numPr>
      <w:tabs>
        <w:tab w:val="left" w:pos="851"/>
      </w:tabs>
      <w:autoSpaceDE w:val="0"/>
      <w:autoSpaceDN w:val="0"/>
      <w:adjustRightInd w:val="0"/>
      <w:jc w:val="both"/>
    </w:pPr>
  </w:style>
  <w:style w:type="character" w:customStyle="1" w:styleId="Styl5Znak">
    <w:name w:val="Styl5 Znak"/>
    <w:link w:val="Styl5"/>
    <w:uiPriority w:val="99"/>
    <w:locked/>
    <w:rsid w:val="00B64D6B"/>
    <w:rPr>
      <w:rFonts w:ascii="Times New Roman" w:eastAsia="Times New Roman" w:hAnsi="Times New Roman"/>
      <w:sz w:val="24"/>
      <w:szCs w:val="24"/>
    </w:rPr>
  </w:style>
  <w:style w:type="paragraph" w:customStyle="1" w:styleId="Styl6">
    <w:name w:val="Styl6"/>
    <w:basedOn w:val="Normal"/>
    <w:link w:val="Styl6Znak"/>
    <w:uiPriority w:val="99"/>
    <w:rsid w:val="00B64D6B"/>
    <w:pPr>
      <w:numPr>
        <w:numId w:val="58"/>
      </w:numPr>
      <w:tabs>
        <w:tab w:val="left" w:pos="993"/>
      </w:tabs>
      <w:jc w:val="both"/>
    </w:pPr>
  </w:style>
  <w:style w:type="character" w:customStyle="1" w:styleId="Styl6Znak">
    <w:name w:val="Styl6 Znak"/>
    <w:link w:val="Styl6"/>
    <w:uiPriority w:val="99"/>
    <w:locked/>
    <w:rsid w:val="00B64D6B"/>
    <w:rPr>
      <w:rFonts w:ascii="Times New Roman" w:eastAsia="Times New Roman" w:hAnsi="Times New Roman"/>
      <w:sz w:val="24"/>
      <w:szCs w:val="24"/>
    </w:rPr>
  </w:style>
  <w:style w:type="paragraph" w:customStyle="1" w:styleId="Styl7">
    <w:name w:val="Styl7"/>
    <w:basedOn w:val="Normal"/>
    <w:link w:val="Styl7Znak"/>
    <w:uiPriority w:val="99"/>
    <w:rsid w:val="00B64D6B"/>
    <w:pPr>
      <w:numPr>
        <w:numId w:val="59"/>
      </w:numPr>
      <w:tabs>
        <w:tab w:val="left" w:pos="993"/>
      </w:tabs>
      <w:jc w:val="both"/>
    </w:pPr>
  </w:style>
  <w:style w:type="character" w:customStyle="1" w:styleId="Styl7Znak">
    <w:name w:val="Styl7 Znak"/>
    <w:link w:val="Styl7"/>
    <w:uiPriority w:val="99"/>
    <w:locked/>
    <w:rsid w:val="00B64D6B"/>
    <w:rPr>
      <w:rFonts w:ascii="Times New Roman" w:eastAsia="Times New Roman" w:hAnsi="Times New Roman"/>
      <w:sz w:val="24"/>
      <w:szCs w:val="24"/>
    </w:rPr>
  </w:style>
  <w:style w:type="paragraph" w:customStyle="1" w:styleId="Styl8">
    <w:name w:val="Styl8"/>
    <w:basedOn w:val="Normal"/>
    <w:link w:val="Styl8Znak"/>
    <w:uiPriority w:val="99"/>
    <w:rsid w:val="00B64D6B"/>
    <w:pPr>
      <w:numPr>
        <w:numId w:val="55"/>
      </w:numPr>
      <w:tabs>
        <w:tab w:val="left" w:pos="993"/>
      </w:tabs>
      <w:autoSpaceDE w:val="0"/>
      <w:autoSpaceDN w:val="0"/>
      <w:adjustRightInd w:val="0"/>
      <w:jc w:val="both"/>
    </w:pPr>
  </w:style>
  <w:style w:type="character" w:customStyle="1" w:styleId="Styl8Znak">
    <w:name w:val="Styl8 Znak"/>
    <w:link w:val="Styl8"/>
    <w:uiPriority w:val="99"/>
    <w:locked/>
    <w:rsid w:val="00B64D6B"/>
    <w:rPr>
      <w:rFonts w:ascii="Times New Roman" w:eastAsia="Times New Roman" w:hAnsi="Times New Roman"/>
      <w:sz w:val="24"/>
      <w:szCs w:val="24"/>
    </w:rPr>
  </w:style>
  <w:style w:type="paragraph" w:customStyle="1" w:styleId="Styl9">
    <w:name w:val="Styl9"/>
    <w:basedOn w:val="Normal"/>
    <w:link w:val="Styl9Znak"/>
    <w:uiPriority w:val="99"/>
    <w:rsid w:val="00B64D6B"/>
    <w:pPr>
      <w:numPr>
        <w:numId w:val="60"/>
      </w:numPr>
      <w:tabs>
        <w:tab w:val="left" w:pos="993"/>
      </w:tabs>
      <w:autoSpaceDE w:val="0"/>
      <w:autoSpaceDN w:val="0"/>
      <w:adjustRightInd w:val="0"/>
      <w:spacing w:after="240"/>
      <w:jc w:val="both"/>
    </w:pPr>
  </w:style>
  <w:style w:type="character" w:customStyle="1" w:styleId="Styl9Znak">
    <w:name w:val="Styl9 Znak"/>
    <w:link w:val="Styl9"/>
    <w:uiPriority w:val="99"/>
    <w:locked/>
    <w:rsid w:val="00B64D6B"/>
    <w:rPr>
      <w:rFonts w:ascii="Times New Roman" w:eastAsia="Times New Roman" w:hAnsi="Times New Roman"/>
      <w:sz w:val="24"/>
      <w:szCs w:val="24"/>
    </w:rPr>
  </w:style>
  <w:style w:type="paragraph" w:customStyle="1" w:styleId="Styl10">
    <w:name w:val="Styl10"/>
    <w:basedOn w:val="Default"/>
    <w:link w:val="Styl10Znak"/>
    <w:uiPriority w:val="99"/>
    <w:rsid w:val="00B64D6B"/>
    <w:pPr>
      <w:widowControl/>
      <w:numPr>
        <w:numId w:val="56"/>
      </w:numPr>
      <w:tabs>
        <w:tab w:val="left" w:pos="851"/>
      </w:tabs>
      <w:jc w:val="both"/>
    </w:pPr>
  </w:style>
  <w:style w:type="character" w:customStyle="1" w:styleId="Styl10Znak">
    <w:name w:val="Styl10 Znak"/>
    <w:link w:val="Styl10"/>
    <w:uiPriority w:val="99"/>
    <w:locked/>
    <w:rsid w:val="00B64D6B"/>
    <w:rPr>
      <w:rFonts w:ascii="Times New Roman" w:hAnsi="Times New Roman"/>
      <w:color w:val="000000"/>
      <w:sz w:val="24"/>
      <w:szCs w:val="24"/>
    </w:rPr>
  </w:style>
  <w:style w:type="paragraph" w:customStyle="1" w:styleId="Styl4">
    <w:name w:val="Styl4"/>
    <w:basedOn w:val="Heading3"/>
    <w:link w:val="Styl4Znak"/>
    <w:uiPriority w:val="99"/>
    <w:rsid w:val="00B64D6B"/>
    <w:pPr>
      <w:keepLines/>
      <w:numPr>
        <w:numId w:val="61"/>
      </w:numPr>
      <w:tabs>
        <w:tab w:val="num" w:pos="360"/>
        <w:tab w:val="num" w:pos="720"/>
      </w:tabs>
      <w:spacing w:before="200" w:after="0"/>
      <w:jc w:val="both"/>
    </w:pPr>
    <w:rPr>
      <w:rFonts w:ascii="Calibri" w:eastAsia="Calibri" w:hAnsi="Calibri" w:cs="Calibri"/>
      <w:sz w:val="20"/>
      <w:szCs w:val="20"/>
    </w:rPr>
  </w:style>
  <w:style w:type="character" w:customStyle="1" w:styleId="Styl4Znak">
    <w:name w:val="Styl4 Znak"/>
    <w:link w:val="Styl4"/>
    <w:uiPriority w:val="99"/>
    <w:locked/>
    <w:rsid w:val="00B64D6B"/>
    <w:rPr>
      <w:rFonts w:cs="Calibri"/>
      <w:b/>
      <w:bCs/>
      <w:sz w:val="20"/>
      <w:szCs w:val="20"/>
    </w:rPr>
  </w:style>
  <w:style w:type="character" w:customStyle="1" w:styleId="Znak7">
    <w:name w:val="Znak7"/>
    <w:uiPriority w:val="99"/>
    <w:rsid w:val="00B64D6B"/>
    <w:rPr>
      <w:rFonts w:ascii="Arial" w:hAnsi="Arial" w:cs="Arial"/>
      <w:b/>
      <w:bCs/>
      <w:sz w:val="26"/>
      <w:szCs w:val="26"/>
      <w:lang w:val="pl-PL" w:eastAsia="en-US"/>
    </w:rPr>
  </w:style>
  <w:style w:type="character" w:customStyle="1" w:styleId="Znak8">
    <w:name w:val="Znak8"/>
    <w:uiPriority w:val="99"/>
    <w:rsid w:val="00B64D6B"/>
    <w:rPr>
      <w:rFonts w:ascii="Arial" w:hAnsi="Arial" w:cs="Arial"/>
      <w:b/>
      <w:bCs/>
      <w:kern w:val="32"/>
      <w:sz w:val="32"/>
      <w:szCs w:val="32"/>
      <w:lang w:val="pl-PL" w:eastAsia="en-US"/>
    </w:rPr>
  </w:style>
  <w:style w:type="character" w:styleId="Strong">
    <w:name w:val="Strong"/>
    <w:aliases w:val="Tekst treści (2) + 10 pt"/>
    <w:basedOn w:val="DefaultParagraphFont"/>
    <w:uiPriority w:val="99"/>
    <w:qFormat/>
    <w:rsid w:val="00C408E6"/>
    <w:rPr>
      <w:rFonts w:ascii="Book Antiqua" w:hAnsi="Book Antiqua" w:cs="Book Antiqua"/>
      <w:b/>
      <w:bCs/>
      <w:color w:val="000000"/>
      <w:spacing w:val="0"/>
      <w:w w:val="100"/>
      <w:position w:val="0"/>
      <w:sz w:val="20"/>
      <w:szCs w:val="20"/>
      <w:u w:val="none"/>
      <w:shd w:val="clear" w:color="auto" w:fill="FFFFFF"/>
      <w:lang w:val="pl-PL" w:eastAsia="pl-PL"/>
    </w:rPr>
  </w:style>
  <w:style w:type="character" w:styleId="Emphasis">
    <w:name w:val="Emphasis"/>
    <w:basedOn w:val="DefaultParagraphFont"/>
    <w:uiPriority w:val="99"/>
    <w:qFormat/>
    <w:rsid w:val="00B64D6B"/>
    <w:rPr>
      <w:i/>
      <w:iCs/>
    </w:rPr>
  </w:style>
  <w:style w:type="table" w:customStyle="1" w:styleId="Tabela-Siatka1">
    <w:name w:val="Tabela - Siatka1"/>
    <w:uiPriority w:val="99"/>
    <w:rsid w:val="00B64D6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B64D6B"/>
    <w:pPr>
      <w:spacing w:after="200" w:line="276" w:lineRule="auto"/>
    </w:pPr>
    <w:rPr>
      <w:rFonts w:eastAsia="Times New Roman" w:cs="Calibri"/>
    </w:rPr>
  </w:style>
  <w:style w:type="paragraph" w:customStyle="1" w:styleId="7F164CA3BF9C4373845ECB452A5D9922">
    <w:name w:val="7F164CA3BF9C4373845ECB452A5D9922"/>
    <w:uiPriority w:val="99"/>
    <w:rsid w:val="00B64D6B"/>
    <w:pPr>
      <w:spacing w:after="200" w:line="276" w:lineRule="auto"/>
    </w:pPr>
    <w:rPr>
      <w:rFonts w:eastAsia="Times New Roman" w:cs="Calibri"/>
    </w:rPr>
  </w:style>
  <w:style w:type="table" w:customStyle="1" w:styleId="Tabela-Siatka2">
    <w:name w:val="Tabela - Siatka2"/>
    <w:uiPriority w:val="99"/>
    <w:rsid w:val="00B64D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
    <w:uiPriority w:val="99"/>
    <w:rsid w:val="00B64D6B"/>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
    <w:link w:val="ramkaipunktZnak"/>
    <w:uiPriority w:val="99"/>
    <w:rsid w:val="00B64D6B"/>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rPr>
      <w:rFonts w:eastAsia="Calibri"/>
    </w:rPr>
  </w:style>
  <w:style w:type="character" w:customStyle="1" w:styleId="ramkaipunktZnak">
    <w:name w:val="ramka i punkt Znak"/>
    <w:link w:val="ramkaipunkt"/>
    <w:uiPriority w:val="99"/>
    <w:locked/>
    <w:rsid w:val="00B64D6B"/>
    <w:rPr>
      <w:rFonts w:ascii="Times New Roman" w:hAnsi="Times New Roman" w:cs="Times New Roman"/>
      <w:sz w:val="24"/>
      <w:szCs w:val="24"/>
      <w:lang w:eastAsia="pl-PL"/>
    </w:rPr>
  </w:style>
  <w:style w:type="paragraph" w:customStyle="1" w:styleId="SIWZ11">
    <w:name w:val="SIWZ1.1."/>
    <w:basedOn w:val="Normal"/>
    <w:link w:val="SIWZ11Znak"/>
    <w:uiPriority w:val="99"/>
    <w:rsid w:val="00B64D6B"/>
    <w:pPr>
      <w:widowControl w:val="0"/>
      <w:numPr>
        <w:ilvl w:val="1"/>
        <w:numId w:val="62"/>
      </w:numPr>
      <w:tabs>
        <w:tab w:val="left" w:pos="1080"/>
      </w:tabs>
      <w:overflowPunct w:val="0"/>
      <w:autoSpaceDE w:val="0"/>
      <w:autoSpaceDN w:val="0"/>
      <w:adjustRightInd w:val="0"/>
      <w:spacing w:before="120"/>
      <w:jc w:val="both"/>
      <w:textAlignment w:val="baseline"/>
    </w:pPr>
  </w:style>
  <w:style w:type="character" w:customStyle="1" w:styleId="SIWZ11Znak">
    <w:name w:val="SIWZ1.1. Znak"/>
    <w:link w:val="SIWZ11"/>
    <w:uiPriority w:val="99"/>
    <w:locked/>
    <w:rsid w:val="00B64D6B"/>
    <w:rPr>
      <w:rFonts w:ascii="Times New Roman" w:eastAsia="Times New Roman" w:hAnsi="Times New Roman"/>
      <w:sz w:val="24"/>
      <w:szCs w:val="24"/>
    </w:rPr>
  </w:style>
  <w:style w:type="character" w:customStyle="1" w:styleId="apple-converted-space">
    <w:name w:val="apple-converted-space"/>
    <w:uiPriority w:val="99"/>
    <w:rsid w:val="00B64D6B"/>
  </w:style>
  <w:style w:type="paragraph" w:customStyle="1" w:styleId="Stopka2">
    <w:name w:val="Stopka2"/>
    <w:uiPriority w:val="99"/>
    <w:rsid w:val="00B64D6B"/>
    <w:pPr>
      <w:widowControl w:val="0"/>
      <w:adjustRightInd w:val="0"/>
      <w:spacing w:line="360" w:lineRule="atLeast"/>
      <w:jc w:val="both"/>
      <w:textAlignment w:val="baseline"/>
    </w:pPr>
    <w:rPr>
      <w:rFonts w:ascii="Times New Roman" w:eastAsia="Times New Roman" w:hAnsi="Times New Roman"/>
      <w:color w:val="000000"/>
      <w:sz w:val="24"/>
      <w:szCs w:val="24"/>
    </w:rPr>
  </w:style>
  <w:style w:type="paragraph" w:customStyle="1" w:styleId="ZnakZnakZnakZnakZnakZnakZnak">
    <w:name w:val="Znak Znak Znak Znak Znak Znak Znak"/>
    <w:basedOn w:val="Normal"/>
    <w:uiPriority w:val="99"/>
    <w:rsid w:val="00B64D6B"/>
  </w:style>
  <w:style w:type="table" w:customStyle="1" w:styleId="Tabela-Siatka3">
    <w:name w:val="Tabela - Siatka3"/>
    <w:uiPriority w:val="99"/>
    <w:rsid w:val="00B64D6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B64D6B"/>
    <w:rPr>
      <w:rFonts w:ascii="Arial" w:hAnsi="Arial" w:cs="Arial"/>
      <w:sz w:val="24"/>
      <w:szCs w:val="24"/>
      <w:lang w:eastAsia="pl-PL"/>
    </w:rPr>
  </w:style>
  <w:style w:type="paragraph" w:customStyle="1" w:styleId="H2ListBullet">
    <w:name w:val="H2 List Bullet"/>
    <w:basedOn w:val="Normal"/>
    <w:uiPriority w:val="99"/>
    <w:rsid w:val="00B64D6B"/>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
    <w:uiPriority w:val="99"/>
    <w:rsid w:val="00B64D6B"/>
  </w:style>
  <w:style w:type="paragraph" w:customStyle="1" w:styleId="Tekstpodstawowy31">
    <w:name w:val="Tekst podstawowy 31"/>
    <w:basedOn w:val="Normal"/>
    <w:uiPriority w:val="99"/>
    <w:rsid w:val="00B64D6B"/>
    <w:pPr>
      <w:widowControl w:val="0"/>
      <w:adjustRightInd w:val="0"/>
      <w:spacing w:line="360" w:lineRule="atLeast"/>
      <w:jc w:val="both"/>
      <w:textAlignment w:val="baseline"/>
    </w:pPr>
    <w:rPr>
      <w:b/>
      <w:bCs/>
    </w:rPr>
  </w:style>
  <w:style w:type="character" w:customStyle="1" w:styleId="TekstprzypisukocowegoZnak1">
    <w:name w:val="Tekst przypisu końcowego Znak1"/>
    <w:uiPriority w:val="99"/>
    <w:rsid w:val="00B64D6B"/>
    <w:rPr>
      <w:sz w:val="20"/>
      <w:szCs w:val="20"/>
    </w:rPr>
  </w:style>
  <w:style w:type="character" w:customStyle="1" w:styleId="TekstkomentarzaZnak1">
    <w:name w:val="Tekst komentarza Znak1"/>
    <w:uiPriority w:val="99"/>
    <w:rsid w:val="00B64D6B"/>
    <w:rPr>
      <w:sz w:val="20"/>
      <w:szCs w:val="20"/>
    </w:rPr>
  </w:style>
  <w:style w:type="character" w:customStyle="1" w:styleId="TekstdymkaZnak1">
    <w:name w:val="Tekst dymka Znak1"/>
    <w:uiPriority w:val="99"/>
    <w:semiHidden/>
    <w:rsid w:val="00B64D6B"/>
    <w:rPr>
      <w:rFonts w:ascii="Tahoma" w:hAnsi="Tahoma" w:cs="Tahoma"/>
      <w:sz w:val="16"/>
      <w:szCs w:val="16"/>
      <w:lang w:eastAsia="pl-PL"/>
    </w:rPr>
  </w:style>
  <w:style w:type="character" w:customStyle="1" w:styleId="ZnakZnak22">
    <w:name w:val="Znak Znak22"/>
    <w:uiPriority w:val="99"/>
    <w:locked/>
    <w:rsid w:val="00B64D6B"/>
    <w:rPr>
      <w:rFonts w:ascii="Arial" w:hAnsi="Arial" w:cs="Arial"/>
      <w:b/>
      <w:bCs/>
      <w:kern w:val="32"/>
      <w:sz w:val="32"/>
      <w:szCs w:val="32"/>
      <w:lang w:val="pl-PL" w:eastAsia="pl-PL"/>
    </w:rPr>
  </w:style>
  <w:style w:type="character" w:customStyle="1" w:styleId="ZnakZnak21">
    <w:name w:val="Znak Znak21"/>
    <w:uiPriority w:val="99"/>
    <w:rsid w:val="00B64D6B"/>
    <w:rPr>
      <w:b/>
      <w:bCs/>
      <w:sz w:val="24"/>
      <w:szCs w:val="24"/>
      <w:lang w:val="pl-PL" w:eastAsia="pl-PL"/>
    </w:rPr>
  </w:style>
  <w:style w:type="character" w:customStyle="1" w:styleId="ZnakZnak20">
    <w:name w:val="Znak Znak20"/>
    <w:uiPriority w:val="99"/>
    <w:rsid w:val="00B64D6B"/>
    <w:rPr>
      <w:rFonts w:ascii="Arial" w:hAnsi="Arial" w:cs="Arial"/>
      <w:b/>
      <w:bCs/>
      <w:sz w:val="28"/>
      <w:szCs w:val="28"/>
      <w:lang w:val="pl-PL" w:eastAsia="pl-PL"/>
    </w:rPr>
  </w:style>
  <w:style w:type="character" w:customStyle="1" w:styleId="ZnakZnak17">
    <w:name w:val="Znak Znak17"/>
    <w:uiPriority w:val="99"/>
    <w:rsid w:val="00B64D6B"/>
    <w:rPr>
      <w:b/>
      <w:bCs/>
      <w:i/>
      <w:iCs/>
      <w:sz w:val="26"/>
      <w:szCs w:val="26"/>
      <w:lang w:val="pl-PL" w:eastAsia="pl-PL"/>
    </w:rPr>
  </w:style>
  <w:style w:type="character" w:customStyle="1" w:styleId="ZnakZnak16">
    <w:name w:val="Znak Znak16"/>
    <w:uiPriority w:val="99"/>
    <w:rsid w:val="00B64D6B"/>
    <w:rPr>
      <w:b/>
      <w:bCs/>
      <w:i/>
      <w:iCs/>
      <w:sz w:val="28"/>
      <w:szCs w:val="28"/>
      <w:lang w:val="pl-PL" w:eastAsia="pl-PL"/>
    </w:rPr>
  </w:style>
  <w:style w:type="paragraph" w:customStyle="1" w:styleId="ZnakZnak1Znak">
    <w:name w:val="Znak Znak1 Znak"/>
    <w:basedOn w:val="Normal"/>
    <w:autoRedefine/>
    <w:uiPriority w:val="99"/>
    <w:rsid w:val="00B64D6B"/>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
    <w:autoRedefine/>
    <w:uiPriority w:val="99"/>
    <w:rsid w:val="00B64D6B"/>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
    <w:autoRedefine/>
    <w:uiPriority w:val="99"/>
    <w:rsid w:val="00B64D6B"/>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B64D6B"/>
    <w:rPr>
      <w:rFonts w:eastAsia="Times New Roman"/>
      <w:b/>
      <w:bCs/>
      <w:kern w:val="32"/>
      <w:sz w:val="32"/>
      <w:szCs w:val="32"/>
      <w:lang w:eastAsia="pl-PL"/>
    </w:rPr>
  </w:style>
  <w:style w:type="paragraph" w:customStyle="1" w:styleId="xl88">
    <w:name w:val="xl88"/>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
    <w:uiPriority w:val="99"/>
    <w:rsid w:val="00B64D6B"/>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5">
    <w:name w:val="xl105"/>
    <w:basedOn w:val="Normal"/>
    <w:uiPriority w:val="99"/>
    <w:rsid w:val="00B64D6B"/>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6">
    <w:name w:val="xl106"/>
    <w:basedOn w:val="Normal"/>
    <w:uiPriority w:val="99"/>
    <w:rsid w:val="00B64D6B"/>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
    <w:uiPriority w:val="99"/>
    <w:rsid w:val="00B64D6B"/>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
    <w:uiPriority w:val="99"/>
    <w:rsid w:val="00B64D6B"/>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
    <w:uiPriority w:val="99"/>
    <w:rsid w:val="00B64D6B"/>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
    <w:uiPriority w:val="99"/>
    <w:rsid w:val="00B64D6B"/>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16">
    <w:name w:val="xl116"/>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
    <w:uiPriority w:val="99"/>
    <w:rsid w:val="00B64D6B"/>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B64D6B"/>
    <w:rPr>
      <w:b/>
      <w:bCs/>
      <w:i/>
      <w:iCs/>
      <w:sz w:val="26"/>
      <w:szCs w:val="26"/>
      <w:lang w:val="pl-PL" w:eastAsia="pl-PL"/>
    </w:rPr>
  </w:style>
  <w:style w:type="character" w:customStyle="1" w:styleId="ZnakZnak15">
    <w:name w:val="Znak Znak15"/>
    <w:uiPriority w:val="99"/>
    <w:rsid w:val="00B64D6B"/>
    <w:rPr>
      <w:rFonts w:ascii="FuturaT" w:hAnsi="FuturaT" w:cs="FuturaT"/>
      <w:b/>
      <w:bCs/>
      <w:lang w:eastAsia="en-US"/>
    </w:rPr>
  </w:style>
  <w:style w:type="character" w:customStyle="1" w:styleId="ZnakZnak14">
    <w:name w:val="Znak Znak14"/>
    <w:uiPriority w:val="99"/>
    <w:rsid w:val="00B64D6B"/>
    <w:rPr>
      <w:rFonts w:ascii="FuturaT" w:hAnsi="FuturaT" w:cs="FuturaT"/>
      <w:b/>
      <w:bCs/>
      <w:sz w:val="24"/>
      <w:szCs w:val="24"/>
      <w:lang w:eastAsia="en-US"/>
    </w:rPr>
  </w:style>
  <w:style w:type="paragraph" w:customStyle="1" w:styleId="Nagwek2">
    <w:name w:val="Nagłówek2"/>
    <w:basedOn w:val="Normal"/>
    <w:uiPriority w:val="99"/>
    <w:rsid w:val="00B64D6B"/>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
    <w:autoRedefine/>
    <w:uiPriority w:val="99"/>
    <w:rsid w:val="00B64D6B"/>
    <w:rPr>
      <w:lang w:val="en-US" w:eastAsia="en-US"/>
    </w:rPr>
  </w:style>
  <w:style w:type="paragraph" w:customStyle="1" w:styleId="ZnakZnak4ZnakZnakZnakZnakZnakZnakZnakZnakZnakZnakZnakZnak1">
    <w:name w:val="Znak Znak4 Znak Znak Znak Znak Znak Znak Znak Znak Znak Znak Znak Znak1"/>
    <w:basedOn w:val="Normal"/>
    <w:autoRedefine/>
    <w:uiPriority w:val="99"/>
    <w:rsid w:val="00B64D6B"/>
    <w:rPr>
      <w:lang w:val="en-US" w:eastAsia="en-US"/>
    </w:rPr>
  </w:style>
  <w:style w:type="character" w:customStyle="1" w:styleId="print">
    <w:name w:val="print"/>
    <w:uiPriority w:val="99"/>
    <w:rsid w:val="00B64D6B"/>
  </w:style>
  <w:style w:type="character" w:customStyle="1" w:styleId="WW8Num1z0">
    <w:name w:val="WW8Num1z0"/>
    <w:uiPriority w:val="99"/>
    <w:rsid w:val="00B64D6B"/>
  </w:style>
  <w:style w:type="character" w:customStyle="1" w:styleId="WW8Num5z0">
    <w:name w:val="WW8Num5z0"/>
    <w:uiPriority w:val="99"/>
    <w:rsid w:val="00B64D6B"/>
    <w:rPr>
      <w:rFonts w:ascii="Symbol" w:hAnsi="Symbol" w:cs="Symbol"/>
    </w:rPr>
  </w:style>
  <w:style w:type="character" w:customStyle="1" w:styleId="WW8Num5z1">
    <w:name w:val="WW8Num5z1"/>
    <w:uiPriority w:val="99"/>
    <w:rsid w:val="00B64D6B"/>
    <w:rPr>
      <w:rFonts w:ascii="Courier New" w:hAnsi="Courier New" w:cs="Courier New"/>
    </w:rPr>
  </w:style>
  <w:style w:type="character" w:customStyle="1" w:styleId="WW8Num5z2">
    <w:name w:val="WW8Num5z2"/>
    <w:uiPriority w:val="99"/>
    <w:rsid w:val="00B64D6B"/>
    <w:rPr>
      <w:rFonts w:ascii="Wingdings" w:hAnsi="Wingdings" w:cs="Wingdings"/>
    </w:rPr>
  </w:style>
  <w:style w:type="character" w:customStyle="1" w:styleId="WW8Num6z0">
    <w:name w:val="WW8Num6z0"/>
    <w:uiPriority w:val="99"/>
    <w:rsid w:val="00B64D6B"/>
    <w:rPr>
      <w:b/>
      <w:bCs/>
      <w:sz w:val="24"/>
      <w:szCs w:val="24"/>
    </w:rPr>
  </w:style>
  <w:style w:type="character" w:customStyle="1" w:styleId="WW8Num7z0">
    <w:name w:val="WW8Num7z0"/>
    <w:uiPriority w:val="99"/>
    <w:rsid w:val="00B64D6B"/>
    <w:rPr>
      <w:rFonts w:ascii="Symbol" w:hAnsi="Symbol" w:cs="Symbol"/>
    </w:rPr>
  </w:style>
  <w:style w:type="character" w:customStyle="1" w:styleId="WW8Num7z1">
    <w:name w:val="WW8Num7z1"/>
    <w:uiPriority w:val="99"/>
    <w:rsid w:val="00B64D6B"/>
    <w:rPr>
      <w:rFonts w:ascii="Courier New" w:hAnsi="Courier New" w:cs="Courier New"/>
    </w:rPr>
  </w:style>
  <w:style w:type="character" w:customStyle="1" w:styleId="WW8Num7z2">
    <w:name w:val="WW8Num7z2"/>
    <w:uiPriority w:val="99"/>
    <w:rsid w:val="00B64D6B"/>
    <w:rPr>
      <w:rFonts w:ascii="Wingdings" w:hAnsi="Wingdings" w:cs="Wingdings"/>
    </w:rPr>
  </w:style>
  <w:style w:type="character" w:customStyle="1" w:styleId="WW8Num9z0">
    <w:name w:val="WW8Num9z0"/>
    <w:uiPriority w:val="99"/>
    <w:rsid w:val="00B64D6B"/>
    <w:rPr>
      <w:b/>
      <w:bCs/>
      <w:sz w:val="24"/>
      <w:szCs w:val="24"/>
    </w:rPr>
  </w:style>
  <w:style w:type="character" w:customStyle="1" w:styleId="WW8Num12z0">
    <w:name w:val="WW8Num12z0"/>
    <w:uiPriority w:val="99"/>
    <w:rsid w:val="00B64D6B"/>
    <w:rPr>
      <w:b/>
      <w:bCs/>
      <w:sz w:val="24"/>
      <w:szCs w:val="24"/>
    </w:rPr>
  </w:style>
  <w:style w:type="character" w:customStyle="1" w:styleId="WW8Num13z1">
    <w:name w:val="WW8Num13z1"/>
    <w:uiPriority w:val="99"/>
    <w:rsid w:val="00B64D6B"/>
    <w:rPr>
      <w:rFonts w:ascii="Wingdings" w:hAnsi="Wingdings" w:cs="Wingdings"/>
      <w:sz w:val="16"/>
      <w:szCs w:val="16"/>
    </w:rPr>
  </w:style>
  <w:style w:type="character" w:customStyle="1" w:styleId="WW8Num14z0">
    <w:name w:val="WW8Num14z0"/>
    <w:uiPriority w:val="99"/>
    <w:rsid w:val="00B64D6B"/>
    <w:rPr>
      <w:b/>
      <w:bCs/>
      <w:sz w:val="24"/>
      <w:szCs w:val="24"/>
    </w:rPr>
  </w:style>
  <w:style w:type="character" w:customStyle="1" w:styleId="WW8Num15z0">
    <w:name w:val="WW8Num15z0"/>
    <w:uiPriority w:val="99"/>
    <w:rsid w:val="00B64D6B"/>
  </w:style>
  <w:style w:type="character" w:customStyle="1" w:styleId="WW8Num17z1">
    <w:name w:val="WW8Num17z1"/>
    <w:uiPriority w:val="99"/>
    <w:rsid w:val="00B64D6B"/>
    <w:rPr>
      <w:sz w:val="24"/>
      <w:szCs w:val="24"/>
    </w:rPr>
  </w:style>
  <w:style w:type="character" w:customStyle="1" w:styleId="WW8Num18z0">
    <w:name w:val="WW8Num18z0"/>
    <w:uiPriority w:val="99"/>
    <w:rsid w:val="00B64D6B"/>
    <w:rPr>
      <w:rFonts w:ascii="Arial" w:hAnsi="Arial" w:cs="Arial"/>
      <w:b/>
      <w:bCs/>
      <w:sz w:val="24"/>
      <w:szCs w:val="24"/>
    </w:rPr>
  </w:style>
  <w:style w:type="character" w:customStyle="1" w:styleId="WW8Num19z0">
    <w:name w:val="WW8Num19z0"/>
    <w:uiPriority w:val="99"/>
    <w:rsid w:val="00B64D6B"/>
    <w:rPr>
      <w:b/>
      <w:bCs/>
      <w:sz w:val="24"/>
      <w:szCs w:val="24"/>
    </w:rPr>
  </w:style>
  <w:style w:type="character" w:customStyle="1" w:styleId="WW8Num20z0">
    <w:name w:val="WW8Num20z0"/>
    <w:uiPriority w:val="99"/>
    <w:rsid w:val="00B64D6B"/>
    <w:rPr>
      <w:sz w:val="24"/>
      <w:szCs w:val="24"/>
    </w:rPr>
  </w:style>
  <w:style w:type="character" w:customStyle="1" w:styleId="Domylnaczcionkaakapitu1">
    <w:name w:val="Domyślna czcionka akapitu1"/>
    <w:uiPriority w:val="99"/>
    <w:rsid w:val="00B64D6B"/>
  </w:style>
  <w:style w:type="paragraph" w:customStyle="1" w:styleId="Nagwek1">
    <w:name w:val="Nagłówek1"/>
    <w:basedOn w:val="Normal"/>
    <w:next w:val="BodyText"/>
    <w:uiPriority w:val="99"/>
    <w:rsid w:val="00B64D6B"/>
    <w:pPr>
      <w:keepNext/>
      <w:suppressAutoHyphens/>
      <w:spacing w:before="240" w:after="120"/>
    </w:pPr>
    <w:rPr>
      <w:rFonts w:ascii="Arial" w:eastAsia="MS Mincho" w:hAnsi="Arial" w:cs="Arial"/>
      <w:sz w:val="28"/>
      <w:szCs w:val="28"/>
      <w:lang w:eastAsia="ar-SA"/>
    </w:rPr>
  </w:style>
  <w:style w:type="paragraph" w:customStyle="1" w:styleId="Podpis1">
    <w:name w:val="Podpis1"/>
    <w:basedOn w:val="Normal"/>
    <w:uiPriority w:val="99"/>
    <w:rsid w:val="00B64D6B"/>
    <w:pPr>
      <w:suppressLineNumbers/>
      <w:suppressAutoHyphens/>
      <w:spacing w:before="120" w:after="120"/>
    </w:pPr>
    <w:rPr>
      <w:i/>
      <w:iCs/>
      <w:lang w:eastAsia="ar-SA"/>
    </w:rPr>
  </w:style>
  <w:style w:type="paragraph" w:customStyle="1" w:styleId="Indeks">
    <w:name w:val="Indeks"/>
    <w:basedOn w:val="Normal"/>
    <w:uiPriority w:val="99"/>
    <w:rsid w:val="00B64D6B"/>
    <w:pPr>
      <w:suppressLineNumbers/>
      <w:suppressAutoHyphens/>
    </w:pPr>
    <w:rPr>
      <w:lang w:eastAsia="ar-SA"/>
    </w:rPr>
  </w:style>
  <w:style w:type="paragraph" w:customStyle="1" w:styleId="Tekstpodstawowywcity31">
    <w:name w:val="Tekst podstawowy wcięty 31"/>
    <w:basedOn w:val="Normal"/>
    <w:uiPriority w:val="99"/>
    <w:rsid w:val="00B64D6B"/>
    <w:pPr>
      <w:suppressAutoHyphens/>
      <w:ind w:left="360" w:hanging="360"/>
      <w:jc w:val="both"/>
    </w:pPr>
    <w:rPr>
      <w:lang w:eastAsia="ar-SA"/>
    </w:rPr>
  </w:style>
  <w:style w:type="paragraph" w:customStyle="1" w:styleId="Tekstblokowy1">
    <w:name w:val="Tekst blokowy1"/>
    <w:basedOn w:val="Normal"/>
    <w:uiPriority w:val="99"/>
    <w:rsid w:val="00B64D6B"/>
    <w:pPr>
      <w:suppressAutoHyphens/>
      <w:ind w:left="567" w:right="510" w:hanging="567"/>
    </w:pPr>
    <w:rPr>
      <w:b/>
      <w:bCs/>
      <w:color w:val="000000"/>
      <w:sz w:val="20"/>
      <w:szCs w:val="20"/>
      <w:lang w:eastAsia="ar-SA"/>
    </w:rPr>
  </w:style>
  <w:style w:type="paragraph" w:customStyle="1" w:styleId="Tekstpodstawowywcity21">
    <w:name w:val="Tekst podstawowy wcięty 21"/>
    <w:basedOn w:val="Normal"/>
    <w:uiPriority w:val="99"/>
    <w:rsid w:val="00B64D6B"/>
    <w:pPr>
      <w:suppressAutoHyphens/>
      <w:ind w:left="1620" w:hanging="1620"/>
      <w:jc w:val="both"/>
    </w:pPr>
    <w:rPr>
      <w:b/>
      <w:bCs/>
      <w:sz w:val="28"/>
      <w:szCs w:val="28"/>
      <w:lang w:eastAsia="ar-SA"/>
    </w:rPr>
  </w:style>
  <w:style w:type="paragraph" w:customStyle="1" w:styleId="Listanumerowana41">
    <w:name w:val="Lista numerowana 41"/>
    <w:basedOn w:val="Normal"/>
    <w:uiPriority w:val="99"/>
    <w:rsid w:val="00B64D6B"/>
    <w:pPr>
      <w:suppressAutoHyphens/>
    </w:pPr>
    <w:rPr>
      <w:sz w:val="20"/>
      <w:szCs w:val="20"/>
      <w:lang w:eastAsia="ar-SA"/>
    </w:rPr>
  </w:style>
  <w:style w:type="paragraph" w:customStyle="1" w:styleId="Legenda1">
    <w:name w:val="Legenda1"/>
    <w:basedOn w:val="Normal"/>
    <w:next w:val="Normal"/>
    <w:uiPriority w:val="99"/>
    <w:rsid w:val="00B64D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bCs/>
      <w:color w:val="000000"/>
      <w:lang w:eastAsia="ar-SA"/>
    </w:rPr>
  </w:style>
  <w:style w:type="paragraph" w:customStyle="1" w:styleId="Zawartotabeli">
    <w:name w:val="Zawartość tabeli"/>
    <w:basedOn w:val="Normal"/>
    <w:uiPriority w:val="99"/>
    <w:rsid w:val="00B64D6B"/>
    <w:pPr>
      <w:suppressLineNumbers/>
      <w:suppressAutoHyphens/>
    </w:pPr>
    <w:rPr>
      <w:lang w:eastAsia="ar-SA"/>
    </w:rPr>
  </w:style>
  <w:style w:type="paragraph" w:customStyle="1" w:styleId="Nagwektabeli">
    <w:name w:val="Nagłówek tabeli"/>
    <w:basedOn w:val="Zawartotabeli"/>
    <w:uiPriority w:val="99"/>
    <w:rsid w:val="00B64D6B"/>
    <w:pPr>
      <w:jc w:val="center"/>
    </w:pPr>
    <w:rPr>
      <w:b/>
      <w:bCs/>
      <w:i/>
      <w:iCs/>
    </w:rPr>
  </w:style>
  <w:style w:type="character" w:customStyle="1" w:styleId="Znak2ZnakZnak">
    <w:name w:val="Znak2 Znak Znak"/>
    <w:uiPriority w:val="99"/>
    <w:semiHidden/>
    <w:locked/>
    <w:rsid w:val="00B64D6B"/>
    <w:rPr>
      <w:sz w:val="24"/>
      <w:szCs w:val="24"/>
      <w:lang w:val="pl-PL" w:eastAsia="pl-PL"/>
    </w:rPr>
  </w:style>
  <w:style w:type="character" w:customStyle="1" w:styleId="Znak1ZnakZnak">
    <w:name w:val="Znak1 Znak Znak"/>
    <w:uiPriority w:val="99"/>
    <w:semiHidden/>
    <w:locked/>
    <w:rsid w:val="00B64D6B"/>
    <w:rPr>
      <w:sz w:val="24"/>
      <w:szCs w:val="24"/>
      <w:lang w:val="pl-PL" w:eastAsia="pl-PL"/>
    </w:rPr>
  </w:style>
  <w:style w:type="paragraph" w:customStyle="1" w:styleId="ZnakZnak4ZnakZnakZnakZnakZnakZnakZnakZnakZnakZnak">
    <w:name w:val="Znak Znak4 Znak Znak Znak Znak Znak Znak Znak Znak Znak Znak"/>
    <w:basedOn w:val="Normal"/>
    <w:autoRedefine/>
    <w:uiPriority w:val="99"/>
    <w:rsid w:val="00B64D6B"/>
    <w:rPr>
      <w:lang w:val="en-US" w:eastAsia="en-US"/>
    </w:rPr>
  </w:style>
  <w:style w:type="character" w:customStyle="1" w:styleId="ZnakZnak3">
    <w:name w:val="Znak Znak3"/>
    <w:uiPriority w:val="99"/>
    <w:semiHidden/>
    <w:rsid w:val="00B64D6B"/>
    <w:rPr>
      <w:sz w:val="24"/>
      <w:szCs w:val="24"/>
      <w:lang w:val="pl-PL" w:eastAsia="pl-PL"/>
    </w:rPr>
  </w:style>
  <w:style w:type="paragraph" w:customStyle="1" w:styleId="7SIWZ">
    <w:name w:val="7 SIWZ"/>
    <w:basedOn w:val="6SIWZ"/>
    <w:uiPriority w:val="99"/>
    <w:rsid w:val="00B64D6B"/>
    <w:pPr>
      <w:numPr>
        <w:ilvl w:val="6"/>
      </w:numPr>
      <w:tabs>
        <w:tab w:val="num" w:pos="5040"/>
      </w:tabs>
    </w:pPr>
  </w:style>
  <w:style w:type="paragraph" w:customStyle="1" w:styleId="1SIWZ">
    <w:name w:val="1 SIWZ"/>
    <w:basedOn w:val="Normal"/>
    <w:autoRedefine/>
    <w:uiPriority w:val="99"/>
    <w:rsid w:val="00B64D6B"/>
    <w:pPr>
      <w:numPr>
        <w:numId w:val="63"/>
      </w:numPr>
      <w:spacing w:before="240" w:after="120" w:line="360" w:lineRule="auto"/>
      <w:jc w:val="center"/>
    </w:pPr>
    <w:rPr>
      <w:b/>
      <w:bCs/>
    </w:rPr>
  </w:style>
  <w:style w:type="paragraph" w:customStyle="1" w:styleId="2SIWZ">
    <w:name w:val="2 SIWZ"/>
    <w:basedOn w:val="Normal"/>
    <w:autoRedefine/>
    <w:uiPriority w:val="99"/>
    <w:rsid w:val="00B64D6B"/>
    <w:pPr>
      <w:keepNext/>
      <w:numPr>
        <w:ilvl w:val="1"/>
        <w:numId w:val="63"/>
      </w:numPr>
      <w:spacing w:before="240" w:line="360" w:lineRule="auto"/>
      <w:jc w:val="both"/>
    </w:pPr>
  </w:style>
  <w:style w:type="paragraph" w:customStyle="1" w:styleId="3SIWZ">
    <w:name w:val="3 SIWZ"/>
    <w:basedOn w:val="Normal"/>
    <w:autoRedefine/>
    <w:uiPriority w:val="99"/>
    <w:rsid w:val="00B64D6B"/>
    <w:pPr>
      <w:numPr>
        <w:ilvl w:val="2"/>
        <w:numId w:val="63"/>
      </w:numPr>
      <w:spacing w:before="60" w:line="288" w:lineRule="auto"/>
      <w:jc w:val="both"/>
    </w:pPr>
  </w:style>
  <w:style w:type="paragraph" w:customStyle="1" w:styleId="4SIWZ">
    <w:name w:val="4 SIWZ"/>
    <w:basedOn w:val="Normal"/>
    <w:autoRedefine/>
    <w:uiPriority w:val="99"/>
    <w:rsid w:val="00B64D6B"/>
    <w:pPr>
      <w:numPr>
        <w:ilvl w:val="3"/>
        <w:numId w:val="63"/>
      </w:numPr>
      <w:spacing w:before="60" w:line="288" w:lineRule="auto"/>
      <w:jc w:val="both"/>
    </w:pPr>
  </w:style>
  <w:style w:type="paragraph" w:customStyle="1" w:styleId="5SIWZ">
    <w:name w:val="5 SIWZ"/>
    <w:basedOn w:val="Normal"/>
    <w:autoRedefine/>
    <w:uiPriority w:val="99"/>
    <w:rsid w:val="00B64D6B"/>
    <w:pPr>
      <w:numPr>
        <w:ilvl w:val="4"/>
        <w:numId w:val="63"/>
      </w:numPr>
      <w:spacing w:before="60" w:line="288" w:lineRule="auto"/>
    </w:pPr>
    <w:rPr>
      <w:sz w:val="22"/>
      <w:szCs w:val="22"/>
    </w:rPr>
  </w:style>
  <w:style w:type="paragraph" w:customStyle="1" w:styleId="6SIWZ">
    <w:name w:val="6 SIWZ"/>
    <w:basedOn w:val="Normal"/>
    <w:autoRedefine/>
    <w:uiPriority w:val="99"/>
    <w:rsid w:val="00B64D6B"/>
    <w:pPr>
      <w:numPr>
        <w:ilvl w:val="5"/>
        <w:numId w:val="63"/>
      </w:numPr>
      <w:spacing w:line="288" w:lineRule="auto"/>
    </w:pPr>
  </w:style>
  <w:style w:type="paragraph" w:styleId="Date">
    <w:name w:val="Date"/>
    <w:basedOn w:val="Normal"/>
    <w:next w:val="Normal"/>
    <w:link w:val="DateChar"/>
    <w:uiPriority w:val="99"/>
    <w:rsid w:val="00B64D6B"/>
    <w:pPr>
      <w:widowControl w:val="0"/>
      <w:autoSpaceDE w:val="0"/>
      <w:autoSpaceDN w:val="0"/>
      <w:adjustRightInd w:val="0"/>
    </w:pPr>
  </w:style>
  <w:style w:type="character" w:customStyle="1" w:styleId="DateChar">
    <w:name w:val="Date Char"/>
    <w:basedOn w:val="DefaultParagraphFont"/>
    <w:link w:val="Date"/>
    <w:uiPriority w:val="99"/>
    <w:locked/>
    <w:rsid w:val="00B64D6B"/>
    <w:rPr>
      <w:rFonts w:ascii="Times New Roman" w:hAnsi="Times New Roman" w:cs="Times New Roman"/>
      <w:sz w:val="24"/>
      <w:szCs w:val="24"/>
      <w:lang w:eastAsia="pl-PL"/>
    </w:rPr>
  </w:style>
  <w:style w:type="paragraph" w:customStyle="1" w:styleId="ZnakZnak2Znak">
    <w:name w:val="Znak Znak2 Znak"/>
    <w:basedOn w:val="Normal"/>
    <w:autoRedefine/>
    <w:uiPriority w:val="99"/>
    <w:rsid w:val="00B64D6B"/>
    <w:rPr>
      <w:lang w:val="en-US" w:eastAsia="en-US"/>
    </w:rPr>
  </w:style>
  <w:style w:type="paragraph" w:customStyle="1" w:styleId="ZnakZnak1ZnakZnakZnakZnakZnakZnakZnakZnakZnakZnakZnak">
    <w:name w:val="Znak Znak1 Znak Znak Znak Znak Znak Znak Znak Znak Znak Znak Znak"/>
    <w:basedOn w:val="Normal"/>
    <w:autoRedefine/>
    <w:uiPriority w:val="99"/>
    <w:rsid w:val="00B64D6B"/>
    <w:rPr>
      <w:lang w:val="en-US" w:eastAsia="en-US"/>
    </w:rPr>
  </w:style>
  <w:style w:type="paragraph" w:customStyle="1" w:styleId="ZnakZnak1ZnakZnak">
    <w:name w:val="Znak Znak1 Znak Znak"/>
    <w:basedOn w:val="Normal"/>
    <w:autoRedefine/>
    <w:uiPriority w:val="99"/>
    <w:rsid w:val="00B64D6B"/>
    <w:rPr>
      <w:lang w:val="en-US" w:eastAsia="en-US"/>
    </w:rPr>
  </w:style>
  <w:style w:type="paragraph" w:customStyle="1" w:styleId="ZnakZnak2ZnakZnakZnakZnakZnakZnakZnak">
    <w:name w:val="Znak Znak2 Znak Znak Znak Znak Znak Znak Znak"/>
    <w:basedOn w:val="Normal"/>
    <w:autoRedefine/>
    <w:uiPriority w:val="99"/>
    <w:rsid w:val="00B64D6B"/>
    <w:rPr>
      <w:lang w:val="en-US" w:eastAsia="en-US"/>
    </w:rPr>
  </w:style>
  <w:style w:type="paragraph" w:customStyle="1" w:styleId="Znak10ZnakZnakZnakZnakZnak">
    <w:name w:val="Znak10 Znak Znak Znak Znak Znak"/>
    <w:basedOn w:val="Normal"/>
    <w:uiPriority w:val="99"/>
    <w:rsid w:val="00B64D6B"/>
  </w:style>
  <w:style w:type="paragraph" w:customStyle="1" w:styleId="ZnakZnak4ZnakZnakZnakZnakZnakZnak">
    <w:name w:val="Znak Znak4 Znak Znak Znak Znak Znak Znak"/>
    <w:basedOn w:val="Normal"/>
    <w:autoRedefine/>
    <w:uiPriority w:val="99"/>
    <w:rsid w:val="00B64D6B"/>
    <w:rPr>
      <w:lang w:val="en-US" w:eastAsia="en-US"/>
    </w:rPr>
  </w:style>
  <w:style w:type="paragraph" w:customStyle="1" w:styleId="ZnakZnak1ZnakZnakZnakZnakZnakZnakZnakZnakZnakZnakZnak1">
    <w:name w:val="Znak Znak1 Znak Znak Znak Znak Znak Znak Znak Znak Znak Znak Znak1"/>
    <w:basedOn w:val="Normal"/>
    <w:autoRedefine/>
    <w:uiPriority w:val="99"/>
    <w:rsid w:val="00B64D6B"/>
    <w:rPr>
      <w:lang w:val="en-US" w:eastAsia="en-US"/>
    </w:rPr>
  </w:style>
  <w:style w:type="paragraph" w:customStyle="1" w:styleId="ZnakZnak4ZnakZnak">
    <w:name w:val="Znak Znak4 Znak Znak"/>
    <w:basedOn w:val="Normal"/>
    <w:autoRedefine/>
    <w:uiPriority w:val="99"/>
    <w:rsid w:val="00B64D6B"/>
    <w:rPr>
      <w:lang w:val="en-US" w:eastAsia="en-US"/>
    </w:rPr>
  </w:style>
  <w:style w:type="character" w:customStyle="1" w:styleId="Znak2ZnakZnak1">
    <w:name w:val="Znak2 Znak Znak1"/>
    <w:uiPriority w:val="99"/>
    <w:semiHidden/>
    <w:rsid w:val="00B64D6B"/>
    <w:rPr>
      <w:sz w:val="24"/>
      <w:szCs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
    <w:autoRedefine/>
    <w:uiPriority w:val="99"/>
    <w:rsid w:val="00B64D6B"/>
    <w:rPr>
      <w:lang w:val="en-US" w:eastAsia="en-US"/>
    </w:rPr>
  </w:style>
  <w:style w:type="paragraph" w:customStyle="1" w:styleId="NumberedHeadingStyleA1">
    <w:name w:val="Numbered Heading Style A.1"/>
    <w:basedOn w:val="Normal"/>
    <w:next w:val="Normal"/>
    <w:uiPriority w:val="99"/>
    <w:rsid w:val="00B64D6B"/>
    <w:pPr>
      <w:numPr>
        <w:numId w:val="64"/>
      </w:numPr>
      <w:tabs>
        <w:tab w:val="left" w:pos="720"/>
      </w:tabs>
      <w:spacing w:after="60"/>
    </w:pPr>
    <w:rPr>
      <w:rFonts w:ascii="Arial" w:hAnsi="Arial" w:cs="Arial"/>
      <w:b/>
      <w:bCs/>
    </w:rPr>
  </w:style>
  <w:style w:type="paragraph" w:customStyle="1" w:styleId="NumberedHeadingStyleA2">
    <w:name w:val="Numbered Heading Style A.2"/>
    <w:basedOn w:val="Heading2"/>
    <w:next w:val="Normal"/>
    <w:uiPriority w:val="99"/>
    <w:rsid w:val="00B64D6B"/>
    <w:pPr>
      <w:numPr>
        <w:ilvl w:val="1"/>
        <w:numId w:val="64"/>
      </w:numPr>
    </w:pPr>
    <w:rPr>
      <w:i w:val="0"/>
      <w:iCs w:val="0"/>
      <w:sz w:val="24"/>
      <w:szCs w:val="24"/>
      <w:lang w:eastAsia="en-US"/>
    </w:rPr>
  </w:style>
  <w:style w:type="paragraph" w:customStyle="1" w:styleId="NumberedHeadingStyleA3">
    <w:name w:val="Numbered Heading Style A.3"/>
    <w:basedOn w:val="Heading3"/>
    <w:next w:val="Normal"/>
    <w:uiPriority w:val="99"/>
    <w:rsid w:val="00B64D6B"/>
    <w:pPr>
      <w:numPr>
        <w:ilvl w:val="2"/>
        <w:numId w:val="64"/>
      </w:numPr>
      <w:tabs>
        <w:tab w:val="left" w:pos="1080"/>
      </w:tabs>
    </w:pPr>
    <w:rPr>
      <w:sz w:val="22"/>
      <w:szCs w:val="22"/>
      <w:lang w:eastAsia="en-US"/>
    </w:rPr>
  </w:style>
  <w:style w:type="paragraph" w:customStyle="1" w:styleId="NumberedHeadingStyleA4">
    <w:name w:val="Numbered Heading Style A.4"/>
    <w:basedOn w:val="Heading4"/>
    <w:next w:val="Normal"/>
    <w:uiPriority w:val="99"/>
    <w:rsid w:val="00B64D6B"/>
    <w:pPr>
      <w:numPr>
        <w:ilvl w:val="3"/>
        <w:numId w:val="64"/>
      </w:numPr>
      <w:tabs>
        <w:tab w:val="left" w:pos="1440"/>
        <w:tab w:val="left" w:pos="1800"/>
      </w:tabs>
      <w:jc w:val="left"/>
    </w:pPr>
    <w:rPr>
      <w:sz w:val="20"/>
      <w:szCs w:val="20"/>
      <w:lang w:eastAsia="en-US"/>
    </w:rPr>
  </w:style>
  <w:style w:type="paragraph" w:customStyle="1" w:styleId="NumberedHeadingStyleA5">
    <w:name w:val="Numbered Heading Style A.5"/>
    <w:basedOn w:val="Heading5"/>
    <w:next w:val="Normal"/>
    <w:uiPriority w:val="99"/>
    <w:rsid w:val="00B64D6B"/>
    <w:pPr>
      <w:keepNext/>
      <w:numPr>
        <w:ilvl w:val="4"/>
        <w:numId w:val="64"/>
      </w:numPr>
    </w:pPr>
    <w:rPr>
      <w:rFonts w:ascii="Arial" w:hAnsi="Arial" w:cs="Arial"/>
      <w:sz w:val="20"/>
      <w:szCs w:val="20"/>
      <w:lang w:eastAsia="en-US"/>
    </w:rPr>
  </w:style>
  <w:style w:type="paragraph" w:customStyle="1" w:styleId="NumberedHeadingStyleA6">
    <w:name w:val="Numbered Heading Style A.6"/>
    <w:basedOn w:val="Heading6"/>
    <w:next w:val="Normal"/>
    <w:uiPriority w:val="99"/>
    <w:rsid w:val="00B64D6B"/>
    <w:pPr>
      <w:numPr>
        <w:ilvl w:val="5"/>
        <w:numId w:val="64"/>
      </w:numPr>
      <w:spacing w:before="240" w:after="60"/>
    </w:pPr>
    <w:rPr>
      <w:rFonts w:ascii="Arial" w:hAnsi="Arial" w:cs="Arial"/>
      <w:b w:val="0"/>
      <w:bCs w:val="0"/>
      <w:sz w:val="20"/>
      <w:szCs w:val="20"/>
      <w:lang w:eastAsia="en-US"/>
    </w:rPr>
  </w:style>
  <w:style w:type="paragraph" w:customStyle="1" w:styleId="NumberedHeadingStyleA7">
    <w:name w:val="Numbered Heading Style A.7"/>
    <w:basedOn w:val="Heading7"/>
    <w:next w:val="Normal"/>
    <w:uiPriority w:val="99"/>
    <w:rsid w:val="00B64D6B"/>
    <w:pPr>
      <w:keepNext/>
      <w:widowControl/>
      <w:numPr>
        <w:ilvl w:val="6"/>
        <w:numId w:val="64"/>
      </w:numPr>
      <w:adjustRightInd/>
      <w:spacing w:line="240" w:lineRule="auto"/>
      <w:jc w:val="left"/>
      <w:textAlignment w:val="auto"/>
    </w:pPr>
    <w:rPr>
      <w:rFonts w:ascii="Arial" w:hAnsi="Arial" w:cs="Arial"/>
      <w:sz w:val="20"/>
      <w:szCs w:val="20"/>
      <w:lang w:eastAsia="en-US"/>
    </w:rPr>
  </w:style>
  <w:style w:type="paragraph" w:customStyle="1" w:styleId="NumberedHeadingStyleA8">
    <w:name w:val="Numbered Heading Style A.8"/>
    <w:basedOn w:val="Heading8"/>
    <w:next w:val="Normal"/>
    <w:uiPriority w:val="99"/>
    <w:rsid w:val="00B64D6B"/>
    <w:pPr>
      <w:keepNext/>
      <w:numPr>
        <w:ilvl w:val="7"/>
        <w:numId w:val="64"/>
      </w:numPr>
    </w:pPr>
    <w:rPr>
      <w:rFonts w:ascii="Arial" w:hAnsi="Arial" w:cs="Arial"/>
      <w:i w:val="0"/>
      <w:iCs w:val="0"/>
      <w:sz w:val="18"/>
      <w:szCs w:val="18"/>
      <w:lang w:eastAsia="en-US"/>
    </w:rPr>
  </w:style>
  <w:style w:type="paragraph" w:customStyle="1" w:styleId="NumberedHeadingStyleA9">
    <w:name w:val="Numbered Heading Style A.9"/>
    <w:basedOn w:val="Heading9"/>
    <w:next w:val="Normal"/>
    <w:uiPriority w:val="99"/>
    <w:rsid w:val="00B64D6B"/>
    <w:pPr>
      <w:keepNext/>
      <w:widowControl/>
      <w:numPr>
        <w:ilvl w:val="8"/>
        <w:numId w:val="64"/>
      </w:numPr>
      <w:adjustRightInd/>
      <w:spacing w:line="240" w:lineRule="auto"/>
      <w:jc w:val="left"/>
      <w:textAlignment w:val="auto"/>
    </w:pPr>
    <w:rPr>
      <w:i/>
      <w:iCs/>
      <w:sz w:val="18"/>
      <w:szCs w:val="18"/>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
    <w:uiPriority w:val="99"/>
    <w:rsid w:val="00B64D6B"/>
  </w:style>
  <w:style w:type="paragraph" w:customStyle="1" w:styleId="ZnakZnak1ZnakZnakZnakZnakZnakZnakZnakZnak">
    <w:name w:val="Znak Znak1 Znak Znak Znak Znak Znak Znak Znak Znak"/>
    <w:basedOn w:val="Normal"/>
    <w:autoRedefine/>
    <w:uiPriority w:val="99"/>
    <w:rsid w:val="00B64D6B"/>
    <w:rPr>
      <w:lang w:val="en-US" w:eastAsia="en-US"/>
    </w:rPr>
  </w:style>
  <w:style w:type="paragraph" w:customStyle="1" w:styleId="ZnakZnakZnakZnakZnakZnakZnakZnakZnakZnak">
    <w:name w:val="Znak Znak Znak Znak Znak Znak Znak Znak Znak Znak"/>
    <w:basedOn w:val="Normal"/>
    <w:uiPriority w:val="99"/>
    <w:rsid w:val="00B64D6B"/>
  </w:style>
  <w:style w:type="paragraph" w:customStyle="1" w:styleId="ZnakZnakZnak1ZnakZnakZnakZnakZnakZnak">
    <w:name w:val="Znak Znak Znak1 Znak Znak Znak Znak Znak Znak"/>
    <w:basedOn w:val="Normal"/>
    <w:uiPriority w:val="99"/>
    <w:rsid w:val="00B64D6B"/>
  </w:style>
  <w:style w:type="paragraph" w:customStyle="1" w:styleId="ZnakZnakZnakZnakZnakZnakZnak1ZnakZnakZnakZnakZnakZnakZnakZnakZnakZnakZnakZnakZnak">
    <w:name w:val="Znak Znak Znak Znak Znak Znak Znak1 Znak Znak Znak Znak Znak Znak Znak Znak Znak Znak Znak Znak Znak"/>
    <w:basedOn w:val="Normal"/>
    <w:uiPriority w:val="99"/>
    <w:rsid w:val="00B64D6B"/>
  </w:style>
  <w:style w:type="character" w:customStyle="1" w:styleId="Nagwek1Znak1">
    <w:name w:val="Nagłówek 1 Znak1"/>
    <w:aliases w:val="Nagłówek 1 Znak Znak,Nagłówek 1 Znak1 Znak Znak,Nagłówek 1 Znak Znak Znak Znak,Nagłówek 1 Znak Znak1 Znak"/>
    <w:uiPriority w:val="99"/>
    <w:rsid w:val="00B64D6B"/>
    <w:rPr>
      <w:rFonts w:ascii="Arial" w:hAnsi="Arial" w:cs="Arial"/>
      <w:b/>
      <w:bCs/>
      <w:kern w:val="32"/>
      <w:sz w:val="32"/>
      <w:szCs w:val="32"/>
      <w:lang w:eastAsia="pl-PL"/>
    </w:rPr>
  </w:style>
  <w:style w:type="character" w:customStyle="1" w:styleId="street-address">
    <w:name w:val="street-address"/>
    <w:basedOn w:val="DefaultParagraphFont"/>
    <w:uiPriority w:val="99"/>
    <w:rsid w:val="00B64D6B"/>
  </w:style>
  <w:style w:type="character" w:customStyle="1" w:styleId="postal-code">
    <w:name w:val="postal-code"/>
    <w:basedOn w:val="DefaultParagraphFont"/>
    <w:uiPriority w:val="99"/>
    <w:rsid w:val="00B64D6B"/>
  </w:style>
  <w:style w:type="character" w:customStyle="1" w:styleId="locality">
    <w:name w:val="locality"/>
    <w:basedOn w:val="DefaultParagraphFont"/>
    <w:uiPriority w:val="99"/>
    <w:rsid w:val="00B64D6B"/>
  </w:style>
  <w:style w:type="character" w:customStyle="1" w:styleId="ListParagraphChar">
    <w:name w:val="List Paragraph Char"/>
    <w:aliases w:val="Akapit z listą numerowaną Char"/>
    <w:link w:val="ListParagraph"/>
    <w:uiPriority w:val="99"/>
    <w:locked/>
    <w:rsid w:val="00B64D6B"/>
    <w:rPr>
      <w:rFonts w:ascii="Times New Roman" w:hAnsi="Times New Roman" w:cs="Times New Roman"/>
      <w:sz w:val="24"/>
      <w:szCs w:val="24"/>
      <w:lang w:eastAsia="pl-PL"/>
    </w:rPr>
  </w:style>
  <w:style w:type="paragraph" w:customStyle="1" w:styleId="Nagwek11">
    <w:name w:val="Nagłówek11"/>
    <w:basedOn w:val="Heading1"/>
    <w:link w:val="Nagwek11Znak"/>
    <w:uiPriority w:val="99"/>
    <w:rsid w:val="00B64D6B"/>
    <w:pPr>
      <w:widowControl w:val="0"/>
      <w:adjustRightInd w:val="0"/>
      <w:spacing w:after="240" w:line="360" w:lineRule="auto"/>
      <w:jc w:val="right"/>
      <w:textAlignment w:val="baseline"/>
    </w:pPr>
    <w:rPr>
      <w:rFonts w:ascii="Times New Roman" w:hAnsi="Times New Roman" w:cs="Times New Roman"/>
      <w:sz w:val="24"/>
      <w:szCs w:val="24"/>
    </w:rPr>
  </w:style>
  <w:style w:type="character" w:customStyle="1" w:styleId="Nagwek11Znak">
    <w:name w:val="Nagłówek11 Znak"/>
    <w:link w:val="Nagwek11"/>
    <w:uiPriority w:val="99"/>
    <w:locked/>
    <w:rsid w:val="00B64D6B"/>
    <w:rPr>
      <w:rFonts w:ascii="Times New Roman" w:hAnsi="Times New Roman" w:cs="Times New Roman"/>
      <w:b/>
      <w:bCs/>
      <w:kern w:val="32"/>
      <w:sz w:val="24"/>
      <w:szCs w:val="24"/>
      <w:lang w:eastAsia="pl-PL"/>
    </w:rPr>
  </w:style>
  <w:style w:type="table" w:customStyle="1" w:styleId="Jasnalista1">
    <w:name w:val="Jasna lista1"/>
    <w:uiPriority w:val="99"/>
    <w:rsid w:val="00B64D6B"/>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TOC2">
    <w:name w:val="toc 2"/>
    <w:basedOn w:val="Normal"/>
    <w:next w:val="Normal"/>
    <w:autoRedefine/>
    <w:uiPriority w:val="99"/>
    <w:semiHidden/>
    <w:rsid w:val="00B64D6B"/>
    <w:pPr>
      <w:widowControl w:val="0"/>
      <w:adjustRightInd w:val="0"/>
      <w:spacing w:after="100"/>
      <w:ind w:left="200"/>
      <w:jc w:val="both"/>
      <w:textAlignment w:val="baseline"/>
    </w:pPr>
    <w:rPr>
      <w:rFonts w:ascii="Palatino Linotype" w:hAnsi="Palatino Linotype" w:cs="Palatino Linotype"/>
      <w:sz w:val="20"/>
      <w:szCs w:val="20"/>
    </w:rPr>
  </w:style>
  <w:style w:type="paragraph" w:customStyle="1" w:styleId="Stopkastronytytuowej">
    <w:name w:val="Stopka strony tytułowej"/>
    <w:basedOn w:val="Normal"/>
    <w:uiPriority w:val="99"/>
    <w:rsid w:val="00B64D6B"/>
    <w:pPr>
      <w:spacing w:after="294"/>
      <w:jc w:val="center"/>
    </w:pPr>
    <w:rPr>
      <w:rFonts w:ascii="Palatino Linotype" w:eastAsia="Calibri" w:hAnsi="Palatino Linotype" w:cs="Palatino Linotype"/>
      <w:sz w:val="21"/>
      <w:szCs w:val="21"/>
      <w:lang w:eastAsia="en-US"/>
    </w:rPr>
  </w:style>
  <w:style w:type="paragraph" w:customStyle="1" w:styleId="Nrstronatytuowawikszy">
    <w:name w:val="Nr strona tytułowa większy"/>
    <w:basedOn w:val="Normal"/>
    <w:link w:val="NrstronatytuowawikszyZnak"/>
    <w:uiPriority w:val="99"/>
    <w:rsid w:val="00B64D6B"/>
    <w:pPr>
      <w:spacing w:after="294" w:line="276" w:lineRule="auto"/>
      <w:jc w:val="both"/>
    </w:pPr>
    <w:rPr>
      <w:rFonts w:ascii="Palatino Linotype" w:eastAsia="Calibri" w:hAnsi="Palatino Linotype" w:cs="Palatino Linotype"/>
      <w:sz w:val="26"/>
      <w:szCs w:val="26"/>
    </w:rPr>
  </w:style>
  <w:style w:type="character" w:customStyle="1" w:styleId="NrstronatytuowawikszyZnak">
    <w:name w:val="Nr strona tytułowa większy Znak"/>
    <w:link w:val="Nrstronatytuowawikszy"/>
    <w:uiPriority w:val="99"/>
    <w:locked/>
    <w:rsid w:val="00B64D6B"/>
    <w:rPr>
      <w:rFonts w:ascii="Palatino Linotype" w:hAnsi="Palatino Linotype" w:cs="Palatino Linotype"/>
      <w:sz w:val="26"/>
      <w:szCs w:val="26"/>
    </w:rPr>
  </w:style>
  <w:style w:type="paragraph" w:customStyle="1" w:styleId="A0E349F008B644AAB6A282E0D042D17E">
    <w:name w:val="A0E349F008B644AAB6A282E0D042D17E"/>
    <w:uiPriority w:val="99"/>
    <w:rsid w:val="00B64D6B"/>
    <w:pPr>
      <w:spacing w:after="200" w:line="276" w:lineRule="auto"/>
    </w:pPr>
    <w:rPr>
      <w:rFonts w:eastAsia="Times New Roman" w:cs="Calibri"/>
    </w:rPr>
  </w:style>
  <w:style w:type="paragraph" w:customStyle="1" w:styleId="Skrconyadreszwrotny">
    <w:name w:val="Skrócony adres zwrotny"/>
    <w:basedOn w:val="Normal"/>
    <w:uiPriority w:val="99"/>
    <w:rsid w:val="00B64D6B"/>
  </w:style>
  <w:style w:type="paragraph" w:customStyle="1" w:styleId="Styl1">
    <w:name w:val="Styl1"/>
    <w:basedOn w:val="Normal"/>
    <w:uiPriority w:val="99"/>
    <w:rsid w:val="00B64D6B"/>
    <w:pPr>
      <w:widowControl w:val="0"/>
      <w:spacing w:line="360" w:lineRule="auto"/>
      <w:jc w:val="both"/>
    </w:pPr>
    <w:rPr>
      <w:rFonts w:ascii="Times New Roman PL" w:hAnsi="Times New Roman PL" w:cs="Times New Roman PL"/>
    </w:rPr>
  </w:style>
  <w:style w:type="paragraph" w:customStyle="1" w:styleId="Pa3">
    <w:name w:val="Pa3"/>
    <w:basedOn w:val="Normal"/>
    <w:next w:val="Normal"/>
    <w:uiPriority w:val="99"/>
    <w:rsid w:val="00B64D6B"/>
    <w:pPr>
      <w:autoSpaceDE w:val="0"/>
      <w:autoSpaceDN w:val="0"/>
      <w:adjustRightInd w:val="0"/>
      <w:spacing w:line="241" w:lineRule="atLeast"/>
    </w:pPr>
    <w:rPr>
      <w:rFonts w:ascii="Geometric231EU" w:hAnsi="Geometric231EU" w:cs="Geometric231EU"/>
    </w:rPr>
  </w:style>
  <w:style w:type="character" w:customStyle="1" w:styleId="A5">
    <w:name w:val="A5"/>
    <w:uiPriority w:val="99"/>
    <w:rsid w:val="00B64D6B"/>
    <w:rPr>
      <w:color w:val="000000"/>
      <w:sz w:val="26"/>
      <w:szCs w:val="26"/>
    </w:rPr>
  </w:style>
  <w:style w:type="paragraph" w:customStyle="1" w:styleId="CommentSubject3">
    <w:name w:val="Comment Subject3"/>
    <w:basedOn w:val="Default"/>
    <w:next w:val="Default"/>
    <w:uiPriority w:val="99"/>
    <w:rsid w:val="00B64D6B"/>
    <w:rPr>
      <w:color w:val="auto"/>
    </w:rPr>
  </w:style>
  <w:style w:type="paragraph" w:customStyle="1" w:styleId="xl83">
    <w:name w:val="xl83"/>
    <w:basedOn w:val="Normal"/>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4">
    <w:name w:val="xl84"/>
    <w:basedOn w:val="Normal"/>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xl85">
    <w:name w:val="xl85"/>
    <w:basedOn w:val="Normal"/>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6">
    <w:name w:val="xl86"/>
    <w:basedOn w:val="Normal"/>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cs="Palatino Linotype"/>
      <w:sz w:val="18"/>
      <w:szCs w:val="18"/>
    </w:rPr>
  </w:style>
  <w:style w:type="paragraph" w:customStyle="1" w:styleId="xl87">
    <w:name w:val="xl87"/>
    <w:basedOn w:val="Normal"/>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Stopkaakcydensu">
    <w:name w:val="Stopka akcydensu"/>
    <w:basedOn w:val="Normal"/>
    <w:link w:val="StopkaakcydensuZnak"/>
    <w:uiPriority w:val="99"/>
    <w:rsid w:val="00B64D6B"/>
    <w:pPr>
      <w:widowControl w:val="0"/>
      <w:adjustRightInd w:val="0"/>
      <w:spacing w:after="160"/>
      <w:ind w:firstLine="340"/>
      <w:jc w:val="right"/>
      <w:textAlignment w:val="baseline"/>
    </w:pPr>
    <w:rPr>
      <w:rFonts w:ascii="Palatino Linotype" w:eastAsia="Calibri" w:hAnsi="Palatino Linotype" w:cs="Palatino Linotype"/>
      <w:sz w:val="16"/>
      <w:szCs w:val="16"/>
    </w:rPr>
  </w:style>
  <w:style w:type="character" w:customStyle="1" w:styleId="StopkaakcydensuZnak">
    <w:name w:val="Stopka akcydensu Znak"/>
    <w:link w:val="Stopkaakcydensu"/>
    <w:uiPriority w:val="99"/>
    <w:locked/>
    <w:rsid w:val="00B64D6B"/>
    <w:rPr>
      <w:rFonts w:ascii="Palatino Linotype" w:hAnsi="Palatino Linotype" w:cs="Palatino Linotype"/>
      <w:sz w:val="16"/>
      <w:szCs w:val="16"/>
      <w:lang w:eastAsia="pl-PL"/>
    </w:rPr>
  </w:style>
  <w:style w:type="paragraph" w:customStyle="1" w:styleId="Miejsceidataakcydensu">
    <w:name w:val="Miejsce i data akcydensu"/>
    <w:basedOn w:val="Normal"/>
    <w:next w:val="Adresatakcydensu"/>
    <w:uiPriority w:val="99"/>
    <w:rsid w:val="00B64D6B"/>
    <w:pPr>
      <w:widowControl w:val="0"/>
      <w:adjustRightInd w:val="0"/>
      <w:spacing w:line="360" w:lineRule="atLeast"/>
      <w:jc w:val="right"/>
      <w:textAlignment w:val="baseline"/>
    </w:pPr>
  </w:style>
  <w:style w:type="paragraph" w:customStyle="1" w:styleId="Adresatakcydensu">
    <w:name w:val="Adresat akcydensu"/>
    <w:basedOn w:val="Normal"/>
    <w:next w:val="Salutation"/>
    <w:uiPriority w:val="99"/>
    <w:rsid w:val="00B64D6B"/>
    <w:pPr>
      <w:widowControl w:val="0"/>
      <w:adjustRightInd w:val="0"/>
      <w:spacing w:before="480" w:line="360" w:lineRule="atLeast"/>
      <w:ind w:left="3969"/>
      <w:textAlignment w:val="baseline"/>
    </w:pPr>
  </w:style>
  <w:style w:type="paragraph" w:styleId="Salutation">
    <w:name w:val="Salutation"/>
    <w:basedOn w:val="Normal"/>
    <w:next w:val="Normal"/>
    <w:link w:val="SalutationChar"/>
    <w:uiPriority w:val="99"/>
    <w:rsid w:val="00B64D6B"/>
    <w:pPr>
      <w:widowControl w:val="0"/>
      <w:adjustRightInd w:val="0"/>
      <w:spacing w:before="480" w:after="240" w:line="360" w:lineRule="atLeast"/>
      <w:textAlignment w:val="baseline"/>
    </w:pPr>
  </w:style>
  <w:style w:type="character" w:customStyle="1" w:styleId="SalutationChar">
    <w:name w:val="Salutation Char"/>
    <w:basedOn w:val="DefaultParagraphFont"/>
    <w:link w:val="Salutation"/>
    <w:uiPriority w:val="99"/>
    <w:locked/>
    <w:rsid w:val="00B64D6B"/>
    <w:rPr>
      <w:rFonts w:ascii="Times New Roman" w:hAnsi="Times New Roman" w:cs="Times New Roman"/>
      <w:sz w:val="19"/>
      <w:szCs w:val="19"/>
      <w:lang w:eastAsia="pl-PL"/>
    </w:rPr>
  </w:style>
  <w:style w:type="paragraph" w:styleId="Closing">
    <w:name w:val="Closing"/>
    <w:basedOn w:val="Normal"/>
    <w:link w:val="ClosingChar"/>
    <w:uiPriority w:val="99"/>
    <w:rsid w:val="00B64D6B"/>
    <w:pPr>
      <w:widowControl w:val="0"/>
      <w:adjustRightInd w:val="0"/>
      <w:spacing w:before="480"/>
      <w:ind w:left="3969"/>
      <w:textAlignment w:val="baseline"/>
    </w:pPr>
  </w:style>
  <w:style w:type="character" w:customStyle="1" w:styleId="ClosingChar">
    <w:name w:val="Closing Char"/>
    <w:basedOn w:val="DefaultParagraphFont"/>
    <w:link w:val="Closing"/>
    <w:uiPriority w:val="99"/>
    <w:locked/>
    <w:rsid w:val="00B64D6B"/>
    <w:rPr>
      <w:rFonts w:ascii="Times New Roman" w:hAnsi="Times New Roman" w:cs="Times New Roman"/>
      <w:sz w:val="19"/>
      <w:szCs w:val="19"/>
      <w:lang w:eastAsia="pl-PL"/>
    </w:rPr>
  </w:style>
  <w:style w:type="paragraph" w:customStyle="1" w:styleId="Teksttabeli">
    <w:name w:val="Tekst tabeli"/>
    <w:basedOn w:val="Normal"/>
    <w:uiPriority w:val="99"/>
    <w:rsid w:val="00B64D6B"/>
    <w:pPr>
      <w:widowControl w:val="0"/>
      <w:adjustRightInd w:val="0"/>
      <w:spacing w:before="20" w:after="20"/>
      <w:textAlignment w:val="baseline"/>
    </w:pPr>
    <w:rPr>
      <w:rFonts w:ascii="Cambria" w:hAnsi="Cambria" w:cs="Cambria"/>
      <w:sz w:val="18"/>
      <w:szCs w:val="18"/>
    </w:rPr>
  </w:style>
  <w:style w:type="paragraph" w:customStyle="1" w:styleId="Znaksprawy">
    <w:name w:val="Znak sprawy"/>
    <w:uiPriority w:val="99"/>
    <w:rsid w:val="00B64D6B"/>
    <w:pPr>
      <w:spacing w:after="200" w:line="276" w:lineRule="auto"/>
    </w:pPr>
    <w:rPr>
      <w:rFonts w:cs="Calibri"/>
    </w:rPr>
  </w:style>
  <w:style w:type="paragraph" w:customStyle="1" w:styleId="Listanumeryczna">
    <w:name w:val="Lista numeryczna"/>
    <w:basedOn w:val="ListParagraph"/>
    <w:uiPriority w:val="99"/>
    <w:rsid w:val="00B64D6B"/>
    <w:pPr>
      <w:numPr>
        <w:numId w:val="46"/>
      </w:numPr>
      <w:autoSpaceDE/>
      <w:autoSpaceDN/>
      <w:spacing w:line="360" w:lineRule="atLeast"/>
      <w:ind w:left="708" w:firstLine="0"/>
      <w:textAlignment w:val="baseline"/>
    </w:pPr>
  </w:style>
  <w:style w:type="paragraph" w:styleId="Bibliography">
    <w:name w:val="Bibliography"/>
    <w:basedOn w:val="Normal"/>
    <w:next w:val="Normal"/>
    <w:uiPriority w:val="99"/>
    <w:rsid w:val="00B64D6B"/>
    <w:pPr>
      <w:widowControl w:val="0"/>
      <w:adjustRightInd w:val="0"/>
      <w:spacing w:line="360" w:lineRule="atLeast"/>
      <w:textAlignment w:val="baseline"/>
    </w:pPr>
  </w:style>
  <w:style w:type="paragraph" w:styleId="TOCHeading">
    <w:name w:val="TOC Heading"/>
    <w:basedOn w:val="Heading1"/>
    <w:next w:val="Normal"/>
    <w:uiPriority w:val="99"/>
    <w:qFormat/>
    <w:rsid w:val="00B64D6B"/>
    <w:pPr>
      <w:keepLines/>
      <w:widowControl w:val="0"/>
      <w:adjustRightInd w:val="0"/>
      <w:spacing w:after="240" w:line="259" w:lineRule="auto"/>
      <w:textAlignment w:val="baseline"/>
      <w:outlineLvl w:val="9"/>
    </w:pPr>
    <w:rPr>
      <w:rFonts w:ascii="Cambria" w:hAnsi="Cambria" w:cs="Cambria"/>
      <w:color w:val="000000"/>
      <w:kern w:val="0"/>
      <w:sz w:val="26"/>
      <w:szCs w:val="26"/>
    </w:rPr>
  </w:style>
  <w:style w:type="paragraph" w:styleId="TOC4">
    <w:name w:val="toc 4"/>
    <w:basedOn w:val="Normal"/>
    <w:next w:val="Normal"/>
    <w:autoRedefine/>
    <w:uiPriority w:val="99"/>
    <w:semiHidden/>
    <w:rsid w:val="00B64D6B"/>
    <w:pPr>
      <w:widowControl w:val="0"/>
      <w:adjustRightInd w:val="0"/>
      <w:spacing w:after="100" w:line="360" w:lineRule="atLeast"/>
      <w:ind w:left="660"/>
      <w:textAlignment w:val="baseline"/>
    </w:pPr>
  </w:style>
  <w:style w:type="paragraph" w:styleId="TOC5">
    <w:name w:val="toc 5"/>
    <w:basedOn w:val="Normal"/>
    <w:next w:val="Normal"/>
    <w:autoRedefine/>
    <w:uiPriority w:val="99"/>
    <w:semiHidden/>
    <w:rsid w:val="00B64D6B"/>
    <w:pPr>
      <w:widowControl w:val="0"/>
      <w:adjustRightInd w:val="0"/>
      <w:spacing w:after="100" w:line="360" w:lineRule="atLeast"/>
      <w:ind w:left="880"/>
      <w:textAlignment w:val="baseline"/>
    </w:pPr>
  </w:style>
  <w:style w:type="paragraph" w:styleId="TOC6">
    <w:name w:val="toc 6"/>
    <w:basedOn w:val="Normal"/>
    <w:next w:val="Normal"/>
    <w:autoRedefine/>
    <w:uiPriority w:val="99"/>
    <w:semiHidden/>
    <w:rsid w:val="00B64D6B"/>
    <w:pPr>
      <w:widowControl w:val="0"/>
      <w:adjustRightInd w:val="0"/>
      <w:spacing w:after="100" w:line="360" w:lineRule="atLeast"/>
      <w:ind w:left="1100"/>
      <w:textAlignment w:val="baseline"/>
    </w:pPr>
  </w:style>
  <w:style w:type="paragraph" w:styleId="TOC8">
    <w:name w:val="toc 8"/>
    <w:basedOn w:val="Normal"/>
    <w:next w:val="Normal"/>
    <w:autoRedefine/>
    <w:uiPriority w:val="99"/>
    <w:semiHidden/>
    <w:rsid w:val="00B64D6B"/>
    <w:pPr>
      <w:widowControl w:val="0"/>
      <w:adjustRightInd w:val="0"/>
      <w:spacing w:after="100" w:line="360" w:lineRule="atLeast"/>
      <w:ind w:left="1540"/>
      <w:textAlignment w:val="baseline"/>
    </w:pPr>
  </w:style>
  <w:style w:type="paragraph" w:styleId="TOC9">
    <w:name w:val="toc 9"/>
    <w:basedOn w:val="Normal"/>
    <w:next w:val="Normal"/>
    <w:autoRedefine/>
    <w:uiPriority w:val="99"/>
    <w:semiHidden/>
    <w:rsid w:val="00B64D6B"/>
    <w:pPr>
      <w:widowControl w:val="0"/>
      <w:adjustRightInd w:val="0"/>
      <w:spacing w:after="100" w:line="360" w:lineRule="atLeast"/>
      <w:ind w:left="1760"/>
      <w:textAlignment w:val="baseline"/>
    </w:pPr>
  </w:style>
  <w:style w:type="character" w:styleId="SubtleEmphasis">
    <w:name w:val="Subtle Emphasis"/>
    <w:basedOn w:val="DefaultParagraphFont"/>
    <w:uiPriority w:val="99"/>
    <w:qFormat/>
    <w:rsid w:val="00B64D6B"/>
    <w:rPr>
      <w:i/>
      <w:iCs/>
      <w:color w:val="404040"/>
    </w:rPr>
  </w:style>
  <w:style w:type="paragraph" w:styleId="Quote">
    <w:name w:val="Quote"/>
    <w:basedOn w:val="Normal"/>
    <w:next w:val="Normal"/>
    <w:link w:val="QuoteChar"/>
    <w:uiPriority w:val="99"/>
    <w:qFormat/>
    <w:rsid w:val="00B64D6B"/>
    <w:pPr>
      <w:widowControl w:val="0"/>
      <w:adjustRightInd w:val="0"/>
      <w:spacing w:before="200" w:after="160" w:line="360" w:lineRule="atLeast"/>
      <w:ind w:left="864" w:right="864"/>
      <w:jc w:val="center"/>
      <w:textAlignment w:val="baseline"/>
    </w:pPr>
    <w:rPr>
      <w:i/>
      <w:iCs/>
      <w:color w:val="404040"/>
    </w:rPr>
  </w:style>
  <w:style w:type="character" w:customStyle="1" w:styleId="QuoteChar">
    <w:name w:val="Quote Char"/>
    <w:basedOn w:val="DefaultParagraphFont"/>
    <w:link w:val="Quote"/>
    <w:uiPriority w:val="99"/>
    <w:locked/>
    <w:rsid w:val="00B64D6B"/>
    <w:rPr>
      <w:rFonts w:ascii="Times New Roman" w:hAnsi="Times New Roman" w:cs="Times New Roman"/>
      <w:i/>
      <w:iCs/>
      <w:color w:val="404040"/>
      <w:sz w:val="24"/>
      <w:szCs w:val="24"/>
      <w:lang w:eastAsia="pl-PL"/>
    </w:rPr>
  </w:style>
  <w:style w:type="character" w:styleId="SubtleReference">
    <w:name w:val="Subtle Reference"/>
    <w:basedOn w:val="DefaultParagraphFont"/>
    <w:uiPriority w:val="99"/>
    <w:qFormat/>
    <w:rsid w:val="00B64D6B"/>
    <w:rPr>
      <w:color w:val="auto"/>
    </w:rPr>
  </w:style>
  <w:style w:type="character" w:styleId="IntenseReference">
    <w:name w:val="Intense Reference"/>
    <w:basedOn w:val="DefaultParagraphFont"/>
    <w:uiPriority w:val="99"/>
    <w:qFormat/>
    <w:rsid w:val="00B64D6B"/>
    <w:rPr>
      <w:b/>
      <w:bCs/>
      <w:color w:val="4F81BD"/>
      <w:spacing w:val="5"/>
    </w:rPr>
  </w:style>
  <w:style w:type="paragraph" w:styleId="BodyTextFirstIndent2">
    <w:name w:val="Body Text First Indent 2"/>
    <w:basedOn w:val="BodyTextIndent"/>
    <w:link w:val="BodyTextFirstIndent2Char"/>
    <w:uiPriority w:val="99"/>
    <w:rsid w:val="00B64D6B"/>
    <w:pPr>
      <w:widowControl w:val="0"/>
      <w:adjustRightInd w:val="0"/>
      <w:spacing w:after="0" w:line="360" w:lineRule="atLeast"/>
      <w:ind w:left="360" w:firstLine="360"/>
      <w:jc w:val="both"/>
      <w:textAlignment w:val="baseline"/>
    </w:pPr>
  </w:style>
  <w:style w:type="character" w:customStyle="1" w:styleId="BodyTextFirstIndent2Char">
    <w:name w:val="Body Text First Indent 2 Char"/>
    <w:basedOn w:val="BodyTextIndentChar"/>
    <w:link w:val="BodyTextFirstIndent2"/>
    <w:uiPriority w:val="99"/>
    <w:locked/>
    <w:rsid w:val="00B64D6B"/>
  </w:style>
  <w:style w:type="paragraph" w:styleId="BodyTextFirstIndent">
    <w:name w:val="Body Text First Indent"/>
    <w:basedOn w:val="BodyText"/>
    <w:link w:val="BodyTextFirstIndentChar"/>
    <w:uiPriority w:val="99"/>
    <w:rsid w:val="00B64D6B"/>
    <w:pPr>
      <w:widowControl w:val="0"/>
      <w:adjustRightInd w:val="0"/>
      <w:spacing w:line="360" w:lineRule="atLeast"/>
      <w:ind w:firstLine="360"/>
      <w:textAlignment w:val="baseline"/>
    </w:pPr>
  </w:style>
  <w:style w:type="character" w:customStyle="1" w:styleId="BodyTextFirstIndentChar">
    <w:name w:val="Body Text First Indent Char"/>
    <w:basedOn w:val="TekstpodstawowyZnak"/>
    <w:link w:val="BodyTextFirstIndent"/>
    <w:uiPriority w:val="99"/>
    <w:locked/>
    <w:rsid w:val="00B64D6B"/>
  </w:style>
  <w:style w:type="paragraph" w:styleId="MacroText">
    <w:name w:val="macro"/>
    <w:link w:val="MacroTextChar"/>
    <w:uiPriority w:val="99"/>
    <w:semiHidden/>
    <w:rsid w:val="00B64D6B"/>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locked/>
    <w:rsid w:val="00B64D6B"/>
    <w:rPr>
      <w:rFonts w:ascii="Consolas" w:hAnsi="Consolas" w:cs="Consolas"/>
      <w:lang w:val="pl-PL" w:eastAsia="pl-PL"/>
    </w:rPr>
  </w:style>
  <w:style w:type="paragraph" w:styleId="EnvelopeReturn">
    <w:name w:val="envelope return"/>
    <w:basedOn w:val="Normal"/>
    <w:uiPriority w:val="99"/>
    <w:rsid w:val="00B64D6B"/>
    <w:pPr>
      <w:widowControl w:val="0"/>
      <w:adjustRightInd w:val="0"/>
      <w:jc w:val="both"/>
      <w:textAlignment w:val="baseline"/>
    </w:pPr>
    <w:rPr>
      <w:rFonts w:ascii="Cambria" w:hAnsi="Cambria" w:cs="Cambria"/>
      <w:sz w:val="20"/>
      <w:szCs w:val="20"/>
    </w:rPr>
  </w:style>
  <w:style w:type="paragraph" w:styleId="EnvelopeAddress">
    <w:name w:val="envelope address"/>
    <w:basedOn w:val="Normal"/>
    <w:uiPriority w:val="99"/>
    <w:rsid w:val="00B64D6B"/>
    <w:pPr>
      <w:framePr w:w="7920" w:h="1980" w:hRule="exact" w:hSpace="141" w:wrap="auto" w:hAnchor="page" w:xAlign="center" w:yAlign="bottom"/>
      <w:widowControl w:val="0"/>
      <w:adjustRightInd w:val="0"/>
      <w:ind w:left="2880"/>
      <w:jc w:val="both"/>
      <w:textAlignment w:val="baseline"/>
    </w:pPr>
    <w:rPr>
      <w:rFonts w:ascii="Cambria" w:hAnsi="Cambria" w:cs="Cambria"/>
    </w:rPr>
  </w:style>
  <w:style w:type="paragraph" w:customStyle="1" w:styleId="ZLITUSTzmustliter">
    <w:name w:val="Z_LIT/UST(§) – zm. ust. (§) literą"/>
    <w:basedOn w:val="Normal"/>
    <w:uiPriority w:val="99"/>
    <w:rsid w:val="00B64D6B"/>
    <w:pPr>
      <w:suppressAutoHyphens/>
      <w:autoSpaceDE w:val="0"/>
      <w:autoSpaceDN w:val="0"/>
      <w:adjustRightInd w:val="0"/>
      <w:spacing w:line="360" w:lineRule="auto"/>
      <w:ind w:left="987" w:firstLine="510"/>
      <w:jc w:val="both"/>
    </w:pPr>
    <w:rPr>
      <w:rFonts w:ascii="Times" w:hAnsi="Times" w:cs="Times"/>
    </w:rPr>
  </w:style>
  <w:style w:type="paragraph" w:customStyle="1" w:styleId="ZTIRPKTzmpkttiret">
    <w:name w:val="Z_TIR/PKT – zm. pkt tiret"/>
    <w:basedOn w:val="Normal"/>
    <w:uiPriority w:val="99"/>
    <w:rsid w:val="00B64D6B"/>
    <w:pPr>
      <w:spacing w:line="360" w:lineRule="auto"/>
      <w:ind w:left="1893" w:hanging="510"/>
      <w:jc w:val="both"/>
    </w:pPr>
    <w:rPr>
      <w:rFonts w:ascii="Times" w:hAnsi="Times" w:cs="Times"/>
    </w:rPr>
  </w:style>
  <w:style w:type="paragraph" w:customStyle="1" w:styleId="ZARTzmartartykuempunktem">
    <w:name w:val="Z/ART(§) – zm. art. (§) artykułem (punktem)"/>
    <w:basedOn w:val="Normal"/>
    <w:uiPriority w:val="99"/>
    <w:rsid w:val="00B64D6B"/>
    <w:pPr>
      <w:suppressAutoHyphens/>
      <w:autoSpaceDE w:val="0"/>
      <w:autoSpaceDN w:val="0"/>
      <w:adjustRightInd w:val="0"/>
      <w:spacing w:line="360" w:lineRule="auto"/>
      <w:ind w:left="510" w:firstLine="510"/>
      <w:jc w:val="both"/>
    </w:pPr>
    <w:rPr>
      <w:rFonts w:ascii="Times" w:hAnsi="Times" w:cs="Times"/>
    </w:rPr>
  </w:style>
  <w:style w:type="paragraph" w:customStyle="1" w:styleId="PKTpunkt">
    <w:name w:val="PKT – punkt"/>
    <w:uiPriority w:val="99"/>
    <w:rsid w:val="00B64D6B"/>
    <w:pPr>
      <w:spacing w:line="360" w:lineRule="auto"/>
      <w:ind w:left="510" w:hanging="510"/>
      <w:jc w:val="both"/>
    </w:pPr>
    <w:rPr>
      <w:rFonts w:ascii="Times" w:eastAsia="Times New Roman" w:hAnsi="Times" w:cs="Times"/>
      <w:sz w:val="24"/>
      <w:szCs w:val="24"/>
    </w:rPr>
  </w:style>
  <w:style w:type="paragraph" w:customStyle="1" w:styleId="ZLITLITwPKTzmlitwpktliter">
    <w:name w:val="Z_LIT/LIT_w_PKT – zm. lit. w pkt literą"/>
    <w:basedOn w:val="Normal"/>
    <w:uiPriority w:val="99"/>
    <w:rsid w:val="00B64D6B"/>
    <w:pPr>
      <w:spacing w:line="360" w:lineRule="auto"/>
      <w:ind w:left="1973" w:hanging="476"/>
      <w:jc w:val="both"/>
    </w:pPr>
    <w:rPr>
      <w:rFonts w:ascii="Times" w:hAnsi="Times" w:cs="Times"/>
    </w:rPr>
  </w:style>
  <w:style w:type="paragraph" w:customStyle="1" w:styleId="ZLITwPKTzmlitwpktartykuempunktem">
    <w:name w:val="Z/LIT_w_PKT – zm. lit. w pkt artykułem (punktem)"/>
    <w:basedOn w:val="Normal"/>
    <w:uiPriority w:val="99"/>
    <w:rsid w:val="00B64D6B"/>
    <w:pPr>
      <w:spacing w:line="360" w:lineRule="auto"/>
      <w:ind w:left="1497" w:hanging="476"/>
      <w:jc w:val="both"/>
    </w:pPr>
    <w:rPr>
      <w:rFonts w:ascii="Times" w:hAnsi="Times" w:cs="Times"/>
    </w:rPr>
  </w:style>
  <w:style w:type="character" w:customStyle="1" w:styleId="OpisZnak1">
    <w:name w:val="Opis Znak1"/>
    <w:link w:val="Opis"/>
    <w:uiPriority w:val="99"/>
    <w:locked/>
    <w:rsid w:val="00B64D6B"/>
    <w:rPr>
      <w:rFonts w:ascii="Times New Roman" w:hAnsi="Times New Roman" w:cs="Times New Roman"/>
      <w:noProof/>
      <w:sz w:val="20"/>
      <w:szCs w:val="20"/>
      <w:lang w:eastAsia="pl-PL"/>
    </w:rPr>
  </w:style>
  <w:style w:type="paragraph" w:customStyle="1" w:styleId="Style26">
    <w:name w:val="Style26"/>
    <w:basedOn w:val="Normal"/>
    <w:uiPriority w:val="99"/>
    <w:rsid w:val="00B64D6B"/>
    <w:pPr>
      <w:widowControl w:val="0"/>
      <w:autoSpaceDE w:val="0"/>
      <w:autoSpaceDN w:val="0"/>
      <w:adjustRightInd w:val="0"/>
      <w:spacing w:line="228" w:lineRule="exact"/>
    </w:pPr>
    <w:rPr>
      <w:rFonts w:ascii="Arial Unicode MS" w:hAnsi="Calibri" w:cs="Arial Unicode MS"/>
    </w:rPr>
  </w:style>
  <w:style w:type="paragraph" w:customStyle="1" w:styleId="Style55">
    <w:name w:val="Style55"/>
    <w:basedOn w:val="Normal"/>
    <w:uiPriority w:val="99"/>
    <w:rsid w:val="00B64D6B"/>
    <w:pPr>
      <w:widowControl w:val="0"/>
      <w:autoSpaceDE w:val="0"/>
      <w:autoSpaceDN w:val="0"/>
      <w:adjustRightInd w:val="0"/>
      <w:jc w:val="center"/>
    </w:pPr>
    <w:rPr>
      <w:rFonts w:ascii="Arial Unicode MS" w:hAnsi="Calibri" w:cs="Arial Unicode MS"/>
    </w:rPr>
  </w:style>
  <w:style w:type="character" w:customStyle="1" w:styleId="FontStyle143">
    <w:name w:val="Font Style143"/>
    <w:uiPriority w:val="99"/>
    <w:rsid w:val="00B64D6B"/>
    <w:rPr>
      <w:rFonts w:ascii="Arial Unicode MS" w:eastAsia="Times New Roman" w:cs="Arial Unicode MS"/>
      <w:b/>
      <w:bCs/>
      <w:sz w:val="16"/>
      <w:szCs w:val="16"/>
    </w:rPr>
  </w:style>
  <w:style w:type="character" w:customStyle="1" w:styleId="FontStyle159">
    <w:name w:val="Font Style159"/>
    <w:uiPriority w:val="99"/>
    <w:rsid w:val="00B64D6B"/>
    <w:rPr>
      <w:rFonts w:ascii="Constantia" w:hAnsi="Constantia" w:cs="Constantia"/>
      <w:b/>
      <w:bCs/>
      <w:i/>
      <w:iCs/>
      <w:spacing w:val="10"/>
      <w:w w:val="150"/>
      <w:sz w:val="8"/>
      <w:szCs w:val="8"/>
    </w:rPr>
  </w:style>
  <w:style w:type="character" w:customStyle="1" w:styleId="FontStyle191">
    <w:name w:val="Font Style191"/>
    <w:uiPriority w:val="99"/>
    <w:rsid w:val="00B64D6B"/>
    <w:rPr>
      <w:rFonts w:ascii="Arial Unicode MS" w:eastAsia="Times New Roman" w:cs="Arial Unicode MS"/>
      <w:b/>
      <w:bCs/>
      <w:i/>
      <w:iCs/>
      <w:spacing w:val="10"/>
      <w:sz w:val="16"/>
      <w:szCs w:val="16"/>
    </w:rPr>
  </w:style>
  <w:style w:type="paragraph" w:customStyle="1" w:styleId="ZnakZnakZnakZnakZnakZnakZnakZnak1">
    <w:name w:val="Znak Znak Znak Znak Znak Znak Znak Znak1"/>
    <w:basedOn w:val="Normal"/>
    <w:uiPriority w:val="99"/>
    <w:rsid w:val="00B64D6B"/>
  </w:style>
  <w:style w:type="paragraph" w:customStyle="1" w:styleId="ZnakZnakZnakZnakZnakZnakZnakZnak">
    <w:name w:val="Znak Znak Znak Znak Znak Znak Znak Znak"/>
    <w:basedOn w:val="Normal"/>
    <w:uiPriority w:val="99"/>
    <w:rsid w:val="00B64D6B"/>
    <w:rPr>
      <w:lang w:val="en-US" w:eastAsia="en-US"/>
    </w:rPr>
  </w:style>
  <w:style w:type="paragraph" w:customStyle="1" w:styleId="ZnakZnakZnakZnakZnakZnakZnak1Znak">
    <w:name w:val="Znak Znak Znak Znak Znak Znak Znak1 Znak"/>
    <w:basedOn w:val="Normal"/>
    <w:uiPriority w:val="99"/>
    <w:rsid w:val="00B64D6B"/>
  </w:style>
  <w:style w:type="paragraph" w:customStyle="1" w:styleId="ZnakZnakZnakZnakZnakZnakZnakZnakZnak1">
    <w:name w:val="Znak Znak Znak Znak Znak Znak Znak Znak Znak1"/>
    <w:basedOn w:val="Normal"/>
    <w:autoRedefine/>
    <w:uiPriority w:val="99"/>
    <w:rsid w:val="00B64D6B"/>
    <w:pPr>
      <w:ind w:left="360" w:hanging="360"/>
    </w:pPr>
    <w:rPr>
      <w:lang w:val="en-US" w:eastAsia="en-US"/>
    </w:rPr>
  </w:style>
  <w:style w:type="paragraph" w:customStyle="1" w:styleId="SIWZnormalny">
    <w:name w:val="SIWZnormalny"/>
    <w:basedOn w:val="Normal"/>
    <w:link w:val="SIWZnormalnyZnak"/>
    <w:uiPriority w:val="99"/>
    <w:rsid w:val="00B64D6B"/>
    <w:pPr>
      <w:widowControl w:val="0"/>
      <w:adjustRightInd w:val="0"/>
      <w:spacing w:before="120"/>
      <w:jc w:val="both"/>
      <w:textAlignment w:val="baseline"/>
    </w:pPr>
    <w:rPr>
      <w:rFonts w:eastAsia="Calibri"/>
    </w:rPr>
  </w:style>
  <w:style w:type="character" w:customStyle="1" w:styleId="SIWZnormalnyZnak">
    <w:name w:val="SIWZnormalny Znak"/>
    <w:link w:val="SIWZnormalny"/>
    <w:uiPriority w:val="99"/>
    <w:locked/>
    <w:rsid w:val="00B64D6B"/>
    <w:rPr>
      <w:rFonts w:ascii="Times New Roman" w:hAnsi="Times New Roman" w:cs="Times New Roman"/>
      <w:sz w:val="24"/>
      <w:szCs w:val="24"/>
      <w:lang w:eastAsia="pl-PL"/>
    </w:rPr>
  </w:style>
  <w:style w:type="paragraph" w:customStyle="1" w:styleId="Rozdziay">
    <w:name w:val="Rozdziały"/>
    <w:basedOn w:val="Normal"/>
    <w:link w:val="RozdziayZnak"/>
    <w:uiPriority w:val="99"/>
    <w:rsid w:val="00B64D6B"/>
    <w:pPr>
      <w:widowControl w:val="0"/>
      <w:shd w:val="clear" w:color="auto" w:fill="E0E0E0"/>
      <w:adjustRightInd w:val="0"/>
      <w:spacing w:before="240"/>
      <w:ind w:left="1701" w:hanging="1701"/>
      <w:jc w:val="both"/>
      <w:textAlignment w:val="baseline"/>
    </w:pPr>
    <w:rPr>
      <w:rFonts w:eastAsia="Calibri"/>
      <w:b/>
      <w:bCs/>
    </w:rPr>
  </w:style>
  <w:style w:type="paragraph" w:customStyle="1" w:styleId="SIWZSpecjalny">
    <w:name w:val="SIWZSpecjalny"/>
    <w:basedOn w:val="Normal"/>
    <w:link w:val="SIWZSpecjalnyZnak"/>
    <w:uiPriority w:val="99"/>
    <w:rsid w:val="00B64D6B"/>
    <w:pPr>
      <w:widowControl w:val="0"/>
      <w:numPr>
        <w:numId w:val="91"/>
      </w:numPr>
      <w:adjustRightInd w:val="0"/>
      <w:spacing w:before="120"/>
      <w:ind w:left="896" w:hanging="357"/>
      <w:jc w:val="both"/>
      <w:textAlignment w:val="baseline"/>
    </w:pPr>
  </w:style>
  <w:style w:type="character" w:customStyle="1" w:styleId="RozdziayZnak">
    <w:name w:val="Rozdziały Znak"/>
    <w:link w:val="Rozdziay"/>
    <w:uiPriority w:val="99"/>
    <w:locked/>
    <w:rsid w:val="00B64D6B"/>
    <w:rPr>
      <w:rFonts w:ascii="Times New Roman" w:hAnsi="Times New Roman" w:cs="Times New Roman"/>
      <w:b/>
      <w:bCs/>
      <w:sz w:val="24"/>
      <w:szCs w:val="24"/>
      <w:shd w:val="clear" w:color="auto" w:fill="E0E0E0"/>
      <w:lang w:eastAsia="pl-PL"/>
    </w:rPr>
  </w:style>
  <w:style w:type="character" w:customStyle="1" w:styleId="SIWZSpecjalnyZnak">
    <w:name w:val="SIWZSpecjalny Znak"/>
    <w:link w:val="SIWZSpecjalny"/>
    <w:uiPriority w:val="99"/>
    <w:locked/>
    <w:rsid w:val="00B64D6B"/>
    <w:rPr>
      <w:rFonts w:ascii="Times New Roman" w:eastAsia="Times New Roman" w:hAnsi="Times New Roman"/>
      <w:sz w:val="24"/>
      <w:szCs w:val="24"/>
    </w:rPr>
  </w:style>
  <w:style w:type="character" w:customStyle="1" w:styleId="TeksttreciArialUnicodeMS">
    <w:name w:val="Tekst treści + Arial Unicode MS"/>
    <w:aliases w:val="9 pt"/>
    <w:uiPriority w:val="99"/>
    <w:rsid w:val="00B64D6B"/>
    <w:rPr>
      <w:rFonts w:ascii="Arial Unicode MS" w:eastAsia="Arial Unicode MS" w:hAnsi="Arial Unicode MS" w:cs="Arial Unicode MS"/>
      <w:color w:val="000000"/>
      <w:spacing w:val="0"/>
      <w:w w:val="100"/>
      <w:position w:val="0"/>
      <w:sz w:val="18"/>
      <w:szCs w:val="18"/>
      <w:shd w:val="clear" w:color="auto" w:fill="FFFFFF"/>
      <w:lang w:val="pl-PL"/>
    </w:rPr>
  </w:style>
  <w:style w:type="character" w:customStyle="1" w:styleId="st0">
    <w:name w:val="st"/>
    <w:uiPriority w:val="99"/>
    <w:rsid w:val="00B64D6B"/>
  </w:style>
  <w:style w:type="paragraph" w:customStyle="1" w:styleId="CNParagraph">
    <w:name w:val="CN Paragraph"/>
    <w:uiPriority w:val="99"/>
    <w:rsid w:val="00B64D6B"/>
    <w:pPr>
      <w:numPr>
        <w:ilvl w:val="1"/>
        <w:numId w:val="92"/>
      </w:numPr>
      <w:spacing w:before="80" w:after="80"/>
    </w:pPr>
    <w:rPr>
      <w:rFonts w:ascii="Arial" w:eastAsia="Times New Roman" w:hAnsi="Arial" w:cs="Arial"/>
      <w:sz w:val="20"/>
      <w:szCs w:val="20"/>
      <w:lang w:val="en-US"/>
    </w:rPr>
  </w:style>
  <w:style w:type="paragraph" w:customStyle="1" w:styleId="CNActivityTitle">
    <w:name w:val="CN Activity Title"/>
    <w:basedOn w:val="CNParagraph"/>
    <w:next w:val="CNParagraph"/>
    <w:uiPriority w:val="99"/>
    <w:rsid w:val="00B64D6B"/>
    <w:pPr>
      <w:keepNext/>
      <w:keepLines/>
      <w:numPr>
        <w:ilvl w:val="0"/>
      </w:numPr>
      <w:tabs>
        <w:tab w:val="num" w:pos="720"/>
        <w:tab w:val="num" w:pos="1728"/>
      </w:tabs>
      <w:spacing w:before="120"/>
      <w:ind w:left="1728" w:hanging="504"/>
    </w:pPr>
    <w:rPr>
      <w:b/>
      <w:bCs/>
      <w:u w:val="single"/>
    </w:rPr>
  </w:style>
  <w:style w:type="paragraph" w:customStyle="1" w:styleId="CNAppendixContent">
    <w:name w:val="CN Appendix Content"/>
    <w:basedOn w:val="CNParagraph"/>
    <w:next w:val="CNParagraph"/>
    <w:uiPriority w:val="99"/>
    <w:rsid w:val="00B64D6B"/>
    <w:pPr>
      <w:keepNext/>
      <w:keepLines/>
      <w:numPr>
        <w:ilvl w:val="2"/>
      </w:numPr>
      <w:tabs>
        <w:tab w:val="num" w:pos="2160"/>
        <w:tab w:val="num" w:pos="2574"/>
      </w:tabs>
      <w:ind w:left="2574" w:hanging="360"/>
    </w:pPr>
  </w:style>
  <w:style w:type="paragraph" w:customStyle="1" w:styleId="CNAppendixDelivery">
    <w:name w:val="CN Appendix Delivery"/>
    <w:basedOn w:val="CNParagraph"/>
    <w:next w:val="CNParagraph"/>
    <w:uiPriority w:val="99"/>
    <w:rsid w:val="00B64D6B"/>
    <w:pPr>
      <w:keepNext/>
      <w:keepLines/>
      <w:numPr>
        <w:ilvl w:val="3"/>
      </w:numPr>
      <w:tabs>
        <w:tab w:val="num" w:pos="1854"/>
        <w:tab w:val="num" w:pos="2880"/>
      </w:tabs>
      <w:ind w:left="1854" w:hanging="360"/>
    </w:pPr>
  </w:style>
  <w:style w:type="paragraph" w:customStyle="1" w:styleId="CNLevel5Bullet">
    <w:name w:val="CN Level 5 Bullet"/>
    <w:basedOn w:val="CNParagraph"/>
    <w:uiPriority w:val="99"/>
    <w:rsid w:val="00B64D6B"/>
    <w:pPr>
      <w:numPr>
        <w:ilvl w:val="4"/>
      </w:numPr>
      <w:tabs>
        <w:tab w:val="num" w:pos="3600"/>
      </w:tabs>
      <w:ind w:left="3600" w:hanging="360"/>
    </w:pPr>
  </w:style>
  <w:style w:type="paragraph" w:customStyle="1" w:styleId="CNLevel6Bullet">
    <w:name w:val="CN Level 6 Bullet"/>
    <w:basedOn w:val="CNParagraph"/>
    <w:uiPriority w:val="99"/>
    <w:rsid w:val="00B64D6B"/>
    <w:pPr>
      <w:numPr>
        <w:ilvl w:val="5"/>
      </w:numPr>
      <w:tabs>
        <w:tab w:val="num" w:pos="4320"/>
      </w:tabs>
      <w:ind w:left="4320" w:hanging="180"/>
    </w:pPr>
  </w:style>
  <w:style w:type="paragraph" w:customStyle="1" w:styleId="CNActivityTaskLevel1List">
    <w:name w:val="CN Activity/Task Level 1 List"/>
    <w:basedOn w:val="CNParagraph"/>
    <w:uiPriority w:val="99"/>
    <w:rsid w:val="00B64D6B"/>
    <w:pPr>
      <w:numPr>
        <w:ilvl w:val="8"/>
      </w:numPr>
      <w:tabs>
        <w:tab w:val="num" w:pos="2736"/>
        <w:tab w:val="num" w:pos="6480"/>
      </w:tabs>
      <w:ind w:left="2736"/>
    </w:pPr>
  </w:style>
  <w:style w:type="paragraph" w:customStyle="1" w:styleId="CNActivityTaskLevel3List">
    <w:name w:val="CN Activity/Task Level 3 List"/>
    <w:basedOn w:val="CNParagraph"/>
    <w:uiPriority w:val="99"/>
    <w:rsid w:val="00B64D6B"/>
    <w:pPr>
      <w:numPr>
        <w:ilvl w:val="7"/>
      </w:numPr>
      <w:tabs>
        <w:tab w:val="num" w:pos="2232"/>
        <w:tab w:val="num" w:pos="3744"/>
        <w:tab w:val="num" w:pos="5760"/>
      </w:tabs>
      <w:ind w:left="2232" w:hanging="504"/>
    </w:pPr>
  </w:style>
  <w:style w:type="character" w:customStyle="1" w:styleId="lead">
    <w:name w:val="lead"/>
    <w:uiPriority w:val="99"/>
    <w:rsid w:val="00B64D6B"/>
  </w:style>
  <w:style w:type="paragraph" w:customStyle="1" w:styleId="Stopka3">
    <w:name w:val="Stopka3"/>
    <w:uiPriority w:val="99"/>
    <w:rsid w:val="00B64D6B"/>
    <w:rPr>
      <w:rFonts w:ascii="Times New Roman" w:eastAsia="Times New Roman" w:hAnsi="Times New Roman"/>
      <w:color w:val="000000"/>
      <w:sz w:val="24"/>
      <w:szCs w:val="24"/>
    </w:rPr>
  </w:style>
  <w:style w:type="character" w:customStyle="1" w:styleId="StylArial11pt">
    <w:name w:val="Styl Arial 11 pt"/>
    <w:uiPriority w:val="99"/>
    <w:rsid w:val="00B64D6B"/>
    <w:rPr>
      <w:rFonts w:ascii="Arial" w:hAnsi="Arial" w:cs="Arial"/>
      <w:sz w:val="22"/>
      <w:szCs w:val="22"/>
      <w:lang w:val="en-US" w:eastAsia="en-US"/>
    </w:rPr>
  </w:style>
  <w:style w:type="paragraph" w:customStyle="1" w:styleId="ZnakZnakZnak1">
    <w:name w:val="Znak Znak Znak1"/>
    <w:basedOn w:val="Normal"/>
    <w:uiPriority w:val="99"/>
    <w:rsid w:val="00B64D6B"/>
  </w:style>
  <w:style w:type="paragraph" w:customStyle="1" w:styleId="ZnakZnak4ZnakZnakZnakZnak">
    <w:name w:val="Znak Znak4 Znak Znak Znak Znak"/>
    <w:basedOn w:val="Normal"/>
    <w:autoRedefine/>
    <w:uiPriority w:val="99"/>
    <w:rsid w:val="00B64D6B"/>
    <w:rPr>
      <w:lang w:val="en-US" w:eastAsia="en-US"/>
    </w:rPr>
  </w:style>
  <w:style w:type="paragraph" w:customStyle="1" w:styleId="ZnakZnakZnakZnakZnakZnakZnak1ZnakZnakZnakZnakZnakZnakZnak">
    <w:name w:val="Znak Znak Znak Znak Znak Znak Znak1 Znak Znak Znak Znak Znak Znak Znak"/>
    <w:basedOn w:val="Normal"/>
    <w:uiPriority w:val="99"/>
    <w:rsid w:val="00B64D6B"/>
  </w:style>
  <w:style w:type="paragraph" w:customStyle="1" w:styleId="Wylicz1">
    <w:name w:val="Wylicz1"/>
    <w:basedOn w:val="Normal"/>
    <w:uiPriority w:val="99"/>
    <w:rsid w:val="00B64D6B"/>
    <w:pPr>
      <w:spacing w:before="120"/>
    </w:pPr>
    <w:rPr>
      <w:rFonts w:ascii="Arial" w:hAnsi="Arial" w:cs="Arial"/>
      <w:b/>
      <w:bCs/>
      <w:color w:val="0000FF"/>
      <w:sz w:val="22"/>
      <w:szCs w:val="22"/>
    </w:rPr>
  </w:style>
  <w:style w:type="paragraph" w:customStyle="1" w:styleId="TekstUmowy">
    <w:name w:val="Tekst Umowy"/>
    <w:basedOn w:val="BodyText2"/>
    <w:uiPriority w:val="99"/>
    <w:rsid w:val="00B64D6B"/>
    <w:pPr>
      <w:spacing w:after="0" w:line="240" w:lineRule="auto"/>
      <w:jc w:val="both"/>
    </w:pPr>
    <w:rPr>
      <w:rFonts w:ascii="Arial" w:hAnsi="Arial" w:cs="Arial"/>
      <w:sz w:val="16"/>
      <w:szCs w:val="16"/>
    </w:rPr>
  </w:style>
  <w:style w:type="paragraph" w:customStyle="1" w:styleId="Tytu-UmowaNr">
    <w:name w:val="Tytuł - Umowa Nr"/>
    <w:basedOn w:val="Normal"/>
    <w:next w:val="Normal"/>
    <w:uiPriority w:val="99"/>
    <w:rsid w:val="00B64D6B"/>
    <w:pPr>
      <w:overflowPunct w:val="0"/>
      <w:autoSpaceDE w:val="0"/>
      <w:autoSpaceDN w:val="0"/>
      <w:adjustRightInd w:val="0"/>
      <w:spacing w:after="360"/>
      <w:jc w:val="center"/>
      <w:textAlignment w:val="baseline"/>
    </w:pPr>
    <w:rPr>
      <w:rFonts w:ascii="Arial" w:hAnsi="Arial" w:cs="Arial"/>
      <w:b/>
      <w:bCs/>
      <w:caps/>
      <w:sz w:val="36"/>
      <w:szCs w:val="36"/>
    </w:rPr>
  </w:style>
  <w:style w:type="paragraph" w:customStyle="1" w:styleId="3Punkt">
    <w:name w:val="3 Punkt"/>
    <w:basedOn w:val="Normal"/>
    <w:uiPriority w:val="99"/>
    <w:rsid w:val="00B64D6B"/>
    <w:pPr>
      <w:overflowPunct w:val="0"/>
      <w:autoSpaceDE w:val="0"/>
      <w:autoSpaceDN w:val="0"/>
      <w:adjustRightInd w:val="0"/>
      <w:spacing w:after="120" w:line="320" w:lineRule="exact"/>
      <w:textAlignment w:val="baseline"/>
    </w:pPr>
    <w:rPr>
      <w:rFonts w:ascii="Arial" w:hAnsi="Arial" w:cs="Arial"/>
    </w:rPr>
  </w:style>
  <w:style w:type="paragraph" w:customStyle="1" w:styleId="Tytu">
    <w:name w:val="Tytu³"/>
    <w:basedOn w:val="Normal"/>
    <w:uiPriority w:val="99"/>
    <w:rsid w:val="00B64D6B"/>
    <w:pPr>
      <w:widowControl w:val="0"/>
      <w:jc w:val="center"/>
    </w:pPr>
    <w:rPr>
      <w:b/>
      <w:bCs/>
    </w:rPr>
  </w:style>
  <w:style w:type="paragraph" w:customStyle="1" w:styleId="ZnakZnakZnak2">
    <w:name w:val="Znak Znak Znak2"/>
    <w:basedOn w:val="Normal"/>
    <w:autoRedefine/>
    <w:uiPriority w:val="99"/>
    <w:rsid w:val="00B64D6B"/>
    <w:pPr>
      <w:ind w:left="360" w:hanging="360"/>
    </w:pPr>
    <w:rPr>
      <w:lang w:val="en-US" w:eastAsia="en-US"/>
    </w:rPr>
  </w:style>
  <w:style w:type="paragraph" w:customStyle="1" w:styleId="ZnakZnak4ZnakZnakZnak">
    <w:name w:val="Znak Znak4 Znak Znak Znak"/>
    <w:basedOn w:val="Normal"/>
    <w:autoRedefine/>
    <w:uiPriority w:val="99"/>
    <w:rsid w:val="00B64D6B"/>
    <w:rPr>
      <w:lang w:val="en-US" w:eastAsia="en-US"/>
    </w:rPr>
  </w:style>
  <w:style w:type="paragraph" w:customStyle="1" w:styleId="ZnakZnakZnak1ZnakZnakZnakZnakZnak">
    <w:name w:val="Znak Znak Znak1 Znak Znak Znak Znak Znak"/>
    <w:basedOn w:val="Normal"/>
    <w:autoRedefine/>
    <w:uiPriority w:val="99"/>
    <w:rsid w:val="00B64D6B"/>
    <w:pPr>
      <w:ind w:left="360" w:hanging="360"/>
    </w:pPr>
    <w:rPr>
      <w:lang w:val="en-US" w:eastAsia="en-US"/>
    </w:rPr>
  </w:style>
  <w:style w:type="paragraph" w:customStyle="1" w:styleId="Tekstpodstawowy1">
    <w:name w:val="Tekst podstawowy1"/>
    <w:uiPriority w:val="99"/>
    <w:rsid w:val="00B64D6B"/>
    <w:rPr>
      <w:rFonts w:ascii="Tms Rmn" w:eastAsia="Times New Roman" w:hAnsi="Tms Rmn" w:cs="Tms Rmn"/>
      <w:color w:val="000000"/>
      <w:sz w:val="24"/>
      <w:szCs w:val="24"/>
      <w:lang w:val="en-US"/>
    </w:rPr>
  </w:style>
  <w:style w:type="paragraph" w:customStyle="1" w:styleId="ZnakZnakZnak2ZnakZnakZnakZnakZnakZnakZnak">
    <w:name w:val="Znak Znak Znak2 Znak Znak Znak Znak Znak Znak Znak"/>
    <w:basedOn w:val="Normal"/>
    <w:autoRedefine/>
    <w:uiPriority w:val="99"/>
    <w:rsid w:val="00B64D6B"/>
    <w:rPr>
      <w:lang w:val="en-US" w:eastAsia="en-US"/>
    </w:rPr>
  </w:style>
  <w:style w:type="paragraph" w:customStyle="1" w:styleId="ZnakZnakZnakZnakZnakZnak1">
    <w:name w:val="Znak Znak Znak Znak Znak Znak1"/>
    <w:basedOn w:val="Normal"/>
    <w:autoRedefine/>
    <w:uiPriority w:val="99"/>
    <w:rsid w:val="00B64D6B"/>
    <w:pPr>
      <w:ind w:left="360" w:hanging="360"/>
    </w:pPr>
    <w:rPr>
      <w:lang w:val="en-US" w:eastAsia="en-US"/>
    </w:rPr>
  </w:style>
  <w:style w:type="paragraph" w:customStyle="1" w:styleId="ZnakZnakZnak2ZnakZnakZnakZnak">
    <w:name w:val="Znak Znak Znak2 Znak Znak Znak Znak"/>
    <w:basedOn w:val="Normal"/>
    <w:autoRedefine/>
    <w:uiPriority w:val="99"/>
    <w:rsid w:val="00B64D6B"/>
    <w:rPr>
      <w:lang w:val="en-US" w:eastAsia="en-US"/>
    </w:rPr>
  </w:style>
  <w:style w:type="character" w:customStyle="1" w:styleId="BodyTextChar1">
    <w:name w:val="Body Text Char1"/>
    <w:aliases w:val="(F2) Char2,ändrad Char2,Tekst podstawowy Znak Char"/>
    <w:uiPriority w:val="99"/>
    <w:semiHidden/>
    <w:locked/>
    <w:rsid w:val="00B64D6B"/>
    <w:rPr>
      <w:sz w:val="24"/>
      <w:szCs w:val="24"/>
      <w:lang w:val="pl-PL" w:eastAsia="pl-PL"/>
    </w:rPr>
  </w:style>
  <w:style w:type="paragraph" w:customStyle="1" w:styleId="BodyText1">
    <w:name w:val="Body Text1"/>
    <w:uiPriority w:val="99"/>
    <w:rsid w:val="00B64D6B"/>
    <w:rPr>
      <w:rFonts w:ascii="Tms Rmn" w:eastAsia="Times New Roman" w:hAnsi="Tms Rmn" w:cs="Tms Rmn"/>
      <w:color w:val="000000"/>
      <w:sz w:val="24"/>
      <w:szCs w:val="24"/>
      <w:lang w:val="en-US"/>
    </w:rPr>
  </w:style>
  <w:style w:type="paragraph" w:customStyle="1" w:styleId="ZnakZnakZnakZnakZnak3">
    <w:name w:val="Znak Znak Znak Znak Znak3"/>
    <w:basedOn w:val="Normal"/>
    <w:uiPriority w:val="99"/>
    <w:rsid w:val="00B64D6B"/>
    <w:pPr>
      <w:tabs>
        <w:tab w:val="num" w:pos="360"/>
      </w:tabs>
      <w:ind w:left="360" w:hanging="360"/>
    </w:pPr>
  </w:style>
  <w:style w:type="paragraph" w:customStyle="1" w:styleId="ZnakZnakZnakZnakZnak2">
    <w:name w:val="Znak Znak Znak Znak Znak2"/>
    <w:basedOn w:val="Normal"/>
    <w:uiPriority w:val="99"/>
    <w:rsid w:val="00B64D6B"/>
    <w:rPr>
      <w:lang w:val="en-US" w:eastAsia="en-US"/>
    </w:rPr>
  </w:style>
  <w:style w:type="paragraph" w:customStyle="1" w:styleId="Znak2ZnakZnakZnakZnakZnakZnakZnakZnakZnakZnakZnakZnakZnakZnakZnakZnakZnakZnakZnakZnakZnakZnakZnakZnakZnakZnakZnakZnakZnakZnak">
    <w:name w:val="Znak2 Znak Znak Znak Znak Znak Znak Znak Znak Znak Znak Znak Znak Znak Znak Znak Znak Znak Znak Znak Znak Znak Znak Znak Znak Znak Znak Znak Znak Znak Znak"/>
    <w:basedOn w:val="Normal"/>
    <w:uiPriority w:val="99"/>
    <w:rsid w:val="00B64D6B"/>
    <w:pPr>
      <w:tabs>
        <w:tab w:val="left" w:pos="709"/>
      </w:tabs>
      <w:spacing w:before="120"/>
      <w:ind w:left="4" w:hanging="4"/>
    </w:pPr>
    <w:rPr>
      <w:rFonts w:ascii="Arial" w:hAnsi="Arial" w:cs="Arial"/>
      <w:sz w:val="18"/>
      <w:szCs w:val="18"/>
      <w:lang w:val="en-US" w:eastAsia="en-US"/>
    </w:rPr>
  </w:style>
  <w:style w:type="paragraph" w:customStyle="1" w:styleId="Bulletwithtext1">
    <w:name w:val="Bullet with text 1"/>
    <w:basedOn w:val="Normal"/>
    <w:uiPriority w:val="99"/>
    <w:rsid w:val="00B64D6B"/>
    <w:pPr>
      <w:numPr>
        <w:numId w:val="93"/>
      </w:numPr>
    </w:pPr>
    <w:rPr>
      <w:rFonts w:ascii="Futura Bk" w:hAnsi="Futura Bk" w:cs="Futura Bk"/>
      <w:sz w:val="20"/>
      <w:szCs w:val="20"/>
      <w:lang w:eastAsia="en-US"/>
    </w:rPr>
  </w:style>
  <w:style w:type="paragraph" w:customStyle="1" w:styleId="NormNBP">
    <w:name w:val="Norm NBP"/>
    <w:basedOn w:val="Normal"/>
    <w:link w:val="NormNBPChar"/>
    <w:uiPriority w:val="99"/>
    <w:rsid w:val="00B64D6B"/>
    <w:pPr>
      <w:spacing w:after="120"/>
      <w:ind w:firstLine="720"/>
      <w:jc w:val="both"/>
    </w:pPr>
    <w:rPr>
      <w:rFonts w:ascii="Arial" w:eastAsia="Calibri" w:hAnsi="Arial" w:cs="Arial"/>
      <w:lang w:val="en-US"/>
    </w:rPr>
  </w:style>
  <w:style w:type="character" w:customStyle="1" w:styleId="NormNBPChar">
    <w:name w:val="Norm NBP Char"/>
    <w:link w:val="NormNBP"/>
    <w:uiPriority w:val="99"/>
    <w:locked/>
    <w:rsid w:val="00B64D6B"/>
    <w:rPr>
      <w:rFonts w:ascii="Arial" w:hAnsi="Arial" w:cs="Arial"/>
      <w:sz w:val="24"/>
      <w:szCs w:val="24"/>
      <w:lang w:val="en-US"/>
    </w:rPr>
  </w:style>
  <w:style w:type="paragraph" w:customStyle="1" w:styleId="Tekstpodstawowy22">
    <w:name w:val="Tekst podstawowy 22"/>
    <w:basedOn w:val="Normal"/>
    <w:uiPriority w:val="99"/>
    <w:rsid w:val="00B64D6B"/>
    <w:pPr>
      <w:jc w:val="center"/>
    </w:pPr>
  </w:style>
  <w:style w:type="character" w:customStyle="1" w:styleId="1ParagrafZnak">
    <w:name w:val="1 Paragraf Znak"/>
    <w:link w:val="1Paragraf"/>
    <w:uiPriority w:val="99"/>
    <w:locked/>
    <w:rsid w:val="00B64D6B"/>
    <w:rPr>
      <w:rFonts w:ascii="Arial" w:hAnsi="Arial" w:cs="Arial"/>
      <w:b/>
      <w:bCs/>
      <w:sz w:val="20"/>
      <w:szCs w:val="20"/>
      <w:lang w:eastAsia="pl-PL"/>
    </w:rPr>
  </w:style>
  <w:style w:type="paragraph" w:customStyle="1" w:styleId="Akapitzlist2">
    <w:name w:val="Akapit z listą2"/>
    <w:basedOn w:val="Normal"/>
    <w:uiPriority w:val="99"/>
    <w:rsid w:val="00B64D6B"/>
    <w:pPr>
      <w:spacing w:after="200" w:line="276" w:lineRule="auto"/>
      <w:ind w:left="720"/>
    </w:pPr>
    <w:rPr>
      <w:rFonts w:ascii="Calibri" w:hAnsi="Calibri" w:cs="Calibri"/>
      <w:sz w:val="22"/>
      <w:szCs w:val="22"/>
      <w:lang w:eastAsia="en-US"/>
    </w:rPr>
  </w:style>
  <w:style w:type="paragraph" w:customStyle="1" w:styleId="Zacznikdoumowy">
    <w:name w:val="Załącznik do umowy"/>
    <w:basedOn w:val="Normal"/>
    <w:link w:val="ZacznikdoumowyZnak"/>
    <w:autoRedefine/>
    <w:uiPriority w:val="99"/>
    <w:rsid w:val="00B64D6B"/>
    <w:pPr>
      <w:widowControl w:val="0"/>
      <w:autoSpaceDE w:val="0"/>
      <w:autoSpaceDN w:val="0"/>
      <w:adjustRightInd w:val="0"/>
      <w:spacing w:after="480" w:line="276" w:lineRule="auto"/>
      <w:jc w:val="right"/>
    </w:pPr>
    <w:rPr>
      <w:rFonts w:ascii="Palatino Linotype" w:eastAsia="Calibri" w:hAnsi="Palatino Linotype" w:cs="Palatino Linotype"/>
      <w:b/>
      <w:bCs/>
      <w:sz w:val="19"/>
      <w:szCs w:val="19"/>
    </w:rPr>
  </w:style>
  <w:style w:type="character" w:customStyle="1" w:styleId="ZacznikdoumowyZnak">
    <w:name w:val="Załącznik do umowy Znak"/>
    <w:link w:val="Zacznikdoumowy"/>
    <w:uiPriority w:val="99"/>
    <w:locked/>
    <w:rsid w:val="00B64D6B"/>
    <w:rPr>
      <w:rFonts w:ascii="Palatino Linotype" w:hAnsi="Palatino Linotype" w:cs="Palatino Linotype"/>
      <w:b/>
      <w:bCs/>
      <w:sz w:val="19"/>
      <w:szCs w:val="19"/>
      <w:lang w:eastAsia="pl-PL"/>
    </w:rPr>
  </w:style>
  <w:style w:type="character" w:customStyle="1" w:styleId="Podpistabeli">
    <w:name w:val="Podpis tabeli_"/>
    <w:link w:val="Podpistabeli0"/>
    <w:uiPriority w:val="99"/>
    <w:locked/>
    <w:rsid w:val="00B64D6B"/>
    <w:rPr>
      <w:rFonts w:ascii="Arial" w:hAnsi="Arial" w:cs="Arial"/>
      <w:sz w:val="19"/>
      <w:szCs w:val="19"/>
      <w:shd w:val="clear" w:color="auto" w:fill="FFFFFF"/>
    </w:rPr>
  </w:style>
  <w:style w:type="paragraph" w:customStyle="1" w:styleId="Podpistabeli0">
    <w:name w:val="Podpis tabeli"/>
    <w:basedOn w:val="Normal"/>
    <w:link w:val="Podpistabeli"/>
    <w:uiPriority w:val="99"/>
    <w:rsid w:val="00B64D6B"/>
    <w:pPr>
      <w:widowControl w:val="0"/>
      <w:shd w:val="clear" w:color="auto" w:fill="FFFFFF"/>
      <w:spacing w:line="240" w:lineRule="atLeast"/>
    </w:pPr>
    <w:rPr>
      <w:rFonts w:ascii="Arial" w:hAnsi="Arial" w:cs="Arial"/>
      <w:sz w:val="19"/>
      <w:szCs w:val="19"/>
    </w:rPr>
  </w:style>
  <w:style w:type="paragraph" w:customStyle="1" w:styleId="NormalBold">
    <w:name w:val="NormalBold"/>
    <w:basedOn w:val="Normal"/>
    <w:link w:val="NormalBoldChar"/>
    <w:uiPriority w:val="99"/>
    <w:rsid w:val="00B64D6B"/>
    <w:pPr>
      <w:widowControl w:val="0"/>
    </w:pPr>
    <w:rPr>
      <w:rFonts w:eastAsia="Calibri"/>
      <w:b/>
      <w:bCs/>
      <w:lang w:eastAsia="en-GB"/>
    </w:rPr>
  </w:style>
  <w:style w:type="character" w:customStyle="1" w:styleId="NormalBoldChar">
    <w:name w:val="NormalBold Char"/>
    <w:link w:val="NormalBold"/>
    <w:uiPriority w:val="99"/>
    <w:locked/>
    <w:rsid w:val="00B64D6B"/>
    <w:rPr>
      <w:rFonts w:ascii="Times New Roman" w:hAnsi="Times New Roman" w:cs="Times New Roman"/>
      <w:b/>
      <w:bCs/>
      <w:sz w:val="24"/>
      <w:szCs w:val="24"/>
      <w:lang w:eastAsia="en-GB"/>
    </w:rPr>
  </w:style>
  <w:style w:type="character" w:customStyle="1" w:styleId="DeltaViewInsertion">
    <w:name w:val="DeltaView Insertion"/>
    <w:uiPriority w:val="99"/>
    <w:rsid w:val="00B64D6B"/>
    <w:rPr>
      <w:b/>
      <w:bCs/>
      <w:i/>
      <w:iCs/>
      <w:spacing w:val="0"/>
    </w:rPr>
  </w:style>
  <w:style w:type="paragraph" w:customStyle="1" w:styleId="Text1">
    <w:name w:val="Text 1"/>
    <w:basedOn w:val="Normal"/>
    <w:uiPriority w:val="99"/>
    <w:rsid w:val="00B64D6B"/>
    <w:pPr>
      <w:spacing w:before="120" w:after="120"/>
      <w:ind w:left="850"/>
      <w:jc w:val="both"/>
    </w:pPr>
    <w:rPr>
      <w:rFonts w:eastAsia="Calibri"/>
      <w:lang w:eastAsia="en-GB"/>
    </w:rPr>
  </w:style>
  <w:style w:type="paragraph" w:customStyle="1" w:styleId="NormalLeft">
    <w:name w:val="Normal Left"/>
    <w:basedOn w:val="Normal"/>
    <w:uiPriority w:val="99"/>
    <w:rsid w:val="00B64D6B"/>
    <w:pPr>
      <w:spacing w:before="120" w:after="120"/>
    </w:pPr>
    <w:rPr>
      <w:rFonts w:eastAsia="Calibri"/>
      <w:lang w:eastAsia="en-GB"/>
    </w:rPr>
  </w:style>
  <w:style w:type="paragraph" w:customStyle="1" w:styleId="Tiret0">
    <w:name w:val="Tiret 0"/>
    <w:basedOn w:val="Normal"/>
    <w:uiPriority w:val="99"/>
    <w:rsid w:val="00B64D6B"/>
    <w:pPr>
      <w:numPr>
        <w:numId w:val="94"/>
      </w:numPr>
      <w:spacing w:before="120" w:after="120"/>
      <w:jc w:val="both"/>
    </w:pPr>
    <w:rPr>
      <w:rFonts w:eastAsia="Calibri"/>
      <w:lang w:eastAsia="en-GB"/>
    </w:rPr>
  </w:style>
  <w:style w:type="paragraph" w:customStyle="1" w:styleId="Tiret1">
    <w:name w:val="Tiret 1"/>
    <w:basedOn w:val="Normal"/>
    <w:uiPriority w:val="99"/>
    <w:rsid w:val="00B64D6B"/>
    <w:pPr>
      <w:numPr>
        <w:numId w:val="95"/>
      </w:numPr>
      <w:spacing w:before="120" w:after="120"/>
      <w:jc w:val="both"/>
    </w:pPr>
    <w:rPr>
      <w:rFonts w:eastAsia="Calibri"/>
      <w:lang w:eastAsia="en-GB"/>
    </w:rPr>
  </w:style>
  <w:style w:type="paragraph" w:customStyle="1" w:styleId="NumPar1">
    <w:name w:val="NumPar 1"/>
    <w:basedOn w:val="Normal"/>
    <w:next w:val="Text1"/>
    <w:uiPriority w:val="99"/>
    <w:rsid w:val="00B64D6B"/>
    <w:pPr>
      <w:numPr>
        <w:numId w:val="96"/>
      </w:numPr>
      <w:spacing w:before="120" w:after="120"/>
      <w:jc w:val="both"/>
    </w:pPr>
    <w:rPr>
      <w:rFonts w:eastAsia="Calibri"/>
      <w:lang w:eastAsia="en-GB"/>
    </w:rPr>
  </w:style>
  <w:style w:type="paragraph" w:customStyle="1" w:styleId="NumPar2">
    <w:name w:val="NumPar 2"/>
    <w:basedOn w:val="Normal"/>
    <w:next w:val="Text1"/>
    <w:uiPriority w:val="99"/>
    <w:rsid w:val="00B64D6B"/>
    <w:pPr>
      <w:numPr>
        <w:ilvl w:val="1"/>
        <w:numId w:val="96"/>
      </w:numPr>
      <w:spacing w:before="120" w:after="120"/>
      <w:jc w:val="both"/>
    </w:pPr>
    <w:rPr>
      <w:rFonts w:eastAsia="Calibri"/>
      <w:lang w:eastAsia="en-GB"/>
    </w:rPr>
  </w:style>
  <w:style w:type="paragraph" w:customStyle="1" w:styleId="NumPar3">
    <w:name w:val="NumPar 3"/>
    <w:basedOn w:val="Normal"/>
    <w:next w:val="Text1"/>
    <w:uiPriority w:val="99"/>
    <w:rsid w:val="00B64D6B"/>
    <w:pPr>
      <w:numPr>
        <w:ilvl w:val="2"/>
        <w:numId w:val="96"/>
      </w:numPr>
      <w:spacing w:before="120" w:after="120"/>
      <w:jc w:val="both"/>
    </w:pPr>
    <w:rPr>
      <w:rFonts w:eastAsia="Calibri"/>
      <w:lang w:eastAsia="en-GB"/>
    </w:rPr>
  </w:style>
  <w:style w:type="paragraph" w:customStyle="1" w:styleId="NumPar4">
    <w:name w:val="NumPar 4"/>
    <w:basedOn w:val="Normal"/>
    <w:next w:val="Text1"/>
    <w:uiPriority w:val="99"/>
    <w:rsid w:val="00B64D6B"/>
    <w:pPr>
      <w:numPr>
        <w:ilvl w:val="3"/>
        <w:numId w:val="96"/>
      </w:numPr>
      <w:spacing w:before="120" w:after="120"/>
      <w:jc w:val="both"/>
    </w:pPr>
    <w:rPr>
      <w:rFonts w:eastAsia="Calibri"/>
      <w:lang w:eastAsia="en-GB"/>
    </w:rPr>
  </w:style>
  <w:style w:type="paragraph" w:customStyle="1" w:styleId="ChapterTitle">
    <w:name w:val="ChapterTitle"/>
    <w:basedOn w:val="Normal"/>
    <w:next w:val="Normal"/>
    <w:uiPriority w:val="99"/>
    <w:rsid w:val="00B64D6B"/>
    <w:pPr>
      <w:keepNext/>
      <w:spacing w:before="120" w:after="360"/>
      <w:jc w:val="center"/>
    </w:pPr>
    <w:rPr>
      <w:rFonts w:eastAsia="Calibri"/>
      <w:b/>
      <w:bCs/>
      <w:sz w:val="32"/>
      <w:szCs w:val="32"/>
      <w:lang w:eastAsia="en-GB"/>
    </w:rPr>
  </w:style>
  <w:style w:type="paragraph" w:customStyle="1" w:styleId="SectionTitle">
    <w:name w:val="SectionTitle"/>
    <w:basedOn w:val="Normal"/>
    <w:next w:val="Heading1"/>
    <w:uiPriority w:val="99"/>
    <w:rsid w:val="00B64D6B"/>
    <w:pPr>
      <w:keepNext/>
      <w:spacing w:before="120" w:after="360"/>
      <w:jc w:val="center"/>
    </w:pPr>
    <w:rPr>
      <w:rFonts w:eastAsia="Calibri"/>
      <w:b/>
      <w:bCs/>
      <w:smallCaps/>
      <w:sz w:val="28"/>
      <w:szCs w:val="28"/>
      <w:lang w:eastAsia="en-GB"/>
    </w:rPr>
  </w:style>
  <w:style w:type="paragraph" w:customStyle="1" w:styleId="Annexetitre">
    <w:name w:val="Annexe titre"/>
    <w:basedOn w:val="Normal"/>
    <w:next w:val="Normal"/>
    <w:uiPriority w:val="99"/>
    <w:rsid w:val="00B64D6B"/>
    <w:pPr>
      <w:spacing w:before="120" w:after="120"/>
      <w:jc w:val="center"/>
    </w:pPr>
    <w:rPr>
      <w:rFonts w:eastAsia="Calibri"/>
      <w:b/>
      <w:bCs/>
      <w:u w:val="single"/>
      <w:lang w:eastAsia="en-GB"/>
    </w:rPr>
  </w:style>
  <w:style w:type="paragraph" w:customStyle="1" w:styleId="ZPKTzmpktartykuempunktem">
    <w:name w:val="Z/PKT – zm. pkt artykułem (punktem)"/>
    <w:basedOn w:val="Normal"/>
    <w:uiPriority w:val="99"/>
    <w:rsid w:val="001675A8"/>
    <w:pPr>
      <w:spacing w:line="360" w:lineRule="auto"/>
      <w:ind w:left="1020" w:hanging="510"/>
      <w:jc w:val="both"/>
    </w:pPr>
    <w:rPr>
      <w:rFonts w:ascii="Times" w:hAnsi="Times" w:cs="Times"/>
    </w:rPr>
  </w:style>
  <w:style w:type="character" w:customStyle="1" w:styleId="Teksttreci3">
    <w:name w:val="Tekst treści (3)_"/>
    <w:link w:val="Teksttreci30"/>
    <w:uiPriority w:val="99"/>
    <w:locked/>
    <w:rsid w:val="00C408E6"/>
    <w:rPr>
      <w:rFonts w:ascii="Book Antiqua" w:hAnsi="Book Antiqua" w:cs="Book Antiqua"/>
      <w:b/>
      <w:bCs/>
      <w:sz w:val="19"/>
      <w:szCs w:val="19"/>
      <w:shd w:val="clear" w:color="auto" w:fill="FFFFFF"/>
    </w:rPr>
  </w:style>
  <w:style w:type="character" w:customStyle="1" w:styleId="Teksttreci2">
    <w:name w:val="Tekst treści (2)_"/>
    <w:link w:val="Teksttreci20"/>
    <w:uiPriority w:val="99"/>
    <w:locked/>
    <w:rsid w:val="00C408E6"/>
    <w:rPr>
      <w:rFonts w:ascii="Book Antiqua" w:hAnsi="Book Antiqua" w:cs="Book Antiqua"/>
      <w:sz w:val="19"/>
      <w:szCs w:val="19"/>
      <w:shd w:val="clear" w:color="auto" w:fill="FFFFFF"/>
    </w:rPr>
  </w:style>
  <w:style w:type="character" w:customStyle="1" w:styleId="Nagwek112">
    <w:name w:val="Nagłówek #11 (2)_"/>
    <w:link w:val="Nagwek1120"/>
    <w:uiPriority w:val="99"/>
    <w:locked/>
    <w:rsid w:val="00C408E6"/>
    <w:rPr>
      <w:rFonts w:ascii="Book Antiqua" w:hAnsi="Book Antiqua" w:cs="Book Antiqua"/>
      <w:sz w:val="19"/>
      <w:szCs w:val="19"/>
      <w:shd w:val="clear" w:color="auto" w:fill="FFFFFF"/>
    </w:rPr>
  </w:style>
  <w:style w:type="paragraph" w:customStyle="1" w:styleId="Teksttreci30">
    <w:name w:val="Tekst treści (3)"/>
    <w:basedOn w:val="Normal"/>
    <w:link w:val="Teksttreci3"/>
    <w:uiPriority w:val="99"/>
    <w:rsid w:val="00C408E6"/>
    <w:pPr>
      <w:widowControl w:val="0"/>
      <w:shd w:val="clear" w:color="auto" w:fill="FFFFFF"/>
      <w:spacing w:before="60" w:after="540" w:line="240" w:lineRule="atLeast"/>
      <w:jc w:val="center"/>
    </w:pPr>
    <w:rPr>
      <w:rFonts w:ascii="Book Antiqua" w:hAnsi="Book Antiqua" w:cs="Book Antiqua"/>
      <w:b/>
      <w:bCs/>
      <w:sz w:val="19"/>
      <w:szCs w:val="19"/>
    </w:rPr>
  </w:style>
  <w:style w:type="paragraph" w:customStyle="1" w:styleId="Teksttreci20">
    <w:name w:val="Tekst treści (2)"/>
    <w:basedOn w:val="Normal"/>
    <w:link w:val="Teksttreci2"/>
    <w:uiPriority w:val="99"/>
    <w:rsid w:val="00C408E6"/>
    <w:pPr>
      <w:widowControl w:val="0"/>
      <w:shd w:val="clear" w:color="auto" w:fill="FFFFFF"/>
      <w:spacing w:before="540" w:after="180" w:line="240" w:lineRule="atLeast"/>
      <w:ind w:hanging="560"/>
      <w:jc w:val="both"/>
    </w:pPr>
    <w:rPr>
      <w:rFonts w:ascii="Book Antiqua" w:hAnsi="Book Antiqua" w:cs="Book Antiqua"/>
      <w:sz w:val="19"/>
      <w:szCs w:val="19"/>
    </w:rPr>
  </w:style>
  <w:style w:type="paragraph" w:customStyle="1" w:styleId="Nagwek1120">
    <w:name w:val="Nagłówek #11 (2)"/>
    <w:basedOn w:val="Normal"/>
    <w:link w:val="Nagwek112"/>
    <w:uiPriority w:val="99"/>
    <w:rsid w:val="00C408E6"/>
    <w:pPr>
      <w:widowControl w:val="0"/>
      <w:shd w:val="clear" w:color="auto" w:fill="FFFFFF"/>
      <w:spacing w:before="420" w:after="60" w:line="240" w:lineRule="atLeast"/>
      <w:jc w:val="center"/>
    </w:pPr>
    <w:rPr>
      <w:rFonts w:ascii="Book Antiqua" w:hAnsi="Book Antiqua" w:cs="Book Antiqua"/>
      <w:sz w:val="19"/>
      <w:szCs w:val="19"/>
    </w:rPr>
  </w:style>
  <w:style w:type="character" w:customStyle="1" w:styleId="Teksttreci2Pogrubienie">
    <w:name w:val="Tekst treści (2) + Pogrubienie"/>
    <w:uiPriority w:val="99"/>
    <w:rsid w:val="00C408E6"/>
    <w:rPr>
      <w:rFonts w:ascii="Book Antiqua" w:hAnsi="Book Antiqua" w:cs="Book Antiqua"/>
      <w:b/>
      <w:bCs/>
      <w:color w:val="000000"/>
      <w:spacing w:val="0"/>
      <w:w w:val="100"/>
      <w:position w:val="0"/>
      <w:sz w:val="19"/>
      <w:szCs w:val="19"/>
      <w:u w:val="none"/>
      <w:shd w:val="clear" w:color="auto" w:fill="FFFFFF"/>
      <w:lang w:val="pl-PL" w:eastAsia="pl-PL"/>
    </w:rPr>
  </w:style>
  <w:style w:type="character" w:customStyle="1" w:styleId="Teksttreci3Bezpogrubienia">
    <w:name w:val="Tekst treści (3) + Bez pogrubienia"/>
    <w:aliases w:val="Kursywa"/>
    <w:uiPriority w:val="99"/>
    <w:rsid w:val="00C408E6"/>
    <w:rPr>
      <w:rFonts w:ascii="Book Antiqua" w:hAnsi="Book Antiqua" w:cs="Book Antiqua"/>
      <w:b/>
      <w:bCs/>
      <w:i/>
      <w:iCs/>
      <w:color w:val="000000"/>
      <w:spacing w:val="0"/>
      <w:w w:val="100"/>
      <w:position w:val="0"/>
      <w:sz w:val="19"/>
      <w:szCs w:val="19"/>
      <w:u w:val="none"/>
      <w:shd w:val="clear" w:color="auto" w:fill="FFFFFF"/>
      <w:lang w:val="pl-PL" w:eastAsia="pl-PL"/>
    </w:rPr>
  </w:style>
  <w:style w:type="character" w:customStyle="1" w:styleId="Nagwek9">
    <w:name w:val="Nagłówek #9_"/>
    <w:link w:val="Nagwek90"/>
    <w:uiPriority w:val="99"/>
    <w:locked/>
    <w:rsid w:val="00C408E6"/>
    <w:rPr>
      <w:rFonts w:ascii="Book Antiqua" w:hAnsi="Book Antiqua" w:cs="Book Antiqua"/>
      <w:sz w:val="19"/>
      <w:szCs w:val="19"/>
      <w:shd w:val="clear" w:color="auto" w:fill="FFFFFF"/>
    </w:rPr>
  </w:style>
  <w:style w:type="paragraph" w:customStyle="1" w:styleId="Nagwek90">
    <w:name w:val="Nagłówek #9"/>
    <w:basedOn w:val="Normal"/>
    <w:link w:val="Nagwek9"/>
    <w:uiPriority w:val="99"/>
    <w:rsid w:val="00C408E6"/>
    <w:pPr>
      <w:widowControl w:val="0"/>
      <w:shd w:val="clear" w:color="auto" w:fill="FFFFFF"/>
      <w:spacing w:before="180" w:after="180" w:line="240" w:lineRule="atLeast"/>
      <w:outlineLvl w:val="8"/>
    </w:pPr>
    <w:rPr>
      <w:rFonts w:ascii="Book Antiqua" w:hAnsi="Book Antiqua" w:cs="Book Antiqua"/>
      <w:sz w:val="19"/>
      <w:szCs w:val="19"/>
    </w:rPr>
  </w:style>
  <w:style w:type="character" w:customStyle="1" w:styleId="Teksttreci2Calibri">
    <w:name w:val="Tekst treści (2) + Calibri"/>
    <w:aliases w:val="7 pt"/>
    <w:uiPriority w:val="99"/>
    <w:rsid w:val="00C408E6"/>
    <w:rPr>
      <w:rFonts w:ascii="Calibri" w:hAnsi="Calibri" w:cs="Calibri"/>
      <w:color w:val="000000"/>
      <w:spacing w:val="0"/>
      <w:w w:val="100"/>
      <w:position w:val="0"/>
      <w:sz w:val="14"/>
      <w:szCs w:val="14"/>
      <w:u w:val="none"/>
      <w:shd w:val="clear" w:color="auto" w:fill="FFFFFF"/>
      <w:lang w:val="pl-PL" w:eastAsia="pl-PL"/>
    </w:rPr>
  </w:style>
  <w:style w:type="character" w:customStyle="1" w:styleId="Nagwek7">
    <w:name w:val="Nagłówek #7_"/>
    <w:link w:val="Nagwek70"/>
    <w:uiPriority w:val="99"/>
    <w:locked/>
    <w:rsid w:val="00C408E6"/>
    <w:rPr>
      <w:rFonts w:ascii="Book Antiqua" w:hAnsi="Book Antiqua" w:cs="Book Antiqua"/>
      <w:sz w:val="19"/>
      <w:szCs w:val="19"/>
      <w:shd w:val="clear" w:color="auto" w:fill="FFFFFF"/>
    </w:rPr>
  </w:style>
  <w:style w:type="paragraph" w:customStyle="1" w:styleId="Nagwek70">
    <w:name w:val="Nagłówek #7"/>
    <w:basedOn w:val="Normal"/>
    <w:link w:val="Nagwek7"/>
    <w:uiPriority w:val="99"/>
    <w:rsid w:val="00C408E6"/>
    <w:pPr>
      <w:widowControl w:val="0"/>
      <w:shd w:val="clear" w:color="auto" w:fill="FFFFFF"/>
      <w:spacing w:before="300" w:after="60" w:line="240" w:lineRule="atLeast"/>
      <w:jc w:val="center"/>
      <w:outlineLvl w:val="6"/>
    </w:pPr>
    <w:rPr>
      <w:rFonts w:ascii="Book Antiqua" w:hAnsi="Book Antiqua" w:cs="Book Antiqua"/>
      <w:sz w:val="19"/>
      <w:szCs w:val="19"/>
    </w:rPr>
  </w:style>
  <w:style w:type="character" w:customStyle="1" w:styleId="Teksttreci25">
    <w:name w:val="Tekst treści (2) + 5"/>
    <w:aliases w:val="5 pt"/>
    <w:uiPriority w:val="99"/>
    <w:rsid w:val="00C408E6"/>
    <w:rPr>
      <w:rFonts w:ascii="Book Antiqua" w:hAnsi="Book Antiqua" w:cs="Book Antiqua"/>
      <w:color w:val="000000"/>
      <w:spacing w:val="0"/>
      <w:w w:val="100"/>
      <w:position w:val="0"/>
      <w:sz w:val="11"/>
      <w:szCs w:val="11"/>
      <w:u w:val="none"/>
      <w:shd w:val="clear" w:color="auto" w:fill="FFFFFF"/>
      <w:lang w:val="pl-PL" w:eastAsia="pl-PL"/>
    </w:rPr>
  </w:style>
  <w:style w:type="character" w:customStyle="1" w:styleId="Nagwek8">
    <w:name w:val="Nagłówek #8_"/>
    <w:link w:val="Nagwek80"/>
    <w:uiPriority w:val="99"/>
    <w:locked/>
    <w:rsid w:val="00C408E6"/>
    <w:rPr>
      <w:rFonts w:ascii="Book Antiqua" w:hAnsi="Book Antiqua" w:cs="Book Antiqua"/>
      <w:b/>
      <w:bCs/>
      <w:sz w:val="15"/>
      <w:szCs w:val="15"/>
      <w:shd w:val="clear" w:color="auto" w:fill="FFFFFF"/>
    </w:rPr>
  </w:style>
  <w:style w:type="character" w:customStyle="1" w:styleId="Nagwek89pt">
    <w:name w:val="Nagłówek #8 + 9 pt"/>
    <w:uiPriority w:val="99"/>
    <w:rsid w:val="00C408E6"/>
    <w:rPr>
      <w:rFonts w:ascii="Book Antiqua" w:hAnsi="Book Antiqua" w:cs="Book Antiqua"/>
      <w:b/>
      <w:bCs/>
      <w:color w:val="000000"/>
      <w:spacing w:val="0"/>
      <w:w w:val="100"/>
      <w:position w:val="0"/>
      <w:sz w:val="18"/>
      <w:szCs w:val="18"/>
      <w:shd w:val="clear" w:color="auto" w:fill="FFFFFF"/>
      <w:lang w:val="pl-PL" w:eastAsia="pl-PL"/>
    </w:rPr>
  </w:style>
  <w:style w:type="paragraph" w:customStyle="1" w:styleId="Nagwek80">
    <w:name w:val="Nagłówek #8"/>
    <w:basedOn w:val="Normal"/>
    <w:link w:val="Nagwek8"/>
    <w:uiPriority w:val="99"/>
    <w:rsid w:val="00C408E6"/>
    <w:pPr>
      <w:widowControl w:val="0"/>
      <w:shd w:val="clear" w:color="auto" w:fill="FFFFFF"/>
      <w:spacing w:after="60" w:line="240" w:lineRule="atLeast"/>
      <w:jc w:val="center"/>
      <w:outlineLvl w:val="7"/>
    </w:pPr>
    <w:rPr>
      <w:rFonts w:ascii="Book Antiqua" w:hAnsi="Book Antiqua" w:cs="Book Antiqua"/>
      <w:b/>
      <w:bCs/>
      <w:sz w:val="15"/>
      <w:szCs w:val="15"/>
    </w:rPr>
  </w:style>
  <w:style w:type="character" w:customStyle="1" w:styleId="Nagwek82">
    <w:name w:val="Nagłówek #8 (2)_"/>
    <w:link w:val="Nagwek820"/>
    <w:uiPriority w:val="99"/>
    <w:locked/>
    <w:rsid w:val="00C408E6"/>
    <w:rPr>
      <w:rFonts w:ascii="Tahoma" w:hAnsi="Tahoma" w:cs="Tahoma"/>
      <w:sz w:val="16"/>
      <w:szCs w:val="16"/>
      <w:shd w:val="clear" w:color="auto" w:fill="FFFFFF"/>
    </w:rPr>
  </w:style>
  <w:style w:type="character" w:customStyle="1" w:styleId="Nagwek83">
    <w:name w:val="Nagłówek #8 (3)_"/>
    <w:link w:val="Nagwek830"/>
    <w:uiPriority w:val="99"/>
    <w:locked/>
    <w:rsid w:val="00C408E6"/>
    <w:rPr>
      <w:b/>
      <w:bCs/>
      <w:sz w:val="16"/>
      <w:szCs w:val="16"/>
      <w:shd w:val="clear" w:color="auto" w:fill="FFFFFF"/>
    </w:rPr>
  </w:style>
  <w:style w:type="character" w:customStyle="1" w:styleId="Nagwek83BookAntiqua">
    <w:name w:val="Nagłówek #8 (3) + Book Antiqua"/>
    <w:aliases w:val="9 pt1"/>
    <w:uiPriority w:val="99"/>
    <w:rsid w:val="00C408E6"/>
    <w:rPr>
      <w:rFonts w:ascii="Book Antiqua" w:hAnsi="Book Antiqua" w:cs="Book Antiqua"/>
      <w:b/>
      <w:bCs/>
      <w:color w:val="000000"/>
      <w:spacing w:val="0"/>
      <w:w w:val="100"/>
      <w:position w:val="0"/>
      <w:sz w:val="18"/>
      <w:szCs w:val="18"/>
      <w:shd w:val="clear" w:color="auto" w:fill="FFFFFF"/>
      <w:lang w:val="pl-PL" w:eastAsia="pl-PL"/>
    </w:rPr>
  </w:style>
  <w:style w:type="paragraph" w:customStyle="1" w:styleId="Nagwek820">
    <w:name w:val="Nagłówek #8 (2)"/>
    <w:basedOn w:val="Normal"/>
    <w:link w:val="Nagwek82"/>
    <w:uiPriority w:val="99"/>
    <w:rsid w:val="00C408E6"/>
    <w:pPr>
      <w:widowControl w:val="0"/>
      <w:shd w:val="clear" w:color="auto" w:fill="FFFFFF"/>
      <w:spacing w:line="288" w:lineRule="exact"/>
      <w:jc w:val="center"/>
      <w:outlineLvl w:val="7"/>
    </w:pPr>
    <w:rPr>
      <w:rFonts w:ascii="Tahoma" w:hAnsi="Tahoma" w:cs="Tahoma"/>
      <w:sz w:val="16"/>
      <w:szCs w:val="16"/>
    </w:rPr>
  </w:style>
  <w:style w:type="paragraph" w:customStyle="1" w:styleId="Nagwek830">
    <w:name w:val="Nagłówek #8 (3)"/>
    <w:basedOn w:val="Normal"/>
    <w:link w:val="Nagwek83"/>
    <w:uiPriority w:val="99"/>
    <w:rsid w:val="00C408E6"/>
    <w:pPr>
      <w:widowControl w:val="0"/>
      <w:shd w:val="clear" w:color="auto" w:fill="FFFFFF"/>
      <w:spacing w:before="180" w:after="60" w:line="240" w:lineRule="atLeast"/>
      <w:outlineLvl w:val="7"/>
    </w:pPr>
    <w:rPr>
      <w:rFonts w:ascii="Calibri" w:eastAsia="Calibri" w:hAnsi="Calibri" w:cs="Calibri"/>
      <w:b/>
      <w:bCs/>
      <w:sz w:val="16"/>
      <w:szCs w:val="16"/>
    </w:rPr>
  </w:style>
  <w:style w:type="character" w:customStyle="1" w:styleId="Teksttreci2Kursywa">
    <w:name w:val="Tekst treści (2) + Kursywa"/>
    <w:uiPriority w:val="99"/>
    <w:rsid w:val="00C408E6"/>
    <w:rPr>
      <w:rFonts w:ascii="Book Antiqua" w:hAnsi="Book Antiqua" w:cs="Book Antiqua"/>
      <w:i/>
      <w:iCs/>
      <w:color w:val="000000"/>
      <w:spacing w:val="0"/>
      <w:w w:val="100"/>
      <w:position w:val="0"/>
      <w:sz w:val="19"/>
      <w:szCs w:val="19"/>
      <w:u w:val="none"/>
      <w:shd w:val="clear" w:color="auto" w:fill="FFFFFF"/>
      <w:lang w:val="pl-PL" w:eastAsia="pl-PL"/>
    </w:rPr>
  </w:style>
  <w:style w:type="character" w:customStyle="1" w:styleId="Nagweklubstopka3">
    <w:name w:val="Nagłówek lub stopka (3)_"/>
    <w:link w:val="Nagweklubstopka30"/>
    <w:uiPriority w:val="99"/>
    <w:locked/>
    <w:rsid w:val="00C408E6"/>
    <w:rPr>
      <w:rFonts w:ascii="Book Antiqua" w:hAnsi="Book Antiqua" w:cs="Book Antiqua"/>
      <w:b/>
      <w:bCs/>
      <w:sz w:val="18"/>
      <w:szCs w:val="18"/>
      <w:shd w:val="clear" w:color="auto" w:fill="FFFFFF"/>
    </w:rPr>
  </w:style>
  <w:style w:type="paragraph" w:customStyle="1" w:styleId="Nagweklubstopka30">
    <w:name w:val="Nagłówek lub stopka (3)"/>
    <w:basedOn w:val="Normal"/>
    <w:link w:val="Nagweklubstopka3"/>
    <w:uiPriority w:val="99"/>
    <w:rsid w:val="00C408E6"/>
    <w:pPr>
      <w:widowControl w:val="0"/>
      <w:shd w:val="clear" w:color="auto" w:fill="FFFFFF"/>
      <w:spacing w:line="240" w:lineRule="atLeast"/>
    </w:pPr>
    <w:rPr>
      <w:rFonts w:ascii="Book Antiqua" w:hAnsi="Book Antiqua" w:cs="Book Antiqua"/>
      <w:b/>
      <w:bCs/>
      <w:sz w:val="18"/>
      <w:szCs w:val="18"/>
    </w:rPr>
  </w:style>
  <w:style w:type="character" w:customStyle="1" w:styleId="Teksttreci27">
    <w:name w:val="Tekst treści (2) + 7"/>
    <w:aliases w:val="5 pt2,Kursywa1"/>
    <w:uiPriority w:val="99"/>
    <w:rsid w:val="00C408E6"/>
    <w:rPr>
      <w:rFonts w:ascii="Book Antiqua" w:hAnsi="Book Antiqua" w:cs="Book Antiqua"/>
      <w:i/>
      <w:iCs/>
      <w:color w:val="000000"/>
      <w:spacing w:val="0"/>
      <w:w w:val="100"/>
      <w:position w:val="0"/>
      <w:sz w:val="15"/>
      <w:szCs w:val="15"/>
      <w:u w:val="none"/>
      <w:shd w:val="clear" w:color="auto" w:fill="FFFFFF"/>
      <w:lang w:val="pl-PL" w:eastAsia="pl-PL"/>
    </w:rPr>
  </w:style>
  <w:style w:type="character" w:customStyle="1" w:styleId="Teksttreci271">
    <w:name w:val="Tekst treści (2) + 71"/>
    <w:aliases w:val="5 pt1"/>
    <w:uiPriority w:val="99"/>
    <w:rsid w:val="00C408E6"/>
    <w:rPr>
      <w:rFonts w:ascii="Book Antiqua" w:hAnsi="Book Antiqua" w:cs="Book Antiqua"/>
      <w:color w:val="000000"/>
      <w:spacing w:val="0"/>
      <w:w w:val="100"/>
      <w:position w:val="0"/>
      <w:sz w:val="15"/>
      <w:szCs w:val="15"/>
      <w:u w:val="none"/>
      <w:shd w:val="clear" w:color="auto" w:fill="FFFFFF"/>
      <w:lang w:val="pl-PL" w:eastAsia="pl-PL"/>
    </w:rPr>
  </w:style>
  <w:style w:type="character" w:customStyle="1" w:styleId="Teksttreci3Bezpogrubienia1">
    <w:name w:val="Tekst treści (3) + Bez pogrubienia1"/>
    <w:uiPriority w:val="99"/>
    <w:rsid w:val="00C408E6"/>
    <w:rPr>
      <w:rFonts w:ascii="Book Antiqua" w:hAnsi="Book Antiqua" w:cs="Book Antiqua"/>
      <w:b/>
      <w:bCs/>
      <w:color w:val="000000"/>
      <w:spacing w:val="0"/>
      <w:w w:val="100"/>
      <w:position w:val="0"/>
      <w:sz w:val="19"/>
      <w:szCs w:val="19"/>
      <w:u w:val="none"/>
      <w:shd w:val="clear" w:color="auto" w:fill="FFFFFF"/>
      <w:lang w:val="pl-PL" w:eastAsia="pl-PL"/>
    </w:rPr>
  </w:style>
  <w:style w:type="character" w:customStyle="1" w:styleId="Nagwek110">
    <w:name w:val="Nagłówek #11_"/>
    <w:link w:val="Nagwek111"/>
    <w:uiPriority w:val="99"/>
    <w:locked/>
    <w:rsid w:val="00C408E6"/>
    <w:rPr>
      <w:rFonts w:ascii="Book Antiqua" w:hAnsi="Book Antiqua" w:cs="Book Antiqua"/>
      <w:b/>
      <w:bCs/>
      <w:sz w:val="19"/>
      <w:szCs w:val="19"/>
      <w:shd w:val="clear" w:color="auto" w:fill="FFFFFF"/>
    </w:rPr>
  </w:style>
  <w:style w:type="paragraph" w:customStyle="1" w:styleId="Nagwek111">
    <w:name w:val="Nagłówek #11"/>
    <w:basedOn w:val="Normal"/>
    <w:link w:val="Nagwek110"/>
    <w:uiPriority w:val="99"/>
    <w:rsid w:val="00C408E6"/>
    <w:pPr>
      <w:widowControl w:val="0"/>
      <w:shd w:val="clear" w:color="auto" w:fill="FFFFFF"/>
      <w:spacing w:after="60" w:line="240" w:lineRule="atLeast"/>
      <w:jc w:val="center"/>
    </w:pPr>
    <w:rPr>
      <w:rFonts w:ascii="Book Antiqua" w:hAnsi="Book Antiqua" w:cs="Book Antiqua"/>
      <w:b/>
      <w:bCs/>
      <w:sz w:val="19"/>
      <w:szCs w:val="19"/>
    </w:rPr>
  </w:style>
  <w:style w:type="character" w:customStyle="1" w:styleId="Teksttreci10">
    <w:name w:val="Tekst treści (10)_"/>
    <w:link w:val="Teksttreci100"/>
    <w:uiPriority w:val="99"/>
    <w:locked/>
    <w:rsid w:val="00C408E6"/>
    <w:rPr>
      <w:rFonts w:ascii="Book Antiqua" w:hAnsi="Book Antiqua" w:cs="Book Antiqua"/>
      <w:i/>
      <w:iCs/>
      <w:sz w:val="19"/>
      <w:szCs w:val="19"/>
      <w:shd w:val="clear" w:color="auto" w:fill="FFFFFF"/>
    </w:rPr>
  </w:style>
  <w:style w:type="character" w:customStyle="1" w:styleId="Teksttreci13">
    <w:name w:val="Tekst treści (13)_"/>
    <w:link w:val="Teksttreci130"/>
    <w:uiPriority w:val="99"/>
    <w:locked/>
    <w:rsid w:val="00C408E6"/>
    <w:rPr>
      <w:rFonts w:ascii="Book Antiqua" w:hAnsi="Book Antiqua" w:cs="Book Antiqua"/>
      <w:b/>
      <w:bCs/>
      <w:shd w:val="clear" w:color="auto" w:fill="FFFFFF"/>
    </w:rPr>
  </w:style>
  <w:style w:type="character" w:customStyle="1" w:styleId="Teksttreci10Bezkursywy">
    <w:name w:val="Tekst treści (10) + Bez kursywy"/>
    <w:uiPriority w:val="99"/>
    <w:rsid w:val="00C408E6"/>
    <w:rPr>
      <w:rFonts w:ascii="Book Antiqua" w:hAnsi="Book Antiqua" w:cs="Book Antiqua"/>
      <w:i/>
      <w:iCs/>
      <w:color w:val="000000"/>
      <w:spacing w:val="0"/>
      <w:w w:val="100"/>
      <w:position w:val="0"/>
      <w:sz w:val="19"/>
      <w:szCs w:val="19"/>
      <w:shd w:val="clear" w:color="auto" w:fill="FFFFFF"/>
      <w:lang w:val="pl-PL" w:eastAsia="pl-PL"/>
    </w:rPr>
  </w:style>
  <w:style w:type="paragraph" w:customStyle="1" w:styleId="Teksttreci100">
    <w:name w:val="Tekst treści (10)"/>
    <w:basedOn w:val="Normal"/>
    <w:link w:val="Teksttreci10"/>
    <w:uiPriority w:val="99"/>
    <w:rsid w:val="00C408E6"/>
    <w:pPr>
      <w:widowControl w:val="0"/>
      <w:shd w:val="clear" w:color="auto" w:fill="FFFFFF"/>
      <w:spacing w:line="240" w:lineRule="atLeast"/>
      <w:ind w:hanging="440"/>
      <w:jc w:val="both"/>
    </w:pPr>
    <w:rPr>
      <w:rFonts w:ascii="Book Antiqua" w:hAnsi="Book Antiqua" w:cs="Book Antiqua"/>
      <w:i/>
      <w:iCs/>
      <w:sz w:val="19"/>
      <w:szCs w:val="19"/>
    </w:rPr>
  </w:style>
  <w:style w:type="paragraph" w:customStyle="1" w:styleId="Teksttreci130">
    <w:name w:val="Tekst treści (13)"/>
    <w:basedOn w:val="Normal"/>
    <w:link w:val="Teksttreci13"/>
    <w:uiPriority w:val="99"/>
    <w:rsid w:val="00C408E6"/>
    <w:pPr>
      <w:widowControl w:val="0"/>
      <w:shd w:val="clear" w:color="auto" w:fill="FFFFFF"/>
      <w:spacing w:line="240" w:lineRule="atLeast"/>
      <w:jc w:val="right"/>
    </w:pPr>
    <w:rPr>
      <w:rFonts w:ascii="Book Antiqua" w:hAnsi="Book Antiqua" w:cs="Book Antiqua"/>
      <w:b/>
      <w:bCs/>
      <w:sz w:val="20"/>
      <w:szCs w:val="20"/>
    </w:rPr>
  </w:style>
  <w:style w:type="table" w:customStyle="1" w:styleId="Tabela-Siatka4">
    <w:name w:val="Tabela - Siatka4"/>
    <w:uiPriority w:val="99"/>
    <w:rsid w:val="00C408E6"/>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943886"/>
    <w:rPr>
      <w:rFonts w:ascii="Tahoma" w:hAnsi="Tahoma" w:cs="Tahoma"/>
      <w:lang w:val="pl-PL" w:eastAsia="pl-PL"/>
    </w:rPr>
  </w:style>
  <w:style w:type="paragraph" w:customStyle="1" w:styleId="ZnakZnakZnakZnakZnakZnak3">
    <w:name w:val="Znak Znak Znak Znak Znak Znak3"/>
    <w:basedOn w:val="Normal"/>
    <w:autoRedefine/>
    <w:uiPriority w:val="99"/>
    <w:rsid w:val="00943886"/>
    <w:pPr>
      <w:numPr>
        <w:numId w:val="98"/>
      </w:numPr>
    </w:pPr>
    <w:rPr>
      <w:lang w:val="en-US" w:eastAsia="en-US"/>
    </w:rPr>
  </w:style>
  <w:style w:type="paragraph" w:customStyle="1" w:styleId="ZnakZnakZnak4">
    <w:name w:val="Znak Znak Znak4"/>
    <w:basedOn w:val="Normal"/>
    <w:autoRedefine/>
    <w:uiPriority w:val="99"/>
    <w:rsid w:val="00943886"/>
    <w:rPr>
      <w:lang w:val="en-US" w:eastAsia="en-US"/>
    </w:rPr>
  </w:style>
  <w:style w:type="paragraph" w:customStyle="1" w:styleId="ZnakZnak4ZnakZnakZnakZnakZnakZnakZnakZnakZnakZnakZnakZnak2">
    <w:name w:val="Znak Znak4 Znak Znak Znak Znak Znak Znak Znak Znak Znak Znak Znak Znak2"/>
    <w:basedOn w:val="Normal"/>
    <w:autoRedefine/>
    <w:uiPriority w:val="99"/>
    <w:rsid w:val="00943886"/>
    <w:rPr>
      <w:lang w:val="en-US" w:eastAsia="en-US"/>
    </w:rPr>
  </w:style>
  <w:style w:type="table" w:customStyle="1" w:styleId="Jasnalista2">
    <w:name w:val="Jasna lista2"/>
    <w:uiPriority w:val="99"/>
    <w:rsid w:val="00943886"/>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ommentSubject31">
    <w:name w:val="Comment Subject31"/>
    <w:basedOn w:val="Default"/>
    <w:next w:val="Default"/>
    <w:uiPriority w:val="99"/>
    <w:rsid w:val="00943886"/>
    <w:rPr>
      <w:color w:val="auto"/>
    </w:rPr>
  </w:style>
  <w:style w:type="paragraph" w:customStyle="1" w:styleId="ZnakZnakZnakZnakZnak4">
    <w:name w:val="Znak Znak Znak Znak Znak4"/>
    <w:basedOn w:val="Normal"/>
    <w:autoRedefine/>
    <w:uiPriority w:val="99"/>
    <w:rsid w:val="00943886"/>
    <w:pPr>
      <w:ind w:left="360" w:hanging="360"/>
    </w:pPr>
    <w:rPr>
      <w:lang w:val="en-US" w:eastAsia="en-US"/>
    </w:rPr>
  </w:style>
  <w:style w:type="paragraph" w:customStyle="1" w:styleId="ZnakZnakZnakZnakZnakZnak2">
    <w:name w:val="Znak Znak Znak Znak Znak Znak2"/>
    <w:basedOn w:val="Normal"/>
    <w:uiPriority w:val="99"/>
    <w:rsid w:val="00943886"/>
  </w:style>
  <w:style w:type="paragraph" w:customStyle="1" w:styleId="Style4">
    <w:name w:val="Style4"/>
    <w:basedOn w:val="Normal"/>
    <w:uiPriority w:val="99"/>
    <w:rsid w:val="00943886"/>
    <w:pPr>
      <w:widowControl w:val="0"/>
      <w:autoSpaceDE w:val="0"/>
      <w:autoSpaceDN w:val="0"/>
      <w:adjustRightInd w:val="0"/>
      <w:jc w:val="both"/>
    </w:pPr>
    <w:rPr>
      <w:rFonts w:ascii="Arial" w:hAnsi="Arial" w:cs="Arial"/>
    </w:rPr>
  </w:style>
  <w:style w:type="character" w:customStyle="1" w:styleId="FontStyle31">
    <w:name w:val="Font Style31"/>
    <w:uiPriority w:val="99"/>
    <w:rsid w:val="00943886"/>
    <w:rPr>
      <w:rFonts w:ascii="Arial" w:hAnsi="Arial" w:cs="Arial"/>
      <w:b/>
      <w:bCs/>
      <w:sz w:val="20"/>
      <w:szCs w:val="20"/>
    </w:rPr>
  </w:style>
  <w:style w:type="character" w:customStyle="1" w:styleId="FontStyle30">
    <w:name w:val="Font Style30"/>
    <w:uiPriority w:val="99"/>
    <w:rsid w:val="00943886"/>
    <w:rPr>
      <w:rFonts w:ascii="Arial" w:hAnsi="Arial" w:cs="Arial"/>
      <w:sz w:val="20"/>
      <w:szCs w:val="20"/>
    </w:rPr>
  </w:style>
  <w:style w:type="character" w:customStyle="1" w:styleId="apple-style-span">
    <w:name w:val="apple-style-span"/>
    <w:uiPriority w:val="99"/>
    <w:rsid w:val="00943886"/>
  </w:style>
  <w:style w:type="paragraph" w:customStyle="1" w:styleId="CommentSubject4">
    <w:name w:val="Comment Subject4"/>
    <w:basedOn w:val="CommentText"/>
    <w:next w:val="CommentText"/>
    <w:uiPriority w:val="99"/>
    <w:rsid w:val="00943886"/>
    <w:pPr>
      <w:overflowPunct w:val="0"/>
      <w:autoSpaceDE w:val="0"/>
      <w:autoSpaceDN w:val="0"/>
      <w:adjustRightInd w:val="0"/>
      <w:textAlignment w:val="baseline"/>
    </w:pPr>
    <w:rPr>
      <w:b/>
      <w:bCs/>
    </w:rPr>
  </w:style>
  <w:style w:type="paragraph" w:customStyle="1" w:styleId="ZnakZnakZnak21">
    <w:name w:val="Znak Znak Znak21"/>
    <w:basedOn w:val="Normal"/>
    <w:autoRedefine/>
    <w:uiPriority w:val="99"/>
    <w:rsid w:val="00943886"/>
    <w:rPr>
      <w:lang w:val="en-US" w:eastAsia="en-US"/>
    </w:rPr>
  </w:style>
  <w:style w:type="paragraph" w:customStyle="1" w:styleId="ZnakZnakZnak3">
    <w:name w:val="Znak Znak Znak3"/>
    <w:basedOn w:val="Normal"/>
    <w:autoRedefine/>
    <w:uiPriority w:val="99"/>
    <w:rsid w:val="00943886"/>
    <w:pPr>
      <w:ind w:left="360" w:hanging="360"/>
    </w:pPr>
    <w:rPr>
      <w:lang w:val="en-US" w:eastAsia="en-US"/>
    </w:rPr>
  </w:style>
  <w:style w:type="paragraph" w:customStyle="1" w:styleId="ZnakZnak4ZnakZnakZnak1">
    <w:name w:val="Znak Znak4 Znak Znak Znak1"/>
    <w:basedOn w:val="Normal"/>
    <w:autoRedefine/>
    <w:uiPriority w:val="99"/>
    <w:rsid w:val="00943886"/>
    <w:rPr>
      <w:lang w:val="en-US" w:eastAsia="en-US"/>
    </w:rPr>
  </w:style>
  <w:style w:type="paragraph" w:customStyle="1" w:styleId="ZnakZnakZnak1ZnakZnakZnakZnakZnak1">
    <w:name w:val="Znak Znak Znak1 Znak Znak Znak Znak Znak1"/>
    <w:basedOn w:val="Normal"/>
    <w:autoRedefine/>
    <w:uiPriority w:val="99"/>
    <w:rsid w:val="00943886"/>
    <w:pPr>
      <w:ind w:left="360" w:hanging="360"/>
    </w:pPr>
    <w:rPr>
      <w:lang w:val="en-US" w:eastAsia="en-US"/>
    </w:rPr>
  </w:style>
  <w:style w:type="paragraph" w:customStyle="1" w:styleId="ZnakZnakZnak11">
    <w:name w:val="Znak Znak Znak11"/>
    <w:basedOn w:val="Normal"/>
    <w:autoRedefine/>
    <w:uiPriority w:val="99"/>
    <w:rsid w:val="00943886"/>
    <w:pPr>
      <w:ind w:left="360" w:hanging="360"/>
    </w:pPr>
    <w:rPr>
      <w:lang w:val="en-US" w:eastAsia="en-US"/>
    </w:rPr>
  </w:style>
  <w:style w:type="paragraph" w:customStyle="1" w:styleId="ZnakZnakZnak2ZnakZnakZnakZnak1">
    <w:name w:val="Znak Znak Znak2 Znak Znak Znak Znak1"/>
    <w:basedOn w:val="Normal"/>
    <w:autoRedefine/>
    <w:uiPriority w:val="99"/>
    <w:rsid w:val="00943886"/>
    <w:rPr>
      <w:lang w:val="en-US" w:eastAsia="en-US"/>
    </w:rPr>
  </w:style>
  <w:style w:type="paragraph" w:customStyle="1" w:styleId="ZnakZnakZnakZnakZnak11">
    <w:name w:val="Znak Znak Znak Znak Znak11"/>
    <w:basedOn w:val="Normal"/>
    <w:autoRedefine/>
    <w:uiPriority w:val="99"/>
    <w:rsid w:val="00943886"/>
    <w:pPr>
      <w:widowControl w:val="0"/>
      <w:adjustRightInd w:val="0"/>
      <w:spacing w:line="360" w:lineRule="atLeast"/>
      <w:jc w:val="both"/>
      <w:textAlignment w:val="baseline"/>
    </w:pPr>
    <w:rPr>
      <w:lang w:val="en-US" w:eastAsia="en-US"/>
    </w:rPr>
  </w:style>
  <w:style w:type="character" w:customStyle="1" w:styleId="Znak11">
    <w:name w:val="Znak11"/>
    <w:uiPriority w:val="99"/>
    <w:rsid w:val="00943886"/>
    <w:rPr>
      <w:sz w:val="24"/>
      <w:szCs w:val="24"/>
      <w:lang w:val="pl-PL" w:eastAsia="pl-PL"/>
    </w:rPr>
  </w:style>
  <w:style w:type="paragraph" w:customStyle="1" w:styleId="ZnakZnakZnak2ZnakZnakZnakZnakZnakZnakZnak1">
    <w:name w:val="Znak Znak Znak2 Znak Znak Znak Znak Znak Znak Znak1"/>
    <w:basedOn w:val="Normal"/>
    <w:autoRedefine/>
    <w:uiPriority w:val="99"/>
    <w:rsid w:val="00943886"/>
    <w:rPr>
      <w:lang w:val="en-US" w:eastAsia="en-US"/>
    </w:rPr>
  </w:style>
  <w:style w:type="character" w:customStyle="1" w:styleId="TeksttreciPogrubienie">
    <w:name w:val="Tekst treści + Pogrubienie"/>
    <w:uiPriority w:val="99"/>
    <w:rsid w:val="00943886"/>
    <w:rPr>
      <w:b/>
      <w:bCs/>
    </w:rPr>
  </w:style>
  <w:style w:type="paragraph" w:customStyle="1" w:styleId="Teksttreci31">
    <w:name w:val="Tekst treści (3)1"/>
    <w:basedOn w:val="Normal"/>
    <w:uiPriority w:val="99"/>
    <w:rsid w:val="00943886"/>
    <w:pPr>
      <w:shd w:val="clear" w:color="auto" w:fill="FFFFFF"/>
      <w:spacing w:before="120" w:after="120" w:line="240" w:lineRule="atLeast"/>
    </w:pPr>
    <w:rPr>
      <w:i/>
      <w:iCs/>
      <w:sz w:val="21"/>
      <w:szCs w:val="21"/>
    </w:rPr>
  </w:style>
  <w:style w:type="character" w:customStyle="1" w:styleId="TeksttreciOdstpy1pt">
    <w:name w:val="Tekst treści + Odstępy 1 pt"/>
    <w:uiPriority w:val="99"/>
    <w:rsid w:val="00943886"/>
    <w:rPr>
      <w:rFonts w:ascii="Times New Roman" w:hAnsi="Times New Roman" w:cs="Times New Roman"/>
      <w:spacing w:val="20"/>
      <w:sz w:val="20"/>
      <w:szCs w:val="20"/>
    </w:rPr>
  </w:style>
  <w:style w:type="paragraph" w:customStyle="1" w:styleId="Poletabeli">
    <w:name w:val="Pole tabeli"/>
    <w:basedOn w:val="Normal"/>
    <w:uiPriority w:val="99"/>
    <w:rsid w:val="00943886"/>
    <w:pPr>
      <w:spacing w:before="60" w:after="20"/>
    </w:pPr>
    <w:rPr>
      <w:rFonts w:ascii="Verdana" w:hAnsi="Verdana" w:cs="Verdana"/>
      <w:kern w:val="32"/>
      <w:sz w:val="16"/>
      <w:szCs w:val="16"/>
    </w:rPr>
  </w:style>
  <w:style w:type="numbering" w:customStyle="1" w:styleId="1111115">
    <w:name w:val="1 / 1.1 / 1.1.15"/>
    <w:rsid w:val="006C4819"/>
    <w:pPr>
      <w:numPr>
        <w:numId w:val="53"/>
      </w:numPr>
    </w:pPr>
  </w:style>
  <w:style w:type="numbering" w:customStyle="1" w:styleId="1111113">
    <w:name w:val="1 / 1.1 / 1.1.13"/>
    <w:rsid w:val="006C4819"/>
    <w:pPr>
      <w:numPr>
        <w:numId w:val="99"/>
      </w:numPr>
    </w:pPr>
  </w:style>
  <w:style w:type="numbering" w:customStyle="1" w:styleId="Styl2">
    <w:name w:val="Styl2"/>
    <w:rsid w:val="006C4819"/>
    <w:pPr>
      <w:numPr>
        <w:numId w:val="67"/>
      </w:numPr>
    </w:pPr>
  </w:style>
  <w:style w:type="numbering" w:customStyle="1" w:styleId="NBPpunktoryobrazkowe">
    <w:name w:val="NBP punktory obrazkowe"/>
    <w:rsid w:val="006C4819"/>
    <w:pPr>
      <w:numPr>
        <w:numId w:val="49"/>
      </w:numPr>
    </w:pPr>
  </w:style>
  <w:style w:type="numbering" w:customStyle="1" w:styleId="NBPpunktorynumeryczne">
    <w:name w:val="NBP punktory numeryczne"/>
    <w:rsid w:val="006C4819"/>
    <w:pPr>
      <w:numPr>
        <w:numId w:val="66"/>
      </w:numPr>
    </w:pPr>
  </w:style>
  <w:style w:type="numbering" w:customStyle="1" w:styleId="1111114">
    <w:name w:val="1 / 1.1 / 1.1.14"/>
    <w:rsid w:val="006C4819"/>
    <w:pPr>
      <w:numPr>
        <w:numId w:val="86"/>
      </w:numPr>
    </w:pPr>
  </w:style>
  <w:style w:type="numbering" w:customStyle="1" w:styleId="StylStylPunktowane11ptPogrubienieKonspektynumerowaneTim">
    <w:name w:val="Styl Styl Punktowane 11 pt Pogrubienie + Konspekty numerowane Tim..."/>
    <w:rsid w:val="006C4819"/>
    <w:pPr>
      <w:numPr>
        <w:numId w:val="33"/>
      </w:numPr>
    </w:pPr>
  </w:style>
  <w:style w:type="numbering" w:customStyle="1" w:styleId="StylStylPunktowane11ptPogrubienieKonspektynumerowaneTim1">
    <w:name w:val="Styl Styl Punktowane 11 pt Pogrubienie + Konspekty numerowane Tim...1"/>
    <w:rsid w:val="006C4819"/>
    <w:pPr>
      <w:numPr>
        <w:numId w:val="97"/>
      </w:numPr>
    </w:pPr>
  </w:style>
  <w:style w:type="numbering" w:styleId="111111">
    <w:name w:val="Outline List 2"/>
    <w:basedOn w:val="NoList"/>
    <w:uiPriority w:val="99"/>
    <w:semiHidden/>
    <w:unhideWhenUsed/>
    <w:locked/>
    <w:rsid w:val="006C4819"/>
    <w:pPr>
      <w:numPr>
        <w:numId w:val="52"/>
      </w:numPr>
    </w:pPr>
  </w:style>
</w:styles>
</file>

<file path=word/webSettings.xml><?xml version="1.0" encoding="utf-8"?>
<w:webSettings xmlns:r="http://schemas.openxmlformats.org/officeDocument/2006/relationships" xmlns:w="http://schemas.openxmlformats.org/wordprocessingml/2006/main">
  <w:divs>
    <w:div w:id="1355888032">
      <w:marLeft w:val="0"/>
      <w:marRight w:val="0"/>
      <w:marTop w:val="0"/>
      <w:marBottom w:val="0"/>
      <w:divBdr>
        <w:top w:val="none" w:sz="0" w:space="0" w:color="auto"/>
        <w:left w:val="none" w:sz="0" w:space="0" w:color="auto"/>
        <w:bottom w:val="none" w:sz="0" w:space="0" w:color="auto"/>
        <w:right w:val="none" w:sz="0" w:space="0" w:color="auto"/>
      </w:divBdr>
    </w:div>
    <w:div w:id="1355888033">
      <w:marLeft w:val="0"/>
      <w:marRight w:val="0"/>
      <w:marTop w:val="0"/>
      <w:marBottom w:val="0"/>
      <w:divBdr>
        <w:top w:val="none" w:sz="0" w:space="0" w:color="auto"/>
        <w:left w:val="none" w:sz="0" w:space="0" w:color="auto"/>
        <w:bottom w:val="none" w:sz="0" w:space="0" w:color="auto"/>
        <w:right w:val="none" w:sz="0" w:space="0" w:color="auto"/>
      </w:divBdr>
    </w:div>
    <w:div w:id="1355888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bk.krakow.pl" TargetMode="External"/><Relationship Id="rId3" Type="http://schemas.openxmlformats.org/officeDocument/2006/relationships/settings" Target="settings.xml"/><Relationship Id="rId7" Type="http://schemas.openxmlformats.org/officeDocument/2006/relationships/hyperlink" Target="mailto:zamowienia@zbk.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233</TotalTime>
  <Pages>33</Pages>
  <Words>8590</Words>
  <Characters>-32766</Characters>
  <Application>Microsoft Office Outlook</Application>
  <DocSecurity>0</DocSecurity>
  <Lines>0</Lines>
  <Paragraphs>0</Paragraphs>
  <ScaleCrop>false</ScaleCrop>
  <Company>Narodowy Bank Polski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arec</dc:creator>
  <cp:keywords/>
  <dc:description/>
  <cp:lastModifiedBy>bochenjo</cp:lastModifiedBy>
  <cp:revision>11</cp:revision>
  <cp:lastPrinted>2017-09-07T10:25:00Z</cp:lastPrinted>
  <dcterms:created xsi:type="dcterms:W3CDTF">2017-08-21T15:14:00Z</dcterms:created>
  <dcterms:modified xsi:type="dcterms:W3CDTF">2017-09-07T10:27:00Z</dcterms:modified>
</cp:coreProperties>
</file>