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2F" w:rsidRPr="00FE4767" w:rsidRDefault="00BE4B2F" w:rsidP="00BE4B2F">
      <w:pPr>
        <w:jc w:val="right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 xml:space="preserve">Załącznik nr </w:t>
      </w:r>
      <w:r w:rsidR="00D23FC5">
        <w:rPr>
          <w:rFonts w:ascii="Palatino Linotype" w:hAnsi="Palatino Linotype"/>
          <w:b/>
          <w:sz w:val="22"/>
          <w:szCs w:val="22"/>
        </w:rPr>
        <w:t>2</w:t>
      </w:r>
      <w:r w:rsidRPr="00FE4767">
        <w:rPr>
          <w:rFonts w:ascii="Palatino Linotype" w:hAnsi="Palatino Linotype"/>
          <w:b/>
          <w:sz w:val="22"/>
          <w:szCs w:val="22"/>
        </w:rPr>
        <w:t xml:space="preserve"> do </w:t>
      </w:r>
      <w:r w:rsidR="00FE4767">
        <w:rPr>
          <w:rFonts w:ascii="Palatino Linotype" w:hAnsi="Palatino Linotype"/>
          <w:b/>
          <w:sz w:val="22"/>
          <w:szCs w:val="22"/>
        </w:rPr>
        <w:t>Umowy</w:t>
      </w:r>
    </w:p>
    <w:p w:rsidR="00BE4B2F" w:rsidRPr="00FE4767" w:rsidRDefault="00BE4B2F" w:rsidP="00BE4B2F">
      <w:pPr>
        <w:rPr>
          <w:rFonts w:ascii="Palatino Linotype" w:hAnsi="Palatino Linotype"/>
          <w:sz w:val="22"/>
          <w:szCs w:val="22"/>
        </w:rPr>
      </w:pPr>
    </w:p>
    <w:p w:rsidR="00BE4B2F" w:rsidRPr="00FE4767" w:rsidRDefault="00BE4B2F" w:rsidP="00BE4B2F">
      <w:pPr>
        <w:jc w:val="center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>SZCZEGÓŁOW</w:t>
      </w:r>
      <w:r w:rsidR="00FE4767" w:rsidRPr="00FE4767">
        <w:rPr>
          <w:rFonts w:ascii="Palatino Linotype" w:hAnsi="Palatino Linotype"/>
          <w:b/>
          <w:sz w:val="22"/>
          <w:szCs w:val="22"/>
        </w:rPr>
        <w:t>Y</w:t>
      </w:r>
      <w:r w:rsidRPr="00FE4767">
        <w:rPr>
          <w:rFonts w:ascii="Palatino Linotype" w:hAnsi="Palatino Linotype"/>
          <w:b/>
          <w:sz w:val="22"/>
          <w:szCs w:val="22"/>
        </w:rPr>
        <w:t xml:space="preserve"> OPIS PRZEDMIOTU </w:t>
      </w:r>
      <w:r w:rsidR="007F4F8D">
        <w:rPr>
          <w:rFonts w:ascii="Palatino Linotype" w:hAnsi="Palatino Linotype"/>
          <w:b/>
          <w:sz w:val="22"/>
          <w:szCs w:val="22"/>
        </w:rPr>
        <w:t>LEASINGU</w:t>
      </w:r>
      <w:r w:rsidR="00890FE5" w:rsidRPr="00890FE5">
        <w:rPr>
          <w:rFonts w:ascii="Palatino Linotype" w:hAnsi="Palatino Linotype"/>
          <w:b/>
          <w:sz w:val="22"/>
          <w:szCs w:val="22"/>
        </w:rPr>
        <w:t>*</w:t>
      </w:r>
      <w:r w:rsidR="00FE4767" w:rsidRPr="00FE4767">
        <w:rPr>
          <w:rFonts w:ascii="Palatino Linotype" w:hAnsi="Palatino Linotype"/>
          <w:b/>
          <w:sz w:val="22"/>
          <w:szCs w:val="22"/>
        </w:rPr>
        <w:t xml:space="preserve"> </w:t>
      </w:r>
    </w:p>
    <w:p w:rsidR="00BE4B2F" w:rsidRPr="00FE4767" w:rsidRDefault="00BE4B2F" w:rsidP="00BE4B2F">
      <w:pPr>
        <w:jc w:val="center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>Część II zamówienia</w:t>
      </w:r>
    </w:p>
    <w:p w:rsidR="00BE4B2F" w:rsidRPr="00FE4767" w:rsidRDefault="00BE4B2F" w:rsidP="00BE4B2F">
      <w:pPr>
        <w:jc w:val="both"/>
        <w:rPr>
          <w:rFonts w:ascii="Palatino Linotype" w:hAnsi="Palatino Linotype"/>
          <w:sz w:val="22"/>
          <w:szCs w:val="22"/>
        </w:rPr>
      </w:pPr>
    </w:p>
    <w:p w:rsidR="00BE4B2F" w:rsidRPr="007F4F8D" w:rsidRDefault="00BE4B2F" w:rsidP="00BE4B2F">
      <w:pPr>
        <w:pStyle w:val="Akapitzlist"/>
        <w:numPr>
          <w:ilvl w:val="0"/>
          <w:numId w:val="7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Określenie postępowania.</w:t>
      </w:r>
      <w:r w:rsidRPr="00FE4767">
        <w:rPr>
          <w:rFonts w:ascii="Palatino Linotype" w:hAnsi="Palatino Linotype"/>
          <w:bCs/>
          <w:sz w:val="22"/>
          <w:szCs w:val="22"/>
        </w:rPr>
        <w:t xml:space="preserve"> </w:t>
      </w:r>
      <w:r w:rsidR="007F4F8D" w:rsidRPr="007F4F8D">
        <w:rPr>
          <w:rFonts w:ascii="Palatino Linotype" w:eastAsia="Calibri" w:hAnsi="Palatino Linotype"/>
          <w:color w:val="000000"/>
          <w:sz w:val="22"/>
          <w:szCs w:val="22"/>
          <w:lang w:eastAsia="en-US"/>
        </w:rPr>
        <w:t xml:space="preserve">Leasing </w:t>
      </w:r>
      <w:r w:rsidR="007F4F8D" w:rsidRPr="007F4F8D">
        <w:rPr>
          <w:rFonts w:ascii="Palatino Linotype" w:hAnsi="Palatino Linotype"/>
          <w:sz w:val="22"/>
          <w:szCs w:val="22"/>
        </w:rPr>
        <w:t xml:space="preserve">samochodów </w:t>
      </w:r>
      <w:r w:rsidR="00FE4767" w:rsidRPr="007F4F8D">
        <w:rPr>
          <w:rFonts w:ascii="Palatino Linotype" w:hAnsi="Palatino Linotype"/>
          <w:sz w:val="22"/>
          <w:szCs w:val="22"/>
        </w:rPr>
        <w:t>dla potrzeb Zarządu Budynków Komunalnych w Krakowie</w:t>
      </w:r>
      <w:r w:rsidR="00714544">
        <w:rPr>
          <w:rFonts w:ascii="Palatino Linotype" w:hAnsi="Palatino Linotype"/>
          <w:sz w:val="22"/>
          <w:szCs w:val="22"/>
        </w:rPr>
        <w:t xml:space="preserve"> w podziale na 2 części</w:t>
      </w:r>
      <w:r w:rsidRPr="007F4F8D">
        <w:rPr>
          <w:rFonts w:ascii="Palatino Linotype" w:hAnsi="Palatino Linotype"/>
          <w:bCs/>
          <w:sz w:val="22"/>
          <w:szCs w:val="22"/>
        </w:rPr>
        <w:t>.</w:t>
      </w:r>
    </w:p>
    <w:p w:rsidR="007F4F8D" w:rsidRPr="007F4F8D" w:rsidRDefault="00BE4B2F" w:rsidP="00BE4B2F">
      <w:pPr>
        <w:pStyle w:val="Akapitzlist"/>
        <w:numPr>
          <w:ilvl w:val="6"/>
          <w:numId w:val="1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Nazwa zamówienia</w:t>
      </w:r>
      <w:r w:rsidRPr="00FE4767">
        <w:rPr>
          <w:rFonts w:ascii="Palatino Linotype" w:hAnsi="Palatino Linotype"/>
          <w:bCs/>
          <w:sz w:val="22"/>
          <w:szCs w:val="22"/>
        </w:rPr>
        <w:t xml:space="preserve">: </w:t>
      </w:r>
    </w:p>
    <w:p w:rsidR="007F4F8D" w:rsidRPr="007F4F8D" w:rsidRDefault="007F4F8D" w:rsidP="007F4F8D">
      <w:pPr>
        <w:numPr>
          <w:ilvl w:val="1"/>
          <w:numId w:val="16"/>
        </w:numPr>
        <w:spacing w:before="120" w:line="280" w:lineRule="exact"/>
        <w:jc w:val="both"/>
        <w:rPr>
          <w:rFonts w:ascii="Palatino Linotype" w:hAnsi="Palatino Linotype"/>
          <w:b/>
          <w:sz w:val="22"/>
          <w:szCs w:val="22"/>
        </w:rPr>
      </w:pPr>
      <w:r w:rsidRPr="007F4F8D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8F5445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1 </w:t>
      </w:r>
      <w:r w:rsidRPr="007F4F8D">
        <w:rPr>
          <w:rFonts w:ascii="Palatino Linotype" w:hAnsi="Palatino Linotype"/>
          <w:b/>
          <w:sz w:val="22"/>
          <w:szCs w:val="22"/>
        </w:rPr>
        <w:t>samochodu dostawczego dla potrzeb Zarządu Budynków Komunalnych w Krakowie</w:t>
      </w:r>
    </w:p>
    <w:p w:rsidR="00BE4B2F" w:rsidRPr="00FE4767" w:rsidRDefault="00BE4B2F" w:rsidP="00BE4B2F">
      <w:pPr>
        <w:pStyle w:val="Akapitzlist"/>
        <w:numPr>
          <w:ilvl w:val="6"/>
          <w:numId w:val="1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Przedmiot zamówienia Część II</w:t>
      </w:r>
      <w:r w:rsidRPr="00FE4767">
        <w:rPr>
          <w:rFonts w:ascii="Palatino Linotype" w:hAnsi="Palatino Linotype"/>
          <w:bCs/>
          <w:sz w:val="22"/>
          <w:szCs w:val="22"/>
        </w:rPr>
        <w:t xml:space="preserve">. Przedmiotem zamówienia jest </w:t>
      </w:r>
      <w:r w:rsidR="00EF5DC4">
        <w:rPr>
          <w:rFonts w:ascii="Palatino Linotype" w:hAnsi="Palatino Linotype"/>
          <w:bCs/>
          <w:sz w:val="22"/>
          <w:szCs w:val="22"/>
        </w:rPr>
        <w:t>l</w:t>
      </w:r>
      <w:r w:rsidR="00EF5DC4"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easing </w:t>
      </w:r>
      <w:r w:rsidR="00EF5DC4" w:rsidRPr="00B8226C">
        <w:rPr>
          <w:rFonts w:ascii="Palatino Linotype" w:hAnsi="Palatino Linotype"/>
          <w:b/>
          <w:sz w:val="22"/>
          <w:szCs w:val="22"/>
        </w:rPr>
        <w:t>samochod</w:t>
      </w:r>
      <w:r w:rsidR="00EF5DC4">
        <w:rPr>
          <w:rFonts w:ascii="Palatino Linotype" w:hAnsi="Palatino Linotype"/>
          <w:b/>
          <w:sz w:val="22"/>
          <w:szCs w:val="22"/>
        </w:rPr>
        <w:t xml:space="preserve">u </w:t>
      </w:r>
      <w:r w:rsidR="00EF5DC4"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  <w:r w:rsidRPr="00FE4767">
        <w:rPr>
          <w:rFonts w:ascii="Palatino Linotype" w:hAnsi="Palatino Linotype"/>
          <w:bCs/>
          <w:sz w:val="22"/>
          <w:szCs w:val="22"/>
        </w:rPr>
        <w:t>:</w:t>
      </w:r>
    </w:p>
    <w:p w:rsidR="00EF5DC4" w:rsidRPr="00FE4767" w:rsidRDefault="00BE4B2F" w:rsidP="00EF5DC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B469F2">
        <w:rPr>
          <w:rFonts w:ascii="Palatino Linotype" w:hAnsi="Palatino Linotype"/>
          <w:bCs/>
          <w:sz w:val="22"/>
          <w:szCs w:val="22"/>
        </w:rPr>
        <w:t>Jednego samochodu dostawczego</w:t>
      </w:r>
      <w:r w:rsidRPr="00FE4767">
        <w:rPr>
          <w:rFonts w:ascii="Palatino Linotype" w:hAnsi="Palatino Linotype"/>
          <w:sz w:val="22"/>
          <w:szCs w:val="22"/>
        </w:rPr>
        <w:t xml:space="preserve"> – spełniającego minimalne wymagania </w:t>
      </w:r>
      <w:r w:rsidR="00EF5DC4" w:rsidRPr="00FE4767">
        <w:rPr>
          <w:rFonts w:ascii="Palatino Linotype" w:hAnsi="Palatino Linotype"/>
          <w:sz w:val="22"/>
          <w:szCs w:val="22"/>
        </w:rPr>
        <w:t xml:space="preserve">określone w </w:t>
      </w:r>
      <w:r w:rsidR="00EF5DC4">
        <w:rPr>
          <w:rFonts w:ascii="Palatino Linotype" w:hAnsi="Palatino Linotype"/>
          <w:sz w:val="22"/>
          <w:szCs w:val="22"/>
        </w:rPr>
        <w:t>niniejszym Z</w:t>
      </w:r>
      <w:r w:rsidR="00EF5DC4" w:rsidRPr="00FE4767">
        <w:rPr>
          <w:rFonts w:ascii="Palatino Linotype" w:hAnsi="Palatino Linotype"/>
          <w:sz w:val="22"/>
          <w:szCs w:val="22"/>
        </w:rPr>
        <w:t xml:space="preserve">ałączniku– Szczegółowy Opis Przedmiotu </w:t>
      </w:r>
      <w:r w:rsidR="00EF5DC4">
        <w:rPr>
          <w:rFonts w:ascii="Palatino Linotype" w:hAnsi="Palatino Linotype"/>
          <w:sz w:val="22"/>
          <w:szCs w:val="22"/>
        </w:rPr>
        <w:t>Leasingu</w:t>
      </w:r>
      <w:r w:rsidR="00EF5DC4" w:rsidRPr="00FE4767">
        <w:rPr>
          <w:rFonts w:ascii="Palatino Linotype" w:hAnsi="Palatino Linotype"/>
          <w:sz w:val="22"/>
          <w:szCs w:val="22"/>
        </w:rPr>
        <w:t>;</w:t>
      </w:r>
    </w:p>
    <w:p w:rsidR="00EF5DC4" w:rsidRPr="00FE4767" w:rsidRDefault="00EF5DC4" w:rsidP="00EF5DC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Świadczenie usług </w:t>
      </w:r>
      <w:r>
        <w:rPr>
          <w:rFonts w:ascii="Palatino Linotype" w:hAnsi="Palatino Linotype"/>
          <w:sz w:val="22"/>
          <w:szCs w:val="22"/>
        </w:rPr>
        <w:t>finansowych</w:t>
      </w:r>
      <w:r w:rsidRPr="00FE4767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wynikających </w:t>
      </w:r>
      <w:r w:rsidRPr="00FE4767">
        <w:rPr>
          <w:rFonts w:ascii="Palatino Linotype" w:hAnsi="Palatino Linotype"/>
          <w:sz w:val="22"/>
          <w:szCs w:val="22"/>
        </w:rPr>
        <w:t>z obowiązujący</w:t>
      </w:r>
      <w:r>
        <w:rPr>
          <w:rFonts w:ascii="Palatino Linotype" w:hAnsi="Palatino Linotype"/>
          <w:sz w:val="22"/>
          <w:szCs w:val="22"/>
        </w:rPr>
        <w:t xml:space="preserve">ch </w:t>
      </w:r>
      <w:r w:rsidRPr="00FE4767">
        <w:rPr>
          <w:rFonts w:ascii="Palatino Linotype" w:hAnsi="Palatino Linotype"/>
          <w:sz w:val="22"/>
          <w:szCs w:val="22"/>
        </w:rPr>
        <w:t>przepis</w:t>
      </w:r>
      <w:r>
        <w:rPr>
          <w:rFonts w:ascii="Palatino Linotype" w:hAnsi="Palatino Linotype"/>
          <w:sz w:val="22"/>
          <w:szCs w:val="22"/>
        </w:rPr>
        <w:t>ów</w:t>
      </w:r>
      <w:r w:rsidRPr="00FE4767">
        <w:rPr>
          <w:rFonts w:ascii="Palatino Linotype" w:hAnsi="Palatino Linotype"/>
          <w:sz w:val="22"/>
          <w:szCs w:val="22"/>
        </w:rPr>
        <w:t xml:space="preserve"> </w:t>
      </w:r>
      <w:r w:rsidR="00714544">
        <w:rPr>
          <w:rFonts w:ascii="Palatino Linotype" w:hAnsi="Palatino Linotype"/>
          <w:sz w:val="22"/>
          <w:szCs w:val="22"/>
        </w:rPr>
        <w:br/>
      </w:r>
      <w:r w:rsidRPr="00FE4767">
        <w:rPr>
          <w:rFonts w:ascii="Palatino Linotype" w:hAnsi="Palatino Linotype"/>
          <w:sz w:val="22"/>
          <w:szCs w:val="22"/>
        </w:rPr>
        <w:t xml:space="preserve">i na warunkach określonych przez </w:t>
      </w:r>
      <w:r>
        <w:rPr>
          <w:rFonts w:ascii="Palatino Linotype" w:hAnsi="Palatino Linotype"/>
          <w:sz w:val="22"/>
          <w:szCs w:val="22"/>
        </w:rPr>
        <w:t>ZBK w Krakowie;</w:t>
      </w:r>
    </w:p>
    <w:p w:rsidR="00BE4B2F" w:rsidRPr="00EF5DC4" w:rsidRDefault="00EF5DC4" w:rsidP="00EF5DC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Świadczenie pozostałych usług związanych z przedmiotem zamówienia.</w:t>
      </w:r>
    </w:p>
    <w:p w:rsidR="00BE4B2F" w:rsidRPr="00FE4767" w:rsidRDefault="00BE4B2F" w:rsidP="00BE4B2F">
      <w:pPr>
        <w:pStyle w:val="Akapitzlist"/>
        <w:numPr>
          <w:ilvl w:val="6"/>
          <w:numId w:val="1"/>
        </w:numPr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Wykonawca będzie zobowiązany do kompleksowej obsługi realizacji umowy przez cały okres trwania umowy </w:t>
      </w:r>
      <w:r w:rsidR="00C369F2">
        <w:rPr>
          <w:rFonts w:ascii="Palatino Linotype" w:hAnsi="Palatino Linotype"/>
          <w:sz w:val="22"/>
          <w:szCs w:val="22"/>
        </w:rPr>
        <w:t>leasingu</w:t>
      </w:r>
      <w:r w:rsidRPr="00FE4767">
        <w:rPr>
          <w:rFonts w:ascii="Palatino Linotype" w:hAnsi="Palatino Linotype"/>
          <w:sz w:val="22"/>
          <w:szCs w:val="22"/>
        </w:rPr>
        <w:t xml:space="preserve">. </w:t>
      </w:r>
    </w:p>
    <w:p w:rsidR="00BE4B2F" w:rsidRPr="00C369F2" w:rsidRDefault="00BE4B2F" w:rsidP="00BE4B2F">
      <w:pPr>
        <w:pStyle w:val="Akapitzlist"/>
        <w:numPr>
          <w:ilvl w:val="6"/>
          <w:numId w:val="1"/>
        </w:numPr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Kody i nazwy opisujące przedmiot zamówienia CPV na Część II zamówienia: </w:t>
      </w:r>
    </w:p>
    <w:p w:rsidR="00C369F2" w:rsidRDefault="00C369F2" w:rsidP="00C369F2">
      <w:pPr>
        <w:numPr>
          <w:ilvl w:val="1"/>
          <w:numId w:val="17"/>
        </w:numPr>
        <w:spacing w:before="120" w:line="280" w:lineRule="exact"/>
        <w:jc w:val="both"/>
        <w:rPr>
          <w:rFonts w:ascii="Palatino Linotype" w:hAnsi="Palatino Linotype"/>
          <w:sz w:val="22"/>
          <w:szCs w:val="22"/>
        </w:rPr>
      </w:pPr>
      <w:r w:rsidRPr="00CF3DD0">
        <w:rPr>
          <w:rFonts w:ascii="Palatino Linotype" w:hAnsi="Palatino Linotype"/>
          <w:b/>
          <w:sz w:val="22"/>
          <w:szCs w:val="22"/>
        </w:rPr>
        <w:t xml:space="preserve">Część II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8F5445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1 </w:t>
      </w:r>
      <w:r w:rsidRPr="00B8226C">
        <w:rPr>
          <w:rFonts w:ascii="Palatino Linotype" w:hAnsi="Palatino Linotype"/>
          <w:b/>
          <w:sz w:val="22"/>
          <w:szCs w:val="22"/>
        </w:rPr>
        <w:t>samochod</w:t>
      </w:r>
      <w:r>
        <w:rPr>
          <w:rFonts w:ascii="Palatino Linotype" w:hAnsi="Palatino Linotype"/>
          <w:b/>
          <w:sz w:val="22"/>
          <w:szCs w:val="22"/>
        </w:rPr>
        <w:t xml:space="preserve">u dostawczego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  <w:r w:rsidRPr="00CF3DD0">
        <w:rPr>
          <w:rFonts w:ascii="Palatino Linotype" w:hAnsi="Palatino Linotype"/>
          <w:sz w:val="22"/>
          <w:szCs w:val="22"/>
        </w:rPr>
        <w:t>.</w:t>
      </w:r>
    </w:p>
    <w:p w:rsidR="00C369F2" w:rsidRPr="00C369F2" w:rsidRDefault="00C369F2" w:rsidP="00C369F2">
      <w:pPr>
        <w:numPr>
          <w:ilvl w:val="1"/>
          <w:numId w:val="17"/>
        </w:numPr>
        <w:spacing w:before="120" w:line="280" w:lineRule="exact"/>
        <w:jc w:val="both"/>
        <w:rPr>
          <w:rFonts w:ascii="Palatino Linotype" w:hAnsi="Palatino Linotype"/>
          <w:sz w:val="22"/>
          <w:szCs w:val="22"/>
        </w:rPr>
      </w:pPr>
      <w:r w:rsidRPr="00C369F2">
        <w:rPr>
          <w:rFonts w:ascii="Palatino Linotype" w:hAnsi="Palatino Linotype"/>
          <w:sz w:val="22"/>
          <w:szCs w:val="22"/>
        </w:rPr>
        <w:t xml:space="preserve">Kody i nazwy opisujące przedmiot zamówienia (CPV):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5670"/>
      </w:tblGrid>
      <w:tr w:rsidR="00C369F2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1D777C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66000000-0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Usługi finansowe i ubezpieczeniowe</w:t>
            </w:r>
          </w:p>
        </w:tc>
      </w:tr>
      <w:tr w:rsidR="00C369F2" w:rsidRPr="00470765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66510000-8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Pr="00470765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 w:rsidRPr="00470765">
              <w:rPr>
                <w:rFonts w:ascii="Palatino Linotype" w:hAnsi="Palatino Linotype"/>
                <w:b/>
                <w:sz w:val="22"/>
                <w:szCs w:val="22"/>
              </w:rPr>
              <w:t>Usługi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ubezpieczeniowe</w:t>
            </w:r>
          </w:p>
        </w:tc>
      </w:tr>
      <w:tr w:rsidR="00C369F2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781774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D777C">
              <w:rPr>
                <w:rFonts w:ascii="Palatino Linotype" w:hAnsi="Palatino Linotype"/>
                <w:sz w:val="22"/>
                <w:szCs w:val="22"/>
              </w:rPr>
              <w:t>341</w:t>
            </w:r>
            <w:r>
              <w:rPr>
                <w:rFonts w:ascii="Palatino Linotype" w:hAnsi="Palatino Linotype"/>
                <w:sz w:val="22"/>
                <w:szCs w:val="22"/>
              </w:rPr>
              <w:t>0</w:t>
            </w:r>
            <w:r w:rsidRPr="001D777C">
              <w:rPr>
                <w:rFonts w:ascii="Palatino Linotype" w:hAnsi="Palatino Linotype"/>
                <w:sz w:val="22"/>
                <w:szCs w:val="22"/>
              </w:rPr>
              <w:t>0000-</w:t>
            </w:r>
            <w:r>
              <w:rPr>
                <w:rFonts w:ascii="Palatino Linotype" w:hAnsi="Palatino Linotype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Pojazdy silnikowe</w:t>
            </w:r>
          </w:p>
        </w:tc>
      </w:tr>
      <w:tr w:rsidR="00C369F2" w:rsidRPr="00781774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781774" w:rsidRDefault="00C369F2" w:rsidP="00741AFF">
            <w:pPr>
              <w:shd w:val="clear" w:color="auto" w:fill="FFFFFF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D777C">
              <w:rPr>
                <w:rFonts w:ascii="Palatino Linotype" w:hAnsi="Palatino Linotype"/>
                <w:sz w:val="22"/>
                <w:szCs w:val="22"/>
              </w:rPr>
              <w:t>341</w:t>
            </w:r>
            <w:r w:rsidR="00741AFF">
              <w:rPr>
                <w:rFonts w:ascii="Palatino Linotype" w:hAnsi="Palatino Linotype"/>
                <w:sz w:val="22"/>
                <w:szCs w:val="22"/>
              </w:rPr>
              <w:t>3</w:t>
            </w:r>
            <w:r w:rsidRPr="001D777C">
              <w:rPr>
                <w:rFonts w:ascii="Palatino Linotype" w:hAnsi="Palatino Linotype"/>
                <w:sz w:val="22"/>
                <w:szCs w:val="22"/>
              </w:rPr>
              <w:t>0000-</w:t>
            </w:r>
            <w:r w:rsidR="00741AFF">
              <w:rPr>
                <w:rFonts w:ascii="Palatino Linotype" w:hAnsi="Palatino Linotype"/>
                <w:sz w:val="22"/>
                <w:szCs w:val="22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Pr="00781774" w:rsidRDefault="00741AFF" w:rsidP="00741AFF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/>
                <w:b/>
                <w:spacing w:val="-3"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Pojazdy silnikowe do transportu towarów</w:t>
            </w:r>
          </w:p>
        </w:tc>
      </w:tr>
    </w:tbl>
    <w:p w:rsidR="00BE4B2F" w:rsidRPr="00FE4767" w:rsidRDefault="00BE4B2F" w:rsidP="00877A9F">
      <w:pPr>
        <w:rPr>
          <w:rFonts w:ascii="Palatino Linotype" w:hAnsi="Palatino Linotype"/>
          <w:sz w:val="22"/>
          <w:szCs w:val="22"/>
        </w:rPr>
      </w:pPr>
    </w:p>
    <w:p w:rsidR="00330FD4" w:rsidRPr="00FE4767" w:rsidRDefault="00330FD4" w:rsidP="00330FD4">
      <w:pPr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>I</w:t>
      </w:r>
      <w:r>
        <w:rPr>
          <w:rFonts w:ascii="Palatino Linotype" w:hAnsi="Palatino Linotype"/>
          <w:b/>
          <w:sz w:val="22"/>
          <w:szCs w:val="22"/>
        </w:rPr>
        <w:t>I</w:t>
      </w:r>
      <w:r w:rsidRPr="00FE4767">
        <w:rPr>
          <w:rFonts w:ascii="Palatino Linotype" w:hAnsi="Palatino Linotype"/>
          <w:b/>
          <w:sz w:val="22"/>
          <w:szCs w:val="22"/>
        </w:rPr>
        <w:t>I. Samoch</w:t>
      </w:r>
      <w:r>
        <w:rPr>
          <w:rFonts w:ascii="Palatino Linotype" w:hAnsi="Palatino Linotype"/>
          <w:b/>
          <w:sz w:val="22"/>
          <w:szCs w:val="22"/>
        </w:rPr>
        <w:t xml:space="preserve">ód dostawczy w zakresie Części II zamówienia </w:t>
      </w:r>
      <w:r w:rsidRPr="00FE4767">
        <w:rPr>
          <w:rFonts w:ascii="Palatino Linotype" w:hAnsi="Palatino Linotype"/>
          <w:sz w:val="22"/>
          <w:szCs w:val="22"/>
        </w:rPr>
        <w:t xml:space="preserve">- będący przedmiotem </w:t>
      </w:r>
      <w:r>
        <w:rPr>
          <w:rFonts w:ascii="Palatino Linotype" w:hAnsi="Palatino Linotype"/>
          <w:sz w:val="22"/>
          <w:szCs w:val="22"/>
        </w:rPr>
        <w:t>leasingu</w:t>
      </w:r>
      <w:r w:rsidRPr="00FE4767">
        <w:rPr>
          <w:rFonts w:ascii="Palatino Linotype" w:hAnsi="Palatino Linotype"/>
          <w:sz w:val="22"/>
          <w:szCs w:val="22"/>
        </w:rPr>
        <w:t xml:space="preserve"> - mus</w:t>
      </w:r>
      <w:r w:rsidR="009D52C3">
        <w:rPr>
          <w:rFonts w:ascii="Palatino Linotype" w:hAnsi="Palatino Linotype"/>
          <w:sz w:val="22"/>
          <w:szCs w:val="22"/>
        </w:rPr>
        <w:t>i</w:t>
      </w:r>
      <w:r w:rsidRPr="00FE4767">
        <w:rPr>
          <w:rFonts w:ascii="Palatino Linotype" w:hAnsi="Palatino Linotype"/>
          <w:sz w:val="22"/>
          <w:szCs w:val="22"/>
        </w:rPr>
        <w:t xml:space="preserve"> spełniać następujące wymagania przedmiotowe:</w:t>
      </w:r>
    </w:p>
    <w:p w:rsidR="00330FD4" w:rsidRPr="00FE4767" w:rsidRDefault="00330FD4" w:rsidP="00330FD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Liczba egzemplarzy – </w:t>
      </w:r>
      <w:r>
        <w:rPr>
          <w:rFonts w:ascii="Palatino Linotype" w:hAnsi="Palatino Linotype"/>
          <w:sz w:val="22"/>
          <w:szCs w:val="22"/>
        </w:rPr>
        <w:t>1</w:t>
      </w:r>
      <w:r w:rsidRPr="00FE4767">
        <w:rPr>
          <w:rFonts w:ascii="Palatino Linotype" w:hAnsi="Palatino Linotype"/>
          <w:sz w:val="22"/>
          <w:szCs w:val="22"/>
        </w:rPr>
        <w:t xml:space="preserve"> sztuk</w:t>
      </w:r>
      <w:r>
        <w:rPr>
          <w:rFonts w:ascii="Palatino Linotype" w:hAnsi="Palatino Linotype"/>
          <w:sz w:val="22"/>
          <w:szCs w:val="22"/>
        </w:rPr>
        <w:t>a</w:t>
      </w:r>
      <w:r w:rsidRPr="00FE4767">
        <w:rPr>
          <w:rFonts w:ascii="Palatino Linotype" w:hAnsi="Palatino Linotype"/>
          <w:sz w:val="22"/>
          <w:szCs w:val="22"/>
        </w:rPr>
        <w:t>.</w:t>
      </w:r>
    </w:p>
    <w:p w:rsidR="00330FD4" w:rsidRPr="00FE4767" w:rsidRDefault="00C5168B" w:rsidP="00330FD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 xml:space="preserve">Klasa </w:t>
      </w:r>
      <w:r w:rsidR="00330FD4" w:rsidRPr="00FE4767">
        <w:rPr>
          <w:rFonts w:ascii="Palatino Linotype" w:hAnsi="Palatino Linotype"/>
          <w:sz w:val="22"/>
          <w:szCs w:val="22"/>
        </w:rPr>
        <w:t>„</w:t>
      </w:r>
      <w:r>
        <w:rPr>
          <w:rFonts w:ascii="Palatino Linotype" w:hAnsi="Palatino Linotype"/>
          <w:sz w:val="22"/>
          <w:szCs w:val="22"/>
        </w:rPr>
        <w:t>H</w:t>
      </w:r>
      <w:r w:rsidR="00330FD4" w:rsidRPr="00FE4767">
        <w:rPr>
          <w:rFonts w:ascii="Palatino Linotype" w:hAnsi="Palatino Linotype"/>
          <w:sz w:val="22"/>
          <w:szCs w:val="22"/>
        </w:rPr>
        <w:t>”</w:t>
      </w:r>
      <w:r w:rsidR="00330FD4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Combi – Vany </w:t>
      </w:r>
      <w:r w:rsidR="00330FD4" w:rsidRPr="00FE4767">
        <w:rPr>
          <w:rFonts w:ascii="Palatino Linotype" w:hAnsi="Palatino Linotype"/>
          <w:sz w:val="22"/>
          <w:szCs w:val="22"/>
        </w:rPr>
        <w:t>(zgodnie z definicją segmentacji rynku samochodów wg SAMAR 20</w:t>
      </w:r>
      <w:r w:rsidR="00330FD4">
        <w:rPr>
          <w:rFonts w:ascii="Palatino Linotype" w:hAnsi="Palatino Linotype"/>
          <w:sz w:val="22"/>
          <w:szCs w:val="22"/>
        </w:rPr>
        <w:t>15/2016</w:t>
      </w:r>
      <w:r w:rsidR="00330FD4" w:rsidRPr="00FE4767">
        <w:rPr>
          <w:rFonts w:ascii="Palatino Linotype" w:hAnsi="Palatino Linotype"/>
          <w:sz w:val="22"/>
          <w:szCs w:val="22"/>
        </w:rPr>
        <w:t>).</w:t>
      </w:r>
    </w:p>
    <w:p w:rsidR="00330FD4" w:rsidRPr="00FE4767" w:rsidRDefault="00330FD4" w:rsidP="00330FD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NADWOZIE.</w:t>
      </w:r>
    </w:p>
    <w:p w:rsidR="00330FD4" w:rsidRPr="0097349E" w:rsidRDefault="00330FD4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7349E">
        <w:rPr>
          <w:rFonts w:ascii="Palatino Linotype" w:hAnsi="Palatino Linotype"/>
          <w:sz w:val="22"/>
          <w:szCs w:val="22"/>
        </w:rPr>
        <w:t xml:space="preserve">Samochód </w:t>
      </w:r>
      <w:r w:rsidR="00CB15FF" w:rsidRPr="0097349E">
        <w:rPr>
          <w:rFonts w:ascii="Palatino Linotype" w:hAnsi="Palatino Linotype"/>
          <w:sz w:val="22"/>
          <w:szCs w:val="22"/>
        </w:rPr>
        <w:t xml:space="preserve">dostawczy </w:t>
      </w:r>
      <w:r w:rsidRPr="0097349E">
        <w:rPr>
          <w:rFonts w:ascii="Palatino Linotype" w:hAnsi="Palatino Linotype"/>
          <w:sz w:val="22"/>
          <w:szCs w:val="22"/>
        </w:rPr>
        <w:t>(</w:t>
      </w:r>
      <w:r w:rsidR="00EC24AE" w:rsidRPr="0097349E">
        <w:rPr>
          <w:rFonts w:ascii="Palatino Linotype" w:hAnsi="Palatino Linotype"/>
          <w:sz w:val="22"/>
          <w:szCs w:val="22"/>
        </w:rPr>
        <w:t>5 drzwiowy)</w:t>
      </w:r>
      <w:r w:rsidRPr="0097349E">
        <w:rPr>
          <w:rFonts w:ascii="Palatino Linotype" w:hAnsi="Palatino Linotype"/>
          <w:sz w:val="22"/>
          <w:szCs w:val="22"/>
        </w:rPr>
        <w:t>,</w:t>
      </w:r>
    </w:p>
    <w:p w:rsidR="00CB15FF" w:rsidRDefault="00CB15FF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Samochód </w:t>
      </w:r>
      <w:r>
        <w:rPr>
          <w:rFonts w:ascii="Palatino Linotype" w:hAnsi="Palatino Linotype"/>
          <w:sz w:val="22"/>
          <w:szCs w:val="22"/>
        </w:rPr>
        <w:t>5</w:t>
      </w:r>
      <w:r w:rsidRPr="00FE4767">
        <w:rPr>
          <w:rFonts w:ascii="Palatino Linotype" w:hAnsi="Palatino Linotype"/>
          <w:sz w:val="22"/>
          <w:szCs w:val="22"/>
        </w:rPr>
        <w:t xml:space="preserve"> miejscowy,</w:t>
      </w:r>
    </w:p>
    <w:p w:rsidR="00330FD4" w:rsidRDefault="00330FD4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11FDA">
        <w:rPr>
          <w:rFonts w:ascii="Palatino Linotype" w:hAnsi="Palatino Linotype"/>
          <w:sz w:val="22"/>
          <w:szCs w:val="22"/>
        </w:rPr>
        <w:t xml:space="preserve">Szerokość </w:t>
      </w:r>
      <w:r w:rsidR="00EC24AE">
        <w:rPr>
          <w:rFonts w:ascii="Palatino Linotype" w:hAnsi="Palatino Linotype"/>
          <w:sz w:val="22"/>
          <w:szCs w:val="22"/>
        </w:rPr>
        <w:t xml:space="preserve">z lusterkami </w:t>
      </w:r>
      <w:r w:rsidRPr="00911FDA">
        <w:rPr>
          <w:rFonts w:ascii="Palatino Linotype" w:hAnsi="Palatino Linotype"/>
          <w:sz w:val="22"/>
          <w:szCs w:val="22"/>
        </w:rPr>
        <w:t>minimalna - 1</w:t>
      </w:r>
      <w:r>
        <w:rPr>
          <w:rFonts w:ascii="Palatino Linotype" w:hAnsi="Palatino Linotype"/>
          <w:sz w:val="22"/>
          <w:szCs w:val="22"/>
        </w:rPr>
        <w:t>700</w:t>
      </w:r>
      <w:r w:rsidRPr="00911FDA">
        <w:rPr>
          <w:rFonts w:ascii="Palatino Linotype" w:hAnsi="Palatino Linotype"/>
          <w:sz w:val="22"/>
          <w:szCs w:val="22"/>
        </w:rPr>
        <w:t xml:space="preserve"> mm, maksymalna - 1</w:t>
      </w:r>
      <w:r>
        <w:rPr>
          <w:rFonts w:ascii="Palatino Linotype" w:hAnsi="Palatino Linotype"/>
          <w:sz w:val="22"/>
          <w:szCs w:val="22"/>
        </w:rPr>
        <w:t>9</w:t>
      </w:r>
      <w:r w:rsidR="00A1686A">
        <w:rPr>
          <w:rFonts w:ascii="Palatino Linotype" w:hAnsi="Palatino Linotype"/>
          <w:sz w:val="22"/>
          <w:szCs w:val="22"/>
        </w:rPr>
        <w:t>0</w:t>
      </w:r>
      <w:r>
        <w:rPr>
          <w:rFonts w:ascii="Palatino Linotype" w:hAnsi="Palatino Linotype"/>
          <w:sz w:val="22"/>
          <w:szCs w:val="22"/>
        </w:rPr>
        <w:t>0</w:t>
      </w:r>
      <w:r w:rsidR="00EC24AE">
        <w:rPr>
          <w:rFonts w:ascii="Palatino Linotype" w:hAnsi="Palatino Linotype"/>
          <w:sz w:val="22"/>
          <w:szCs w:val="22"/>
        </w:rPr>
        <w:t xml:space="preserve"> mm</w:t>
      </w:r>
      <w:r>
        <w:rPr>
          <w:rFonts w:ascii="Palatino Linotype" w:hAnsi="Palatino Linotype"/>
          <w:sz w:val="22"/>
          <w:szCs w:val="22"/>
        </w:rPr>
        <w:t>,</w:t>
      </w:r>
    </w:p>
    <w:p w:rsidR="00330FD4" w:rsidRDefault="00330FD4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D15D17">
        <w:rPr>
          <w:rFonts w:ascii="Palatino Linotype" w:hAnsi="Palatino Linotype"/>
          <w:sz w:val="22"/>
          <w:szCs w:val="22"/>
        </w:rPr>
        <w:t>Długość minimalna - 4</w:t>
      </w:r>
      <w:r w:rsidR="00EC24AE">
        <w:rPr>
          <w:rFonts w:ascii="Palatino Linotype" w:hAnsi="Palatino Linotype"/>
          <w:sz w:val="22"/>
          <w:szCs w:val="22"/>
        </w:rPr>
        <w:t>5</w:t>
      </w:r>
      <w:r w:rsidRPr="00D15D17">
        <w:rPr>
          <w:rFonts w:ascii="Palatino Linotype" w:hAnsi="Palatino Linotype"/>
          <w:sz w:val="22"/>
          <w:szCs w:val="22"/>
        </w:rPr>
        <w:t>00 mm, maksymalna - 4</w:t>
      </w:r>
      <w:r w:rsidR="00EC24AE">
        <w:rPr>
          <w:rFonts w:ascii="Palatino Linotype" w:hAnsi="Palatino Linotype"/>
          <w:sz w:val="22"/>
          <w:szCs w:val="22"/>
        </w:rPr>
        <w:t>9</w:t>
      </w:r>
      <w:r w:rsidRPr="00D15D17">
        <w:rPr>
          <w:rFonts w:ascii="Palatino Linotype" w:hAnsi="Palatino Linotype"/>
          <w:sz w:val="22"/>
          <w:szCs w:val="22"/>
        </w:rPr>
        <w:t>00 mm,</w:t>
      </w:r>
    </w:p>
    <w:p w:rsidR="00351895" w:rsidRDefault="00351895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Wysokość minimalna - 1</w:t>
      </w:r>
      <w:r w:rsidR="00CB15FF">
        <w:rPr>
          <w:rFonts w:ascii="Palatino Linotype" w:hAnsi="Palatino Linotype"/>
          <w:sz w:val="22"/>
          <w:szCs w:val="22"/>
        </w:rPr>
        <w:t>75</w:t>
      </w:r>
      <w:r>
        <w:rPr>
          <w:rFonts w:ascii="Palatino Linotype" w:hAnsi="Palatino Linotype"/>
          <w:sz w:val="22"/>
          <w:szCs w:val="22"/>
        </w:rPr>
        <w:t xml:space="preserve">0 mm, maksymalna – 1950 mm, </w:t>
      </w:r>
    </w:p>
    <w:p w:rsidR="00351895" w:rsidRPr="00FE4767" w:rsidRDefault="00351895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Rozstaw osi </w:t>
      </w:r>
      <w:r>
        <w:rPr>
          <w:rFonts w:ascii="Palatino Linotype" w:hAnsi="Palatino Linotype"/>
          <w:sz w:val="22"/>
          <w:szCs w:val="22"/>
        </w:rPr>
        <w:t>minimalny - 3000</w:t>
      </w:r>
      <w:r w:rsidRPr="00FE4767">
        <w:rPr>
          <w:rFonts w:ascii="Palatino Linotype" w:hAnsi="Palatino Linotype"/>
          <w:sz w:val="22"/>
          <w:szCs w:val="22"/>
        </w:rPr>
        <w:t xml:space="preserve"> mm </w:t>
      </w:r>
      <w:r>
        <w:rPr>
          <w:rFonts w:ascii="Palatino Linotype" w:hAnsi="Palatino Linotype"/>
          <w:sz w:val="22"/>
          <w:szCs w:val="22"/>
        </w:rPr>
        <w:t>, maksymalny 3300 mm,</w:t>
      </w:r>
    </w:p>
    <w:p w:rsidR="00CB15FF" w:rsidRPr="00CB15FF" w:rsidRDefault="00CB15FF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CB15FF">
        <w:rPr>
          <w:rFonts w:ascii="Palatino Linotype" w:hAnsi="Palatino Linotype"/>
          <w:sz w:val="22"/>
          <w:szCs w:val="22"/>
        </w:rPr>
        <w:t xml:space="preserve">Dopuszczalna masa całkowita (Dmc) </w:t>
      </w:r>
      <w:r>
        <w:rPr>
          <w:rFonts w:ascii="Palatino Linotype" w:hAnsi="Palatino Linotype"/>
          <w:sz w:val="22"/>
          <w:szCs w:val="22"/>
        </w:rPr>
        <w:t xml:space="preserve">nie większa niż </w:t>
      </w:r>
      <w:r w:rsidRPr="00CB15FF">
        <w:rPr>
          <w:rFonts w:ascii="Palatino Linotype" w:hAnsi="Palatino Linotype"/>
          <w:sz w:val="22"/>
          <w:szCs w:val="22"/>
        </w:rPr>
        <w:t xml:space="preserve">– </w:t>
      </w:r>
      <w:r>
        <w:rPr>
          <w:rFonts w:ascii="Palatino Linotype" w:hAnsi="Palatino Linotype"/>
          <w:sz w:val="22"/>
          <w:szCs w:val="22"/>
        </w:rPr>
        <w:t>2</w:t>
      </w:r>
      <w:r w:rsidRPr="00CB15FF">
        <w:rPr>
          <w:rFonts w:ascii="Palatino Linotype" w:hAnsi="Palatino Linotype"/>
          <w:sz w:val="22"/>
          <w:szCs w:val="22"/>
        </w:rPr>
        <w:t>500 kg</w:t>
      </w:r>
    </w:p>
    <w:p w:rsidR="00330FD4" w:rsidRDefault="00351895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Ładowność - oprócz 5 osób z kierowcą – minimalna 400 kg</w:t>
      </w:r>
      <w:r w:rsidR="00330FD4">
        <w:rPr>
          <w:rFonts w:ascii="Palatino Linotype" w:hAnsi="Palatino Linotype"/>
          <w:sz w:val="22"/>
          <w:szCs w:val="22"/>
        </w:rPr>
        <w:t>,</w:t>
      </w:r>
    </w:p>
    <w:p w:rsidR="00340E58" w:rsidRDefault="00340E58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Pokrowce na siedzenia,</w:t>
      </w:r>
    </w:p>
    <w:p w:rsidR="00E41406" w:rsidRDefault="00E41406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Ochronne listwy boczne,</w:t>
      </w:r>
    </w:p>
    <w:p w:rsidR="001D04BA" w:rsidRDefault="001D04BA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D</w:t>
      </w:r>
      <w:r w:rsidR="00E41406">
        <w:rPr>
          <w:rFonts w:ascii="Palatino Linotype" w:hAnsi="Palatino Linotype"/>
          <w:sz w:val="22"/>
          <w:szCs w:val="22"/>
        </w:rPr>
        <w:t>rzwi boczne przesuwne po stronie pasażera,</w:t>
      </w:r>
    </w:p>
    <w:p w:rsidR="00E41406" w:rsidRPr="00FE4767" w:rsidRDefault="001D04BA" w:rsidP="0097349E">
      <w:pPr>
        <w:pStyle w:val="Akapitzlist"/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Drzwi boczne przesuwne z lewej strony,</w:t>
      </w:r>
      <w:r w:rsidR="00E41406">
        <w:rPr>
          <w:rFonts w:ascii="Palatino Linotype" w:hAnsi="Palatino Linotype"/>
          <w:sz w:val="22"/>
          <w:szCs w:val="22"/>
        </w:rPr>
        <w:t xml:space="preserve"> </w:t>
      </w:r>
    </w:p>
    <w:p w:rsidR="00BE4B2F" w:rsidRPr="00351895" w:rsidRDefault="00330FD4" w:rsidP="0097349E">
      <w:pPr>
        <w:numPr>
          <w:ilvl w:val="0"/>
          <w:numId w:val="1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D15D17">
        <w:rPr>
          <w:rFonts w:ascii="Palatino Linotype" w:hAnsi="Palatino Linotype"/>
          <w:sz w:val="22"/>
          <w:szCs w:val="22"/>
        </w:rPr>
        <w:t xml:space="preserve">Lakier kolor </w:t>
      </w:r>
      <w:r w:rsidR="00351895">
        <w:rPr>
          <w:rFonts w:ascii="Palatino Linotype" w:hAnsi="Palatino Linotype"/>
          <w:sz w:val="22"/>
          <w:szCs w:val="22"/>
        </w:rPr>
        <w:t xml:space="preserve">biały lub </w:t>
      </w:r>
      <w:r>
        <w:rPr>
          <w:rFonts w:ascii="Palatino Linotype" w:hAnsi="Palatino Linotype"/>
          <w:sz w:val="22"/>
          <w:szCs w:val="22"/>
        </w:rPr>
        <w:t>odcienie szarości</w:t>
      </w:r>
      <w:r w:rsidRPr="00D15D17">
        <w:rPr>
          <w:rFonts w:ascii="Palatino Linotype" w:hAnsi="Palatino Linotype"/>
          <w:sz w:val="22"/>
          <w:szCs w:val="22"/>
        </w:rPr>
        <w:t>.</w:t>
      </w:r>
    </w:p>
    <w:p w:rsidR="00BE4B2F" w:rsidRPr="00FE4767" w:rsidRDefault="00BE4B2F" w:rsidP="00BE4B2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 xml:space="preserve">NADWOZIE (opis odnosi się </w:t>
      </w:r>
      <w:r w:rsidR="00A1686A">
        <w:rPr>
          <w:rFonts w:ascii="Palatino Linotype" w:hAnsi="Palatino Linotype"/>
          <w:sz w:val="22"/>
          <w:szCs w:val="22"/>
          <w:u w:val="single"/>
        </w:rPr>
        <w:t xml:space="preserve">przede wszystkim </w:t>
      </w:r>
      <w:r w:rsidRPr="00FE4767">
        <w:rPr>
          <w:rFonts w:ascii="Palatino Linotype" w:hAnsi="Palatino Linotype"/>
          <w:sz w:val="22"/>
          <w:szCs w:val="22"/>
          <w:u w:val="single"/>
        </w:rPr>
        <w:t xml:space="preserve">do </w:t>
      </w:r>
      <w:r w:rsidR="00CB15FF">
        <w:rPr>
          <w:rFonts w:ascii="Palatino Linotype" w:hAnsi="Palatino Linotype"/>
          <w:sz w:val="22"/>
          <w:szCs w:val="22"/>
          <w:u w:val="single"/>
        </w:rPr>
        <w:t>przedziału ładunkowego</w:t>
      </w:r>
      <w:r w:rsidRPr="00FE4767">
        <w:rPr>
          <w:rFonts w:ascii="Palatino Linotype" w:hAnsi="Palatino Linotype"/>
          <w:sz w:val="22"/>
          <w:szCs w:val="22"/>
          <w:u w:val="single"/>
        </w:rPr>
        <w:t>).</w:t>
      </w:r>
    </w:p>
    <w:p w:rsidR="00BE4B2F" w:rsidRDefault="00CB15FF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Przegroda oddzielająca przedział ładunkowy</w:t>
      </w:r>
      <w:r w:rsidR="00BE4B2F" w:rsidRPr="00FE4767">
        <w:rPr>
          <w:rFonts w:ascii="Palatino Linotype" w:hAnsi="Palatino Linotype"/>
          <w:sz w:val="22"/>
          <w:szCs w:val="22"/>
        </w:rPr>
        <w:t>,</w:t>
      </w:r>
    </w:p>
    <w:p w:rsidR="00CB15FF" w:rsidRPr="00FE4767" w:rsidRDefault="00CB15FF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Przegroda uchylna,</w:t>
      </w:r>
    </w:p>
    <w:p w:rsidR="00BE4B2F" w:rsidRPr="00FE4767" w:rsidRDefault="00CB15FF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Punkty kotwiczenia ładunku</w:t>
      </w:r>
      <w:r w:rsidR="00BE4B2F" w:rsidRPr="00FE4767">
        <w:rPr>
          <w:rFonts w:ascii="Palatino Linotype" w:hAnsi="Palatino Linotype"/>
          <w:sz w:val="22"/>
          <w:szCs w:val="22"/>
        </w:rPr>
        <w:t>,</w:t>
      </w:r>
    </w:p>
    <w:p w:rsidR="00BE4B2F" w:rsidRDefault="00CB15FF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Relingi dachowe</w:t>
      </w:r>
      <w:r w:rsidR="00BE4B2F" w:rsidRPr="00FE4767">
        <w:rPr>
          <w:rFonts w:ascii="Palatino Linotype" w:hAnsi="Palatino Linotype"/>
          <w:sz w:val="22"/>
          <w:szCs w:val="22"/>
        </w:rPr>
        <w:t>,</w:t>
      </w:r>
    </w:p>
    <w:p w:rsidR="00E41406" w:rsidRDefault="00E41406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Tylne drzwi dwuskrzydłowe pełne,</w:t>
      </w:r>
    </w:p>
    <w:p w:rsidR="00B035C3" w:rsidRDefault="00B035C3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Bok za tylnym kołem pełny (bez szyby),</w:t>
      </w:r>
    </w:p>
    <w:p w:rsidR="00B035C3" w:rsidRPr="00B035C3" w:rsidRDefault="00D050A2" w:rsidP="00B035C3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Pasy do mocowania ładunku,</w:t>
      </w:r>
    </w:p>
    <w:p w:rsidR="00D050A2" w:rsidRDefault="00D050A2" w:rsidP="00D050A2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Belki poprzeczn</w:t>
      </w:r>
      <w:r w:rsidR="007F6221">
        <w:rPr>
          <w:rFonts w:ascii="Palatino Linotype" w:hAnsi="Palatino Linotype"/>
          <w:sz w:val="22"/>
          <w:szCs w:val="22"/>
        </w:rPr>
        <w:t>e</w:t>
      </w:r>
      <w:r>
        <w:rPr>
          <w:rFonts w:ascii="Palatino Linotype" w:hAnsi="Palatino Linotype"/>
          <w:sz w:val="22"/>
          <w:szCs w:val="22"/>
        </w:rPr>
        <w:t xml:space="preserve"> na dach,</w:t>
      </w:r>
    </w:p>
    <w:p w:rsidR="00340E58" w:rsidRDefault="00340E58" w:rsidP="00D050A2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Wykładzina </w:t>
      </w:r>
      <w:r w:rsidR="007E4057">
        <w:rPr>
          <w:rFonts w:ascii="Palatino Linotype" w:hAnsi="Palatino Linotype"/>
          <w:sz w:val="22"/>
          <w:szCs w:val="22"/>
        </w:rPr>
        <w:t xml:space="preserve">zmywalna </w:t>
      </w:r>
      <w:r>
        <w:rPr>
          <w:rFonts w:ascii="Palatino Linotype" w:hAnsi="Palatino Linotype"/>
          <w:sz w:val="22"/>
          <w:szCs w:val="22"/>
        </w:rPr>
        <w:t xml:space="preserve">pokrywająca przestrzeń ładunkową </w:t>
      </w:r>
      <w:r w:rsidR="007E4057">
        <w:rPr>
          <w:rFonts w:ascii="Palatino Linotype" w:hAnsi="Palatino Linotype"/>
          <w:sz w:val="22"/>
          <w:szCs w:val="22"/>
        </w:rPr>
        <w:t xml:space="preserve">podłogi </w:t>
      </w:r>
      <w:r>
        <w:rPr>
          <w:rFonts w:ascii="Palatino Linotype" w:hAnsi="Palatino Linotype"/>
          <w:sz w:val="22"/>
          <w:szCs w:val="22"/>
        </w:rPr>
        <w:t>(</w:t>
      </w:r>
      <w:r w:rsidR="007F6221">
        <w:rPr>
          <w:rFonts w:ascii="Palatino Linotype" w:hAnsi="Palatino Linotype"/>
          <w:sz w:val="22"/>
          <w:szCs w:val="22"/>
        </w:rPr>
        <w:t xml:space="preserve">np. </w:t>
      </w:r>
      <w:r>
        <w:rPr>
          <w:rFonts w:ascii="Palatino Linotype" w:hAnsi="Palatino Linotype"/>
          <w:sz w:val="22"/>
          <w:szCs w:val="22"/>
        </w:rPr>
        <w:t>PCV)</w:t>
      </w:r>
      <w:r w:rsidR="00193C52">
        <w:rPr>
          <w:rFonts w:ascii="Palatino Linotype" w:hAnsi="Palatino Linotype"/>
          <w:sz w:val="22"/>
          <w:szCs w:val="22"/>
        </w:rPr>
        <w:t xml:space="preserve"> </w:t>
      </w:r>
      <w:r w:rsidR="00714544">
        <w:rPr>
          <w:rFonts w:ascii="Palatino Linotype" w:hAnsi="Palatino Linotype"/>
          <w:sz w:val="22"/>
          <w:szCs w:val="22"/>
        </w:rPr>
        <w:br/>
      </w:r>
      <w:r w:rsidR="00193C52">
        <w:rPr>
          <w:rFonts w:ascii="Palatino Linotype" w:hAnsi="Palatino Linotype"/>
          <w:sz w:val="22"/>
          <w:szCs w:val="22"/>
        </w:rPr>
        <w:t>i</w:t>
      </w:r>
      <w:r w:rsidR="00193C52" w:rsidRPr="00193C52">
        <w:rPr>
          <w:rFonts w:ascii="Palatino Linotype" w:hAnsi="Palatino Linotype"/>
          <w:sz w:val="18"/>
          <w:szCs w:val="18"/>
        </w:rPr>
        <w:t xml:space="preserve"> </w:t>
      </w:r>
      <w:r w:rsidR="00193C52">
        <w:rPr>
          <w:rFonts w:ascii="Palatino Linotype" w:hAnsi="Palatino Linotype"/>
          <w:sz w:val="18"/>
          <w:szCs w:val="18"/>
        </w:rPr>
        <w:t>o</w:t>
      </w:r>
      <w:r w:rsidR="00193C52" w:rsidRPr="00193C52">
        <w:rPr>
          <w:rFonts w:ascii="Palatino Linotype" w:hAnsi="Palatino Linotype"/>
          <w:sz w:val="22"/>
          <w:szCs w:val="22"/>
        </w:rPr>
        <w:t>słona ścian wewnętrznych przedziału ładunkowego</w:t>
      </w:r>
      <w:r w:rsidR="00193C52">
        <w:rPr>
          <w:rFonts w:ascii="Palatino Linotype" w:hAnsi="Palatino Linotype"/>
          <w:sz w:val="22"/>
          <w:szCs w:val="22"/>
        </w:rPr>
        <w:t>,</w:t>
      </w:r>
    </w:p>
    <w:p w:rsidR="007E4057" w:rsidRPr="007E4057" w:rsidRDefault="007E4057" w:rsidP="00D050A2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</w:t>
      </w:r>
      <w:r w:rsidRPr="007E4057">
        <w:rPr>
          <w:rFonts w:ascii="Palatino Linotype" w:hAnsi="Palatino Linotype"/>
          <w:sz w:val="22"/>
          <w:szCs w:val="22"/>
        </w:rPr>
        <w:t>ługość przedziału ładunkowego nie krótsza niż 2000 mm,</w:t>
      </w:r>
    </w:p>
    <w:p w:rsidR="00BE4B2F" w:rsidRPr="007E4057" w:rsidRDefault="00E41406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E41406">
        <w:rPr>
          <w:rFonts w:ascii="Palatino Linotype" w:hAnsi="Palatino Linotype"/>
          <w:sz w:val="22"/>
          <w:szCs w:val="22"/>
        </w:rPr>
        <w:t xml:space="preserve"> </w:t>
      </w:r>
      <w:r w:rsidR="00CB15FF" w:rsidRPr="007E4057">
        <w:rPr>
          <w:rFonts w:ascii="Palatino Linotype" w:hAnsi="Palatino Linotype"/>
          <w:sz w:val="22"/>
          <w:szCs w:val="22"/>
        </w:rPr>
        <w:t>P</w:t>
      </w:r>
      <w:r w:rsidR="007E4057" w:rsidRPr="007E4057">
        <w:rPr>
          <w:rFonts w:ascii="Palatino Linotype" w:hAnsi="Palatino Linotype"/>
          <w:sz w:val="22"/>
          <w:szCs w:val="22"/>
        </w:rPr>
        <w:t>ojemność przedziału ładunkowego – objętość nie mniejsza niż 3 m</w:t>
      </w:r>
      <w:r w:rsidR="007E4057" w:rsidRPr="007E4057">
        <w:rPr>
          <w:rFonts w:ascii="Palatino Linotype" w:hAnsi="Palatino Linotype"/>
          <w:sz w:val="22"/>
          <w:szCs w:val="22"/>
          <w:vertAlign w:val="superscript"/>
        </w:rPr>
        <w:t>3</w:t>
      </w:r>
      <w:r w:rsidR="007E4057" w:rsidRPr="007E4057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CB15FF" w:rsidP="00BE4B2F">
      <w:pPr>
        <w:pStyle w:val="Akapitzlist"/>
        <w:numPr>
          <w:ilvl w:val="0"/>
          <w:numId w:val="8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Możliwość zwiększenia ładowności do minimum - </w:t>
      </w:r>
      <w:r w:rsidR="007E4057">
        <w:rPr>
          <w:rFonts w:ascii="Palatino Linotype" w:hAnsi="Palatino Linotype"/>
          <w:sz w:val="22"/>
          <w:szCs w:val="22"/>
        </w:rPr>
        <w:t>7</w:t>
      </w:r>
      <w:r>
        <w:rPr>
          <w:rFonts w:ascii="Palatino Linotype" w:hAnsi="Palatino Linotype"/>
          <w:sz w:val="22"/>
          <w:szCs w:val="22"/>
        </w:rPr>
        <w:t xml:space="preserve">00 </w:t>
      </w:r>
      <w:r w:rsidR="00BE4B2F" w:rsidRPr="00FE4767">
        <w:rPr>
          <w:rFonts w:ascii="Palatino Linotype" w:hAnsi="Palatino Linotype"/>
          <w:sz w:val="22"/>
          <w:szCs w:val="22"/>
        </w:rPr>
        <w:t>kg,</w:t>
      </w:r>
    </w:p>
    <w:p w:rsidR="00BE4B2F" w:rsidRPr="00FE4767" w:rsidRDefault="00BE4B2F" w:rsidP="00BE4B2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SILNIK I NAPĘD</w:t>
      </w:r>
    </w:p>
    <w:p w:rsidR="00BE4B2F" w:rsidRPr="00FE4767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Silnik </w:t>
      </w:r>
      <w:r w:rsidR="00CB15FF">
        <w:rPr>
          <w:rFonts w:ascii="Palatino Linotype" w:hAnsi="Palatino Linotype"/>
          <w:sz w:val="22"/>
          <w:szCs w:val="22"/>
        </w:rPr>
        <w:t>benzynowy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BE4B2F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Norma emisji spalin co najmniej EURO 5,</w:t>
      </w:r>
    </w:p>
    <w:p w:rsidR="00EF75B9" w:rsidRPr="00FE4767" w:rsidRDefault="00EF75B9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Średnia emisja CO2 nie większa niż 185g/km</w:t>
      </w:r>
      <w:r w:rsidR="00E41406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Pojemność skokowa silnika minimum </w:t>
      </w:r>
      <w:r w:rsidR="00EF75B9">
        <w:rPr>
          <w:rFonts w:ascii="Palatino Linotype" w:hAnsi="Palatino Linotype"/>
          <w:sz w:val="22"/>
          <w:szCs w:val="22"/>
        </w:rPr>
        <w:t>1300</w:t>
      </w:r>
      <w:r w:rsidRPr="00FE4767">
        <w:rPr>
          <w:rFonts w:ascii="Palatino Linotype" w:hAnsi="Palatino Linotype"/>
          <w:sz w:val="22"/>
          <w:szCs w:val="22"/>
        </w:rPr>
        <w:t xml:space="preserve"> cm³,</w:t>
      </w:r>
    </w:p>
    <w:p w:rsidR="00BE4B2F" w:rsidRPr="00FE4767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Moc maksymalna silnika nie mniejsza niż 1</w:t>
      </w:r>
      <w:r w:rsidR="00EF75B9">
        <w:rPr>
          <w:rFonts w:ascii="Palatino Linotype" w:hAnsi="Palatino Linotype"/>
          <w:sz w:val="22"/>
          <w:szCs w:val="22"/>
        </w:rPr>
        <w:t>10</w:t>
      </w:r>
      <w:r w:rsidRPr="00FE4767">
        <w:rPr>
          <w:rFonts w:ascii="Palatino Linotype" w:hAnsi="Palatino Linotype"/>
          <w:sz w:val="22"/>
          <w:szCs w:val="22"/>
        </w:rPr>
        <w:t xml:space="preserve"> KM,</w:t>
      </w:r>
    </w:p>
    <w:p w:rsidR="00BE4B2F" w:rsidRPr="00FE4767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Napęd na przednią oś (przednie koła),</w:t>
      </w:r>
    </w:p>
    <w:p w:rsidR="00BE4B2F" w:rsidRPr="00FE4767" w:rsidRDefault="00BE4B2F" w:rsidP="00FF776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Skrzynia biegów manualna 6-cio biegowa</w:t>
      </w:r>
      <w:r w:rsidR="00EF75B9">
        <w:rPr>
          <w:rFonts w:ascii="Palatino Linotype" w:hAnsi="Palatino Linotype"/>
          <w:sz w:val="22"/>
          <w:szCs w:val="22"/>
        </w:rPr>
        <w:t xml:space="preserve"> + bieg wsteczny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1D04BA" w:rsidRPr="00340E58" w:rsidRDefault="00BE4B2F" w:rsidP="00340E58">
      <w:pPr>
        <w:numPr>
          <w:ilvl w:val="0"/>
          <w:numId w:val="14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Pojemność zbiornika paliwa min. </w:t>
      </w:r>
      <w:r w:rsidR="00EF75B9">
        <w:rPr>
          <w:rFonts w:ascii="Palatino Linotype" w:hAnsi="Palatino Linotype"/>
          <w:sz w:val="22"/>
          <w:szCs w:val="22"/>
        </w:rPr>
        <w:t>50</w:t>
      </w:r>
      <w:r w:rsidRPr="00FE4767">
        <w:rPr>
          <w:rFonts w:ascii="Palatino Linotype" w:hAnsi="Palatino Linotype"/>
          <w:sz w:val="22"/>
          <w:szCs w:val="22"/>
        </w:rPr>
        <w:t xml:space="preserve"> litrów,</w:t>
      </w:r>
    </w:p>
    <w:p w:rsidR="00BE4B2F" w:rsidRPr="00FE4767" w:rsidRDefault="00BE4B2F" w:rsidP="00BE4B2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BEZPIECZEŃSTWO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Wspomagania kierownicy,</w:t>
      </w:r>
    </w:p>
    <w:p w:rsidR="00BE4B2F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Poduszk</w:t>
      </w:r>
      <w:r w:rsidR="00D050A2">
        <w:rPr>
          <w:rFonts w:ascii="Palatino Linotype" w:hAnsi="Palatino Linotype"/>
          <w:sz w:val="22"/>
          <w:szCs w:val="22"/>
        </w:rPr>
        <w:t>a</w:t>
      </w:r>
      <w:r w:rsidRPr="00FE4767">
        <w:rPr>
          <w:rFonts w:ascii="Palatino Linotype" w:hAnsi="Palatino Linotype"/>
          <w:sz w:val="22"/>
          <w:szCs w:val="22"/>
        </w:rPr>
        <w:t xml:space="preserve"> powietrzn</w:t>
      </w:r>
      <w:r w:rsidR="00D050A2">
        <w:rPr>
          <w:rFonts w:ascii="Palatino Linotype" w:hAnsi="Palatino Linotype"/>
          <w:sz w:val="22"/>
          <w:szCs w:val="22"/>
        </w:rPr>
        <w:t>a</w:t>
      </w:r>
      <w:r w:rsidRPr="00FE4767">
        <w:rPr>
          <w:rFonts w:ascii="Palatino Linotype" w:hAnsi="Palatino Linotype"/>
          <w:sz w:val="22"/>
          <w:szCs w:val="22"/>
        </w:rPr>
        <w:t xml:space="preserve"> kierowcy,</w:t>
      </w:r>
    </w:p>
    <w:p w:rsidR="00D050A2" w:rsidRPr="00FE4767" w:rsidRDefault="00D050A2" w:rsidP="00D050A2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Poduszk</w:t>
      </w:r>
      <w:r>
        <w:rPr>
          <w:rFonts w:ascii="Palatino Linotype" w:hAnsi="Palatino Linotype"/>
          <w:sz w:val="22"/>
          <w:szCs w:val="22"/>
        </w:rPr>
        <w:t>a</w:t>
      </w:r>
      <w:r w:rsidRPr="00FE4767">
        <w:rPr>
          <w:rFonts w:ascii="Palatino Linotype" w:hAnsi="Palatino Linotype"/>
          <w:sz w:val="22"/>
          <w:szCs w:val="22"/>
        </w:rPr>
        <w:t xml:space="preserve"> powietrzne </w:t>
      </w:r>
      <w:r>
        <w:rPr>
          <w:rFonts w:ascii="Palatino Linotype" w:hAnsi="Palatino Linotype"/>
          <w:sz w:val="22"/>
          <w:szCs w:val="22"/>
        </w:rPr>
        <w:t>pasażera</w:t>
      </w:r>
      <w:r w:rsidR="00DF4D8E">
        <w:rPr>
          <w:rFonts w:ascii="Palatino Linotype" w:hAnsi="Palatino Linotype"/>
          <w:sz w:val="22"/>
          <w:szCs w:val="22"/>
        </w:rPr>
        <w:t xml:space="preserve"> obok kierowcy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ABS z systemem wspomagania awaryjnego hamowania,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Przednie światła przeciwmgielne,</w:t>
      </w:r>
    </w:p>
    <w:p w:rsidR="00BE4B2F" w:rsidRPr="007E4057" w:rsidRDefault="007E4057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7E4057">
        <w:rPr>
          <w:rFonts w:ascii="Palatino Linotype" w:hAnsi="Palatino Linotype"/>
          <w:sz w:val="22"/>
          <w:szCs w:val="22"/>
        </w:rPr>
        <w:t>System monitorowania ciśnienia w oponach,</w:t>
      </w:r>
    </w:p>
    <w:p w:rsidR="00BE4B2F" w:rsidRPr="00FE4767" w:rsidRDefault="00BE4B2F" w:rsidP="00BE4B2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FUNKCJONALNOŚĆ I WYPOSAŻENIE</w:t>
      </w:r>
    </w:p>
    <w:p w:rsidR="00BE4B2F" w:rsidRPr="00FE4767" w:rsidRDefault="00BE4B2F" w:rsidP="007B7400">
      <w:pPr>
        <w:pStyle w:val="Akapitzlist"/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Kolumna kierownicy regulowana</w:t>
      </w:r>
      <w:r w:rsidR="001D04BA">
        <w:rPr>
          <w:rFonts w:ascii="Palatino Linotype" w:hAnsi="Palatino Linotype"/>
          <w:sz w:val="22"/>
          <w:szCs w:val="22"/>
        </w:rPr>
        <w:t xml:space="preserve"> co najmniej w 2 płaszczyznach,</w:t>
      </w:r>
    </w:p>
    <w:p w:rsidR="00BE4B2F" w:rsidRPr="00FE4767" w:rsidRDefault="00BE4B2F" w:rsidP="007F6221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Fotel kierowcy z regulacją wysokości</w:t>
      </w:r>
      <w:r w:rsidR="001D04BA">
        <w:rPr>
          <w:rFonts w:ascii="Palatino Linotype" w:hAnsi="Palatino Linotype"/>
          <w:sz w:val="22"/>
          <w:szCs w:val="22"/>
        </w:rPr>
        <w:t xml:space="preserve"> odcinka lędźwiowego</w:t>
      </w:r>
      <w:r w:rsidRPr="00FE4767">
        <w:rPr>
          <w:rFonts w:ascii="Palatino Linotype" w:hAnsi="Palatino Linotype"/>
          <w:sz w:val="22"/>
          <w:szCs w:val="22"/>
        </w:rPr>
        <w:t>, odległości</w:t>
      </w:r>
      <w:r w:rsidR="007F6221">
        <w:rPr>
          <w:rFonts w:ascii="Palatino Linotype" w:hAnsi="Palatino Linotype"/>
          <w:sz w:val="22"/>
          <w:szCs w:val="22"/>
        </w:rPr>
        <w:t xml:space="preserve"> </w:t>
      </w:r>
      <w:r w:rsidR="009351B7">
        <w:rPr>
          <w:rFonts w:ascii="Palatino Linotype" w:hAnsi="Palatino Linotype"/>
          <w:sz w:val="22"/>
          <w:szCs w:val="22"/>
        </w:rPr>
        <w:br/>
      </w:r>
      <w:r w:rsidR="007F6221">
        <w:rPr>
          <w:rFonts w:ascii="Palatino Linotype" w:hAnsi="Palatino Linotype"/>
          <w:sz w:val="22"/>
          <w:szCs w:val="22"/>
        </w:rPr>
        <w:t xml:space="preserve">i </w:t>
      </w:r>
      <w:r w:rsidR="001D04BA">
        <w:rPr>
          <w:rFonts w:ascii="Palatino Linotype" w:hAnsi="Palatino Linotype"/>
          <w:sz w:val="22"/>
          <w:szCs w:val="22"/>
        </w:rPr>
        <w:t>z podłokietnikiem,</w:t>
      </w:r>
    </w:p>
    <w:p w:rsidR="00BE4B2F" w:rsidRPr="00A047F4" w:rsidRDefault="00A047F4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A047F4">
        <w:rPr>
          <w:rFonts w:ascii="Palatino Linotype" w:hAnsi="Palatino Linotype"/>
          <w:sz w:val="22"/>
          <w:szCs w:val="22"/>
        </w:rPr>
        <w:t>Dzielone oparcie tylnej kanapy lub 3 osobne fotele w drugim rzędzie siedzeń,</w:t>
      </w:r>
    </w:p>
    <w:p w:rsidR="00BE4B2F" w:rsidRPr="0097349E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7349E">
        <w:rPr>
          <w:rFonts w:ascii="Palatino Linotype" w:hAnsi="Palatino Linotype"/>
          <w:sz w:val="22"/>
          <w:szCs w:val="22"/>
        </w:rPr>
        <w:t>Klimatyzacja (w kabinie) regulowana manualnie lub elektronicznie,</w:t>
      </w:r>
    </w:p>
    <w:p w:rsidR="00BE4B2F" w:rsidRPr="0097349E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7349E">
        <w:rPr>
          <w:rFonts w:ascii="Palatino Linotype" w:hAnsi="Palatino Linotype"/>
          <w:sz w:val="22"/>
          <w:szCs w:val="22"/>
        </w:rPr>
        <w:t xml:space="preserve">Lusterka boczne </w:t>
      </w:r>
      <w:r w:rsidR="00DA006F" w:rsidRPr="0097349E">
        <w:rPr>
          <w:rFonts w:ascii="Palatino Linotype" w:hAnsi="Palatino Linotype"/>
          <w:sz w:val="22"/>
          <w:szCs w:val="22"/>
        </w:rPr>
        <w:t xml:space="preserve">z </w:t>
      </w:r>
      <w:r w:rsidRPr="0097349E">
        <w:rPr>
          <w:rFonts w:ascii="Palatino Linotype" w:hAnsi="Palatino Linotype"/>
          <w:sz w:val="22"/>
          <w:szCs w:val="22"/>
        </w:rPr>
        <w:t>podwójnym pol</w:t>
      </w:r>
      <w:r w:rsidR="00DA006F" w:rsidRPr="0097349E">
        <w:rPr>
          <w:rFonts w:ascii="Palatino Linotype" w:hAnsi="Palatino Linotype"/>
          <w:sz w:val="22"/>
          <w:szCs w:val="22"/>
        </w:rPr>
        <w:t>em</w:t>
      </w:r>
      <w:r w:rsidRPr="0097349E">
        <w:rPr>
          <w:rFonts w:ascii="Palatino Linotype" w:hAnsi="Palatino Linotype"/>
          <w:sz w:val="22"/>
          <w:szCs w:val="22"/>
        </w:rPr>
        <w:t xml:space="preserve"> widzenia, </w:t>
      </w:r>
    </w:p>
    <w:p w:rsidR="00BE4B2F" w:rsidRPr="00BF4447" w:rsidRDefault="00BE4B2F" w:rsidP="00BF4447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Lusterka zewnętrzne elektrycznie regulowane (sterowane),</w:t>
      </w:r>
      <w:r w:rsidR="00BF4447" w:rsidRPr="00BF4447">
        <w:rPr>
          <w:rFonts w:ascii="Palatino Linotype" w:hAnsi="Palatino Linotype"/>
          <w:sz w:val="20"/>
          <w:szCs w:val="20"/>
        </w:rPr>
        <w:t xml:space="preserve"> </w:t>
      </w:r>
      <w:r w:rsidR="00BF4447" w:rsidRPr="00BF4447">
        <w:rPr>
          <w:rFonts w:ascii="Palatino Linotype" w:hAnsi="Palatino Linotype"/>
          <w:sz w:val="22"/>
          <w:szCs w:val="22"/>
        </w:rPr>
        <w:t xml:space="preserve">składane </w:t>
      </w:r>
      <w:r w:rsidR="00714544">
        <w:rPr>
          <w:rFonts w:ascii="Palatino Linotype" w:hAnsi="Palatino Linotype"/>
          <w:sz w:val="22"/>
          <w:szCs w:val="22"/>
        </w:rPr>
        <w:br/>
      </w:r>
      <w:r w:rsidR="00BF4447" w:rsidRPr="00BF4447">
        <w:rPr>
          <w:rFonts w:ascii="Palatino Linotype" w:hAnsi="Palatino Linotype"/>
          <w:sz w:val="22"/>
          <w:szCs w:val="22"/>
        </w:rPr>
        <w:t>i podgrzewane,</w:t>
      </w:r>
    </w:p>
    <w:p w:rsidR="00BE4B2F" w:rsidRPr="0097349E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7349E">
        <w:rPr>
          <w:rFonts w:ascii="Palatino Linotype" w:hAnsi="Palatino Linotype"/>
          <w:sz w:val="22"/>
          <w:szCs w:val="22"/>
        </w:rPr>
        <w:t>Wskaźnik temperatury zewnętrznej,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Elektryczne podnoszenie i opuszczanie szyb przednich bocznych,</w:t>
      </w:r>
    </w:p>
    <w:p w:rsidR="00BE4B2F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Komputer pokładowy z językiem polskim,</w:t>
      </w:r>
    </w:p>
    <w:p w:rsidR="00193C52" w:rsidRPr="00193C52" w:rsidRDefault="00193C52" w:rsidP="00193C5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193C52">
        <w:rPr>
          <w:rFonts w:ascii="Palatino Linotype" w:hAnsi="Palatino Linotype"/>
          <w:sz w:val="22"/>
          <w:szCs w:val="22"/>
        </w:rPr>
        <w:t>Możliwość odbierania rozmów telefonicznych przyciskiem (przyciskami) na kierownicy,</w:t>
      </w:r>
    </w:p>
    <w:p w:rsidR="00BE4B2F" w:rsidRPr="000A09CD" w:rsidRDefault="000A09CD" w:rsidP="0097349E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 w:rsidRPr="000A09CD">
        <w:rPr>
          <w:rFonts w:ascii="Palatino Linotype" w:hAnsi="Palatino Linotype"/>
          <w:sz w:val="22"/>
          <w:szCs w:val="22"/>
        </w:rPr>
        <w:t>Radio z możliwością funkcji zestawu głośnomówiącego Bleuetooth, wyjście USB</w:t>
      </w:r>
      <w:r w:rsidR="00193C52">
        <w:rPr>
          <w:rFonts w:ascii="Palatino Linotype" w:hAnsi="Palatino Linotype"/>
          <w:sz w:val="22"/>
          <w:szCs w:val="22"/>
        </w:rPr>
        <w:t>,</w:t>
      </w:r>
      <w:r w:rsidR="007E10D3">
        <w:rPr>
          <w:rFonts w:ascii="Palatino Linotype" w:hAnsi="Palatino Linotype"/>
          <w:sz w:val="22"/>
          <w:szCs w:val="22"/>
        </w:rPr>
        <w:t xml:space="preserve"> sterowanie z kierownicy,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Instala</w:t>
      </w:r>
      <w:r w:rsidR="000A09CD">
        <w:rPr>
          <w:rFonts w:ascii="Palatino Linotype" w:hAnsi="Palatino Linotype"/>
          <w:sz w:val="22"/>
          <w:szCs w:val="22"/>
        </w:rPr>
        <w:t>cja radiowa + głośniki z przodu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Tapicerka materiałowa w kolorze ciemnym,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Wycieraczki szyby przedniej co najmniej 2 biegowe,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Autoalarm fabryczny, 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Centralny zamek </w:t>
      </w:r>
      <w:r w:rsidR="00340E58">
        <w:rPr>
          <w:rFonts w:ascii="Palatino Linotype" w:hAnsi="Palatino Linotype"/>
          <w:sz w:val="22"/>
          <w:szCs w:val="22"/>
        </w:rPr>
        <w:t>zdalnie sterowany (</w:t>
      </w:r>
      <w:r w:rsidRPr="00FE4767">
        <w:rPr>
          <w:rFonts w:ascii="Palatino Linotype" w:hAnsi="Palatino Linotype"/>
          <w:sz w:val="22"/>
          <w:szCs w:val="22"/>
        </w:rPr>
        <w:t>z pilotem</w:t>
      </w:r>
      <w:r w:rsidR="00340E58">
        <w:rPr>
          <w:rFonts w:ascii="Palatino Linotype" w:hAnsi="Palatino Linotype"/>
          <w:sz w:val="22"/>
          <w:szCs w:val="22"/>
        </w:rPr>
        <w:t>)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BE4B2F" w:rsidRDefault="000A09CD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Komplet dywaników </w:t>
      </w:r>
      <w:r>
        <w:rPr>
          <w:rFonts w:ascii="Palatino Linotype" w:hAnsi="Palatino Linotype"/>
          <w:sz w:val="22"/>
          <w:szCs w:val="22"/>
        </w:rPr>
        <w:t>welurowych</w:t>
      </w:r>
      <w:r w:rsidR="00BE4B2F" w:rsidRPr="00FE4767">
        <w:rPr>
          <w:rFonts w:ascii="Palatino Linotype" w:hAnsi="Palatino Linotype"/>
          <w:sz w:val="22"/>
          <w:szCs w:val="22"/>
        </w:rPr>
        <w:t>,</w:t>
      </w:r>
    </w:p>
    <w:p w:rsidR="007947AA" w:rsidRPr="00FE4767" w:rsidRDefault="000A09CD" w:rsidP="007947AA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Komplet dywaników gumowych</w:t>
      </w:r>
      <w:r w:rsidR="007947AA" w:rsidRPr="00FE4767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Osłony przeciwbłotne (</w:t>
      </w:r>
      <w:r w:rsidR="000A09CD">
        <w:rPr>
          <w:rFonts w:ascii="Palatino Linotype" w:hAnsi="Palatino Linotype"/>
          <w:sz w:val="22"/>
          <w:szCs w:val="22"/>
        </w:rPr>
        <w:t xml:space="preserve">co najmniej chlapacze </w:t>
      </w:r>
      <w:r w:rsidRPr="00FE4767">
        <w:rPr>
          <w:rFonts w:ascii="Palatino Linotype" w:hAnsi="Palatino Linotype"/>
          <w:sz w:val="22"/>
          <w:szCs w:val="22"/>
        </w:rPr>
        <w:t>kół tylnych),</w:t>
      </w:r>
    </w:p>
    <w:p w:rsidR="00BE4B2F" w:rsidRPr="00C93A7B" w:rsidRDefault="00C93A7B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C93A7B">
        <w:rPr>
          <w:rFonts w:ascii="Palatino Linotype" w:hAnsi="Palatino Linotype"/>
          <w:sz w:val="22"/>
          <w:szCs w:val="22"/>
        </w:rPr>
        <w:t>Koło zapasowe (felga + opona) pełnowymiarowe 16 cali</w:t>
      </w:r>
      <w:r w:rsidR="00BE4B2F" w:rsidRPr="00C93A7B">
        <w:rPr>
          <w:rFonts w:ascii="Palatino Linotype" w:hAnsi="Palatino Linotype"/>
          <w:sz w:val="22"/>
          <w:szCs w:val="22"/>
        </w:rPr>
        <w:t xml:space="preserve">, </w:t>
      </w:r>
    </w:p>
    <w:p w:rsidR="00C93A7B" w:rsidRDefault="00C93A7B" w:rsidP="0097349E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Komplet kół </w:t>
      </w:r>
      <w:r>
        <w:rPr>
          <w:rFonts w:ascii="Palatino Linotype" w:hAnsi="Palatino Linotype"/>
          <w:sz w:val="22"/>
          <w:szCs w:val="22"/>
        </w:rPr>
        <w:t xml:space="preserve">(felga + opona) z oponami letnimi </w:t>
      </w:r>
      <w:r w:rsidRPr="00FE4767">
        <w:rPr>
          <w:rFonts w:ascii="Palatino Linotype" w:hAnsi="Palatino Linotype"/>
          <w:sz w:val="22"/>
          <w:szCs w:val="22"/>
        </w:rPr>
        <w:t>dostosowanych do maks. nośności modelu (R16/C)</w:t>
      </w:r>
      <w:r>
        <w:rPr>
          <w:rFonts w:ascii="Palatino Linotype" w:hAnsi="Palatino Linotype"/>
          <w:sz w:val="22"/>
          <w:szCs w:val="22"/>
        </w:rPr>
        <w:t>,</w:t>
      </w:r>
    </w:p>
    <w:p w:rsidR="00C93A7B" w:rsidRDefault="00C93A7B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Komplet </w:t>
      </w:r>
      <w:r>
        <w:rPr>
          <w:rFonts w:ascii="Palatino Linotype" w:hAnsi="Palatino Linotype"/>
          <w:sz w:val="22"/>
          <w:szCs w:val="22"/>
        </w:rPr>
        <w:t xml:space="preserve">kół (felga + opona) z </w:t>
      </w:r>
      <w:r w:rsidRPr="00FE4767">
        <w:rPr>
          <w:rFonts w:ascii="Palatino Linotype" w:hAnsi="Palatino Linotype"/>
          <w:sz w:val="22"/>
          <w:szCs w:val="22"/>
        </w:rPr>
        <w:t>opon</w:t>
      </w:r>
      <w:r>
        <w:rPr>
          <w:rFonts w:ascii="Palatino Linotype" w:hAnsi="Palatino Linotype"/>
          <w:sz w:val="22"/>
          <w:szCs w:val="22"/>
        </w:rPr>
        <w:t>ami</w:t>
      </w:r>
      <w:r w:rsidRPr="00FE4767">
        <w:rPr>
          <w:rFonts w:ascii="Palatino Linotype" w:hAnsi="Palatino Linotype"/>
          <w:sz w:val="22"/>
          <w:szCs w:val="22"/>
        </w:rPr>
        <w:t xml:space="preserve"> zimowy</w:t>
      </w:r>
      <w:r>
        <w:rPr>
          <w:rFonts w:ascii="Palatino Linotype" w:hAnsi="Palatino Linotype"/>
          <w:sz w:val="22"/>
          <w:szCs w:val="22"/>
        </w:rPr>
        <w:t xml:space="preserve">mi </w:t>
      </w:r>
      <w:r w:rsidRPr="00FE4767">
        <w:rPr>
          <w:rFonts w:ascii="Palatino Linotype" w:hAnsi="Palatino Linotype"/>
          <w:sz w:val="22"/>
          <w:szCs w:val="22"/>
        </w:rPr>
        <w:t>dostosowanych do maks. nośności modelu (R16/C),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Kamizelka</w:t>
      </w:r>
      <w:r w:rsidR="007947AA">
        <w:rPr>
          <w:rFonts w:ascii="Palatino Linotype" w:hAnsi="Palatino Linotype"/>
          <w:sz w:val="22"/>
          <w:szCs w:val="22"/>
        </w:rPr>
        <w:t xml:space="preserve"> odblaskowa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Gaśnica, 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Trójkąt ostrzegawczy, </w:t>
      </w:r>
    </w:p>
    <w:p w:rsidR="00BE4B2F" w:rsidRPr="00FE4767" w:rsidRDefault="00BE4B2F" w:rsidP="007B7400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Apteczka wg. normy DIN 13164 lub równoważnej,</w:t>
      </w:r>
    </w:p>
    <w:p w:rsidR="007947AA" w:rsidRPr="00FE4767" w:rsidRDefault="007947AA" w:rsidP="007947AA">
      <w:pPr>
        <w:numPr>
          <w:ilvl w:val="0"/>
          <w:numId w:val="15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Rok produkcji </w:t>
      </w:r>
      <w:r>
        <w:rPr>
          <w:rFonts w:ascii="Palatino Linotype" w:hAnsi="Palatino Linotype"/>
          <w:sz w:val="22"/>
          <w:szCs w:val="22"/>
        </w:rPr>
        <w:t>2017</w:t>
      </w:r>
      <w:r w:rsidR="004958C8">
        <w:rPr>
          <w:rFonts w:ascii="Palatino Linotype" w:hAnsi="Palatino Linotype"/>
          <w:sz w:val="22"/>
          <w:szCs w:val="22"/>
        </w:rPr>
        <w:t xml:space="preserve"> lub 2018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7947AA" w:rsidRDefault="007947AA" w:rsidP="007947AA">
      <w:pPr>
        <w:numPr>
          <w:ilvl w:val="0"/>
          <w:numId w:val="15"/>
        </w:numPr>
        <w:tabs>
          <w:tab w:val="left" w:pos="284"/>
        </w:tabs>
        <w:ind w:left="1134" w:hanging="425"/>
        <w:jc w:val="both"/>
        <w:rPr>
          <w:rFonts w:ascii="Palatino Linotype" w:hAnsi="Palatino Linotype"/>
          <w:color w:val="000000"/>
          <w:sz w:val="22"/>
          <w:szCs w:val="22"/>
        </w:rPr>
      </w:pPr>
      <w:r w:rsidRPr="00877A9F">
        <w:rPr>
          <w:rFonts w:ascii="Palatino Linotype" w:hAnsi="Palatino Linotype"/>
          <w:color w:val="000000"/>
          <w:sz w:val="22"/>
          <w:szCs w:val="22"/>
        </w:rPr>
        <w:t xml:space="preserve">Wykonawca zapewnia serwis na terenie </w:t>
      </w:r>
      <w:r>
        <w:rPr>
          <w:rFonts w:ascii="Palatino Linotype" w:hAnsi="Palatino Linotype"/>
          <w:color w:val="000000"/>
          <w:sz w:val="22"/>
          <w:szCs w:val="22"/>
        </w:rPr>
        <w:t>Gminy Miejskiej Kraków</w:t>
      </w:r>
      <w:r w:rsidR="0097349E">
        <w:rPr>
          <w:rFonts w:ascii="Palatino Linotype" w:hAnsi="Palatino Linotype"/>
          <w:color w:val="000000"/>
          <w:sz w:val="22"/>
          <w:szCs w:val="22"/>
        </w:rPr>
        <w:t>.</w:t>
      </w:r>
    </w:p>
    <w:p w:rsidR="006241C5" w:rsidRPr="006241C5" w:rsidRDefault="006241C5" w:rsidP="006241C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u w:val="single"/>
        </w:rPr>
        <w:t>GWARANCJA</w:t>
      </w:r>
    </w:p>
    <w:p w:rsidR="006241C5" w:rsidRPr="006241C5" w:rsidRDefault="006241C5" w:rsidP="006241C5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Okres gwarancji na cały samochód nie krótszy niż 36 miesięcy,</w:t>
      </w:r>
    </w:p>
    <w:p w:rsidR="006241C5" w:rsidRPr="000A09CD" w:rsidRDefault="006241C5" w:rsidP="006241C5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Okres gwarancji na perforację nadwozia nie krótszy niż </w:t>
      </w:r>
      <w:r w:rsidR="00E064C3">
        <w:rPr>
          <w:rFonts w:ascii="Palatino Linotype" w:hAnsi="Palatino Linotype"/>
          <w:sz w:val="22"/>
          <w:szCs w:val="22"/>
        </w:rPr>
        <w:t>36</w:t>
      </w:r>
      <w:r>
        <w:rPr>
          <w:rFonts w:ascii="Palatino Linotype" w:hAnsi="Palatino Linotype"/>
          <w:sz w:val="22"/>
          <w:szCs w:val="22"/>
        </w:rPr>
        <w:t xml:space="preserve"> miesięcy.</w:t>
      </w:r>
    </w:p>
    <w:p w:rsidR="000A09CD" w:rsidRDefault="000A09CD" w:rsidP="000A09CD">
      <w:p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</w:p>
    <w:p w:rsidR="00890FE5" w:rsidRDefault="00890FE5" w:rsidP="000A09CD">
      <w:p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</w:p>
    <w:p w:rsidR="00890FE5" w:rsidRPr="00890FE5" w:rsidRDefault="00890FE5" w:rsidP="00890FE5">
      <w:pPr>
        <w:tabs>
          <w:tab w:val="left" w:pos="284"/>
        </w:tabs>
        <w:ind w:left="142" w:hanging="142"/>
        <w:jc w:val="both"/>
        <w:rPr>
          <w:rFonts w:ascii="Palatino Linotype" w:hAnsi="Palatino Linotype"/>
          <w:color w:val="000000"/>
          <w:sz w:val="18"/>
          <w:szCs w:val="18"/>
        </w:rPr>
      </w:pPr>
      <w:r w:rsidRPr="00890FE5">
        <w:rPr>
          <w:rFonts w:ascii="Palatino Linotype" w:hAnsi="Palatino Linotype"/>
          <w:color w:val="000000"/>
          <w:sz w:val="18"/>
          <w:szCs w:val="18"/>
        </w:rPr>
        <w:t>* W przypadku zaoferowania przez Wykonawcę np. dodatkowych funkcjonalności, parametrów technicznych lub dodatkowego wyposażenia nie wymaganego przez Zamawiającego</w:t>
      </w:r>
      <w:r>
        <w:rPr>
          <w:rFonts w:ascii="Palatino Linotype" w:hAnsi="Palatino Linotype"/>
          <w:color w:val="000000"/>
          <w:sz w:val="18"/>
          <w:szCs w:val="18"/>
        </w:rPr>
        <w:t xml:space="preserve"> w SIWZ, propozycje Wykonawcy </w:t>
      </w:r>
      <w:r w:rsidR="00714544">
        <w:rPr>
          <w:rFonts w:ascii="Palatino Linotype" w:hAnsi="Palatino Linotype"/>
          <w:color w:val="000000"/>
          <w:sz w:val="18"/>
          <w:szCs w:val="18"/>
        </w:rPr>
        <w:br/>
      </w:r>
      <w:r>
        <w:rPr>
          <w:rFonts w:ascii="Palatino Linotype" w:hAnsi="Palatino Linotype"/>
          <w:color w:val="000000"/>
          <w:sz w:val="18"/>
          <w:szCs w:val="18"/>
        </w:rPr>
        <w:t xml:space="preserve">w tym zakresie zostaną objęte zakresem zobowiązania Wykonawcy, ujętym w umowie. </w:t>
      </w:r>
      <w:r w:rsidRPr="00890FE5">
        <w:rPr>
          <w:rFonts w:ascii="Palatino Linotype" w:hAnsi="Palatino Linotype"/>
          <w:color w:val="000000"/>
          <w:sz w:val="18"/>
          <w:szCs w:val="18"/>
        </w:rPr>
        <w:t xml:space="preserve">  </w:t>
      </w:r>
    </w:p>
    <w:sectPr w:rsidR="00890FE5" w:rsidRPr="00890FE5" w:rsidSect="005E4F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CE7" w:rsidRDefault="002D7CE7" w:rsidP="008C47F3">
      <w:r>
        <w:separator/>
      </w:r>
    </w:p>
  </w:endnote>
  <w:endnote w:type="continuationSeparator" w:id="0">
    <w:p w:rsidR="002D7CE7" w:rsidRDefault="002D7CE7" w:rsidP="008C4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F3" w:rsidRPr="00B051B3" w:rsidRDefault="00B051B3">
    <w:pPr>
      <w:pStyle w:val="Stopka"/>
      <w:jc w:val="center"/>
      <w:rPr>
        <w:sz w:val="22"/>
        <w:szCs w:val="22"/>
      </w:rPr>
    </w:pPr>
    <w:r w:rsidRPr="00B051B3">
      <w:rPr>
        <w:sz w:val="22"/>
        <w:szCs w:val="22"/>
      </w:rPr>
      <w:t>-</w:t>
    </w:r>
    <w:r w:rsidR="00502786" w:rsidRPr="00B051B3">
      <w:rPr>
        <w:sz w:val="22"/>
        <w:szCs w:val="22"/>
      </w:rPr>
      <w:fldChar w:fldCharType="begin"/>
    </w:r>
    <w:r w:rsidR="00FC42BE" w:rsidRPr="00B051B3">
      <w:rPr>
        <w:sz w:val="22"/>
        <w:szCs w:val="22"/>
      </w:rPr>
      <w:instrText xml:space="preserve"> PAGE   \* MERGEFORMAT </w:instrText>
    </w:r>
    <w:r w:rsidR="00502786" w:rsidRPr="00B051B3">
      <w:rPr>
        <w:sz w:val="22"/>
        <w:szCs w:val="22"/>
      </w:rPr>
      <w:fldChar w:fldCharType="separate"/>
    </w:r>
    <w:r w:rsidR="002D7CE7">
      <w:rPr>
        <w:noProof/>
        <w:sz w:val="22"/>
        <w:szCs w:val="22"/>
      </w:rPr>
      <w:t>1</w:t>
    </w:r>
    <w:r w:rsidR="00502786" w:rsidRPr="00B051B3">
      <w:rPr>
        <w:noProof/>
        <w:sz w:val="22"/>
        <w:szCs w:val="22"/>
      </w:rPr>
      <w:fldChar w:fldCharType="end"/>
    </w:r>
    <w:r w:rsidRPr="00B051B3">
      <w:rPr>
        <w:noProof/>
        <w:sz w:val="22"/>
        <w:szCs w:val="22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CE7" w:rsidRDefault="002D7CE7" w:rsidP="008C47F3">
      <w:r>
        <w:separator/>
      </w:r>
    </w:p>
  </w:footnote>
  <w:footnote w:type="continuationSeparator" w:id="0">
    <w:p w:rsidR="002D7CE7" w:rsidRDefault="002D7CE7" w:rsidP="008C47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8F5FD6"/>
    <w:multiLevelType w:val="hybridMultilevel"/>
    <w:tmpl w:val="BF14EF5C"/>
    <w:lvl w:ilvl="0" w:tplc="E2EAB03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F34A6E"/>
    <w:multiLevelType w:val="hybridMultilevel"/>
    <w:tmpl w:val="99AE2164"/>
    <w:lvl w:ilvl="0" w:tplc="5158ECF2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0856E4C"/>
    <w:multiLevelType w:val="hybridMultilevel"/>
    <w:tmpl w:val="6A107250"/>
    <w:lvl w:ilvl="0" w:tplc="6FA0E31C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1F39058A"/>
    <w:multiLevelType w:val="hybridMultilevel"/>
    <w:tmpl w:val="7010A93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25F8662C"/>
    <w:multiLevelType w:val="multilevel"/>
    <w:tmpl w:val="D1AE93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2740704B"/>
    <w:multiLevelType w:val="hybridMultilevel"/>
    <w:tmpl w:val="98E27D32"/>
    <w:lvl w:ilvl="0" w:tplc="37504A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A62264A"/>
    <w:multiLevelType w:val="hybridMultilevel"/>
    <w:tmpl w:val="74CA0C1C"/>
    <w:lvl w:ilvl="0" w:tplc="823C9F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8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D280426"/>
    <w:multiLevelType w:val="hybridMultilevel"/>
    <w:tmpl w:val="3F7864CA"/>
    <w:lvl w:ilvl="0" w:tplc="549AFC9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D8842DA"/>
    <w:multiLevelType w:val="multilevel"/>
    <w:tmpl w:val="D3E45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6EE6453"/>
    <w:multiLevelType w:val="hybridMultilevel"/>
    <w:tmpl w:val="3E6AB442"/>
    <w:lvl w:ilvl="0" w:tplc="4AB20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27534"/>
    <w:multiLevelType w:val="hybridMultilevel"/>
    <w:tmpl w:val="1B74A53C"/>
    <w:lvl w:ilvl="0" w:tplc="D1A671B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935A1"/>
    <w:multiLevelType w:val="hybridMultilevel"/>
    <w:tmpl w:val="A066D01E"/>
    <w:lvl w:ilvl="0" w:tplc="71C4F0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613E4B8E"/>
    <w:multiLevelType w:val="hybridMultilevel"/>
    <w:tmpl w:val="B4F0D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ED25A1"/>
    <w:multiLevelType w:val="hybridMultilevel"/>
    <w:tmpl w:val="A8B0DE3C"/>
    <w:lvl w:ilvl="0" w:tplc="89ACF53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67377690"/>
    <w:multiLevelType w:val="hybridMultilevel"/>
    <w:tmpl w:val="0FBE3AF6"/>
    <w:lvl w:ilvl="0" w:tplc="79BEFFD4">
      <w:start w:val="1"/>
      <w:numFmt w:val="decimal"/>
      <w:lvlText w:val="%1)"/>
      <w:lvlJc w:val="left"/>
      <w:pPr>
        <w:ind w:left="21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7">
    <w:nsid w:val="731E2553"/>
    <w:multiLevelType w:val="hybridMultilevel"/>
    <w:tmpl w:val="7A768024"/>
    <w:lvl w:ilvl="0" w:tplc="C5723A6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DEB6942"/>
    <w:multiLevelType w:val="hybridMultilevel"/>
    <w:tmpl w:val="DEE48AAE"/>
    <w:lvl w:ilvl="0" w:tplc="99F0F35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5"/>
  </w:num>
  <w:num w:numId="5">
    <w:abstractNumId w:val="7"/>
  </w:num>
  <w:num w:numId="6">
    <w:abstractNumId w:val="16"/>
  </w:num>
  <w:num w:numId="7">
    <w:abstractNumId w:val="11"/>
  </w:num>
  <w:num w:numId="8">
    <w:abstractNumId w:val="3"/>
  </w:num>
  <w:num w:numId="9">
    <w:abstractNumId w:val="14"/>
  </w:num>
  <w:num w:numId="10">
    <w:abstractNumId w:val="9"/>
  </w:num>
  <w:num w:numId="11">
    <w:abstractNumId w:val="1"/>
  </w:num>
  <w:num w:numId="12">
    <w:abstractNumId w:val="0"/>
  </w:num>
  <w:num w:numId="13">
    <w:abstractNumId w:val="18"/>
  </w:num>
  <w:num w:numId="14">
    <w:abstractNumId w:val="6"/>
  </w:num>
  <w:num w:numId="15">
    <w:abstractNumId w:val="17"/>
  </w:num>
  <w:num w:numId="16">
    <w:abstractNumId w:val="8"/>
  </w:num>
  <w:num w:numId="17">
    <w:abstractNumId w:val="5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E4B2F"/>
    <w:rsid w:val="00007566"/>
    <w:rsid w:val="0001275E"/>
    <w:rsid w:val="00022484"/>
    <w:rsid w:val="000532E2"/>
    <w:rsid w:val="00056A88"/>
    <w:rsid w:val="000A09CD"/>
    <w:rsid w:val="00102FB0"/>
    <w:rsid w:val="001423F8"/>
    <w:rsid w:val="00176DD5"/>
    <w:rsid w:val="00193C52"/>
    <w:rsid w:val="001B14EE"/>
    <w:rsid w:val="001C24C1"/>
    <w:rsid w:val="001C55EF"/>
    <w:rsid w:val="001D04BA"/>
    <w:rsid w:val="001D79E8"/>
    <w:rsid w:val="001E3C77"/>
    <w:rsid w:val="00214231"/>
    <w:rsid w:val="002336C9"/>
    <w:rsid w:val="002511D0"/>
    <w:rsid w:val="00277A81"/>
    <w:rsid w:val="00292B7A"/>
    <w:rsid w:val="002B718B"/>
    <w:rsid w:val="002D7CE7"/>
    <w:rsid w:val="002F653A"/>
    <w:rsid w:val="003059DB"/>
    <w:rsid w:val="00330FD4"/>
    <w:rsid w:val="00340E58"/>
    <w:rsid w:val="00351895"/>
    <w:rsid w:val="00352310"/>
    <w:rsid w:val="003B2CB1"/>
    <w:rsid w:val="00400E43"/>
    <w:rsid w:val="004958C8"/>
    <w:rsid w:val="00501726"/>
    <w:rsid w:val="00502786"/>
    <w:rsid w:val="00592AA3"/>
    <w:rsid w:val="005E3CCA"/>
    <w:rsid w:val="005E4F5D"/>
    <w:rsid w:val="00616A84"/>
    <w:rsid w:val="006241C5"/>
    <w:rsid w:val="00686CE9"/>
    <w:rsid w:val="006B3AA8"/>
    <w:rsid w:val="006D3519"/>
    <w:rsid w:val="00703DA9"/>
    <w:rsid w:val="00714544"/>
    <w:rsid w:val="00730A6F"/>
    <w:rsid w:val="00741AFF"/>
    <w:rsid w:val="007759AD"/>
    <w:rsid w:val="007816DA"/>
    <w:rsid w:val="007924C1"/>
    <w:rsid w:val="007947AA"/>
    <w:rsid w:val="007961F4"/>
    <w:rsid w:val="007B7400"/>
    <w:rsid w:val="007D30E7"/>
    <w:rsid w:val="007D47C5"/>
    <w:rsid w:val="007E10D3"/>
    <w:rsid w:val="007E4057"/>
    <w:rsid w:val="007F4F8D"/>
    <w:rsid w:val="007F6221"/>
    <w:rsid w:val="00811957"/>
    <w:rsid w:val="00877A9F"/>
    <w:rsid w:val="00890FE5"/>
    <w:rsid w:val="008C47F3"/>
    <w:rsid w:val="008E0835"/>
    <w:rsid w:val="008F5445"/>
    <w:rsid w:val="008F6F68"/>
    <w:rsid w:val="00911FDA"/>
    <w:rsid w:val="0091414F"/>
    <w:rsid w:val="009351B7"/>
    <w:rsid w:val="00947444"/>
    <w:rsid w:val="0095786C"/>
    <w:rsid w:val="0097349E"/>
    <w:rsid w:val="0097728C"/>
    <w:rsid w:val="00980A8C"/>
    <w:rsid w:val="00990693"/>
    <w:rsid w:val="009B581A"/>
    <w:rsid w:val="009C0116"/>
    <w:rsid w:val="009C44B1"/>
    <w:rsid w:val="009D52C3"/>
    <w:rsid w:val="00A047F4"/>
    <w:rsid w:val="00A1686A"/>
    <w:rsid w:val="00A3180D"/>
    <w:rsid w:val="00A45771"/>
    <w:rsid w:val="00A82F46"/>
    <w:rsid w:val="00A8670E"/>
    <w:rsid w:val="00B035C3"/>
    <w:rsid w:val="00B051B3"/>
    <w:rsid w:val="00B05F17"/>
    <w:rsid w:val="00B469F2"/>
    <w:rsid w:val="00BA177F"/>
    <w:rsid w:val="00BA2A2F"/>
    <w:rsid w:val="00BB5D8A"/>
    <w:rsid w:val="00BE071A"/>
    <w:rsid w:val="00BE4B2F"/>
    <w:rsid w:val="00BF2287"/>
    <w:rsid w:val="00BF4447"/>
    <w:rsid w:val="00C20C1F"/>
    <w:rsid w:val="00C369F2"/>
    <w:rsid w:val="00C5168B"/>
    <w:rsid w:val="00C53356"/>
    <w:rsid w:val="00C57B50"/>
    <w:rsid w:val="00C658D7"/>
    <w:rsid w:val="00C93A7B"/>
    <w:rsid w:val="00CB15FF"/>
    <w:rsid w:val="00CF2A7C"/>
    <w:rsid w:val="00D050A2"/>
    <w:rsid w:val="00D15D17"/>
    <w:rsid w:val="00D23FC5"/>
    <w:rsid w:val="00DA006F"/>
    <w:rsid w:val="00DC4D35"/>
    <w:rsid w:val="00DD036C"/>
    <w:rsid w:val="00DD4161"/>
    <w:rsid w:val="00DF07DF"/>
    <w:rsid w:val="00DF4D8E"/>
    <w:rsid w:val="00E064C3"/>
    <w:rsid w:val="00E41406"/>
    <w:rsid w:val="00E820E4"/>
    <w:rsid w:val="00E83BD1"/>
    <w:rsid w:val="00EC1DB4"/>
    <w:rsid w:val="00EC24AE"/>
    <w:rsid w:val="00EF075C"/>
    <w:rsid w:val="00EF5976"/>
    <w:rsid w:val="00EF5DC4"/>
    <w:rsid w:val="00EF75B9"/>
    <w:rsid w:val="00F42895"/>
    <w:rsid w:val="00F43410"/>
    <w:rsid w:val="00F53FCA"/>
    <w:rsid w:val="00F60114"/>
    <w:rsid w:val="00F957E5"/>
    <w:rsid w:val="00FC42BE"/>
    <w:rsid w:val="00FE4767"/>
    <w:rsid w:val="00FF7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B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E4B2F"/>
    <w:pPr>
      <w:ind w:left="720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E4B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4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B3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1111113">
    <w:name w:val="1 / 1.1 / 1.1.13"/>
    <w:basedOn w:val="Bezlisty"/>
    <w:next w:val="111111"/>
    <w:rsid w:val="007F4F8D"/>
    <w:pPr>
      <w:numPr>
        <w:numId w:val="16"/>
      </w:numPr>
    </w:pPr>
  </w:style>
  <w:style w:type="numbering" w:styleId="111111">
    <w:name w:val="Outline List 2"/>
    <w:basedOn w:val="Bezlisty"/>
    <w:uiPriority w:val="99"/>
    <w:semiHidden/>
    <w:unhideWhenUsed/>
    <w:rsid w:val="007F4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kurdzima</cp:lastModifiedBy>
  <cp:revision>7</cp:revision>
  <dcterms:created xsi:type="dcterms:W3CDTF">2018-01-19T13:04:00Z</dcterms:created>
  <dcterms:modified xsi:type="dcterms:W3CDTF">2018-01-29T10:34:00Z</dcterms:modified>
</cp:coreProperties>
</file>