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8E6E60" w:rsidRPr="00A7506E" w:rsidRDefault="008E6E60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</w:p>
    <w:p w:rsidR="003E09C9" w:rsidRPr="004929E1" w:rsidRDefault="003E09C9" w:rsidP="004929E1">
      <w:pPr>
        <w:spacing w:after="0" w:line="360" w:lineRule="auto"/>
        <w:ind w:firstLine="708"/>
        <w:jc w:val="both"/>
        <w:rPr>
          <w:rFonts w:ascii="Lato" w:hAnsi="Lato"/>
        </w:rPr>
      </w:pPr>
      <w:bookmarkStart w:id="0" w:name="_Hlk501439815"/>
      <w:r w:rsidRPr="004929E1">
        <w:rPr>
          <w:rFonts w:ascii="Lato" w:hAnsi="Lato"/>
        </w:rPr>
        <w:t xml:space="preserve">Zarząd Budynków Komunalnych w Krakowie informuje, że w wyniku prowadzonego postępowania o udzielenie zamówienia publicznego w trybie </w:t>
      </w:r>
      <w:r w:rsidR="00815D17">
        <w:rPr>
          <w:rFonts w:ascii="Lato" w:hAnsi="Lato"/>
        </w:rPr>
        <w:t>przetargu nieograniczonego nr</w:t>
      </w:r>
      <w:r w:rsidR="00651053">
        <w:rPr>
          <w:rFonts w:ascii="Lato" w:hAnsi="Lato"/>
        </w:rPr>
        <w:t xml:space="preserve"> </w:t>
      </w:r>
      <w:r w:rsidR="002C7F17">
        <w:rPr>
          <w:rFonts w:ascii="Lato" w:hAnsi="Lato"/>
        </w:rPr>
        <w:t>23</w:t>
      </w:r>
      <w:r w:rsidRPr="004929E1">
        <w:rPr>
          <w:rFonts w:ascii="Lato" w:hAnsi="Lato"/>
        </w:rPr>
        <w:t xml:space="preserve"> / 201</w:t>
      </w:r>
      <w:r w:rsidR="00E80F2D">
        <w:rPr>
          <w:rFonts w:ascii="Lato" w:hAnsi="Lato"/>
        </w:rPr>
        <w:t>8</w:t>
      </w:r>
      <w:r w:rsidRPr="004929E1">
        <w:rPr>
          <w:rFonts w:ascii="Lato" w:hAnsi="Lato"/>
        </w:rPr>
        <w:t xml:space="preserve"> na: </w:t>
      </w:r>
    </w:p>
    <w:p w:rsidR="002C7F17" w:rsidRPr="002C7F17" w:rsidRDefault="002C7F17" w:rsidP="002C7F17">
      <w:pPr>
        <w:jc w:val="both"/>
        <w:rPr>
          <w:rFonts w:ascii="Lato" w:hAnsi="Lato"/>
          <w:b/>
          <w:bCs/>
          <w:iCs/>
        </w:rPr>
      </w:pPr>
      <w:r w:rsidRPr="002C7F17">
        <w:rPr>
          <w:rFonts w:ascii="Lato" w:hAnsi="Lato"/>
          <w:b/>
          <w:bCs/>
          <w:iCs/>
        </w:rPr>
        <w:t>Dostawa zamówionych artykułów biurowych do siedziby Zarządu Budynków Komunalnych,  ul. Bolesława Czerwieńskiego 16, oraz do Biur Obsługi Mieszkańców ZBK; os. Urocze 18, os. Na Stoku 1, ul. Zamoyskiego 3, ul. Królewska 25, Rynek Kleparski 4, Pl. Na Groblach 7.</w:t>
      </w:r>
    </w:p>
    <w:p w:rsidR="003E09C9" w:rsidRPr="00B15EB8" w:rsidRDefault="003E09C9" w:rsidP="00B15EB8">
      <w:pPr>
        <w:spacing w:after="0" w:line="360" w:lineRule="auto"/>
        <w:jc w:val="both"/>
        <w:rPr>
          <w:rFonts w:ascii="Lato" w:hAnsi="Lato"/>
          <w:b/>
          <w:u w:val="single"/>
        </w:rPr>
      </w:pPr>
      <w:bookmarkStart w:id="1" w:name="_Hlk508712097"/>
      <w:r w:rsidRPr="00B15EB8">
        <w:rPr>
          <w:rFonts w:ascii="Lato" w:hAnsi="Lato"/>
          <w:b/>
          <w:u w:val="single"/>
        </w:rPr>
        <w:t>wybrano ofertę Firmy:</w:t>
      </w:r>
    </w:p>
    <w:p w:rsidR="002C7F17" w:rsidRDefault="002C7F17" w:rsidP="000F571A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WEKTOR Artykuły Biurowe Sp. z o. o.</w:t>
      </w:r>
    </w:p>
    <w:p w:rsidR="002C7F17" w:rsidRDefault="002C7F17" w:rsidP="000F571A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 xml:space="preserve">Ul. </w:t>
      </w:r>
      <w:proofErr w:type="spellStart"/>
      <w:r>
        <w:rPr>
          <w:rFonts w:ascii="Lato" w:hAnsi="Lato"/>
          <w:b/>
        </w:rPr>
        <w:t>Golikówka</w:t>
      </w:r>
      <w:proofErr w:type="spellEnd"/>
      <w:r>
        <w:rPr>
          <w:rFonts w:ascii="Lato" w:hAnsi="Lato"/>
          <w:b/>
        </w:rPr>
        <w:t xml:space="preserve"> 7</w:t>
      </w:r>
    </w:p>
    <w:p w:rsidR="00442875" w:rsidRPr="000F571A" w:rsidRDefault="002C7F17" w:rsidP="000F571A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30-723</w:t>
      </w:r>
      <w:r w:rsidR="00442875">
        <w:rPr>
          <w:rFonts w:ascii="Lato" w:hAnsi="Lato"/>
          <w:b/>
        </w:rPr>
        <w:t xml:space="preserve"> Kraków</w:t>
      </w:r>
    </w:p>
    <w:p w:rsidR="003E09C9" w:rsidRPr="006F113F" w:rsidRDefault="003E09C9" w:rsidP="000F571A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  <w:u w:val="single"/>
        </w:rPr>
        <w:t>Uzasadnienie wyboru:</w:t>
      </w:r>
    </w:p>
    <w:p w:rsidR="00817640" w:rsidRPr="006F113F" w:rsidRDefault="002C7F17" w:rsidP="00817640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Wpłynęła jedna oferta niepodlegająca odrzuceniu.</w:t>
      </w:r>
      <w:r w:rsidR="00442875">
        <w:rPr>
          <w:rFonts w:ascii="Lato" w:hAnsi="Lato"/>
        </w:rPr>
        <w:t xml:space="preserve"> </w:t>
      </w:r>
    </w:p>
    <w:bookmarkEnd w:id="1"/>
    <w:p w:rsidR="00714735" w:rsidRPr="00714735" w:rsidRDefault="00714735" w:rsidP="00714735">
      <w:pPr>
        <w:tabs>
          <w:tab w:val="num" w:pos="470"/>
        </w:tabs>
        <w:spacing w:after="0" w:line="240" w:lineRule="auto"/>
        <w:ind w:right="110"/>
        <w:jc w:val="both"/>
        <w:rPr>
          <w:rFonts w:ascii="Lato" w:hAnsi="Lato" w:cs="Arial"/>
        </w:rPr>
      </w:pPr>
      <w:r w:rsidRPr="00714735">
        <w:rPr>
          <w:rFonts w:ascii="Lato" w:hAnsi="Lato" w:cs="Arial"/>
        </w:rPr>
        <w:t>Cena oferty: 247.748,38 zł, czas dostawy: 1 dzień roboczy, kara umowna w wysokości 10%.</w:t>
      </w:r>
    </w:p>
    <w:p w:rsidR="004929E1" w:rsidRPr="006F113F" w:rsidRDefault="004929E1" w:rsidP="004929E1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A531F0" w:rsidRDefault="00A531F0" w:rsidP="000409A0">
      <w:pPr>
        <w:spacing w:after="0" w:line="360" w:lineRule="auto"/>
        <w:jc w:val="both"/>
        <w:rPr>
          <w:rFonts w:ascii="Lato" w:hAnsi="Lato"/>
        </w:rPr>
      </w:pPr>
    </w:p>
    <w:p w:rsidR="00714735" w:rsidRDefault="00AF2CEE" w:rsidP="00A531F0">
      <w:pPr>
        <w:spacing w:after="0"/>
        <w:jc w:val="both"/>
        <w:rPr>
          <w:rFonts w:ascii="Lato" w:hAnsi="Lato"/>
        </w:rPr>
      </w:pPr>
      <w:r w:rsidRPr="00EB1207">
        <w:rPr>
          <w:rFonts w:ascii="Lato" w:hAnsi="Lato"/>
        </w:rPr>
        <w:t>Jedno</w:t>
      </w:r>
      <w:r w:rsidR="00EB1207" w:rsidRPr="00EB1207">
        <w:rPr>
          <w:rFonts w:ascii="Lato" w:hAnsi="Lato"/>
        </w:rPr>
        <w:t xml:space="preserve">cześnie informujemy, że oferta </w:t>
      </w:r>
      <w:r w:rsidR="0074086B" w:rsidRPr="00EB1207">
        <w:rPr>
          <w:rFonts w:ascii="Lato" w:hAnsi="Lato"/>
        </w:rPr>
        <w:t>Firmy</w:t>
      </w:r>
      <w:r w:rsidR="00EB1207" w:rsidRPr="00EB1207">
        <w:rPr>
          <w:rFonts w:ascii="Lato" w:hAnsi="Lato"/>
        </w:rPr>
        <w:t xml:space="preserve">: </w:t>
      </w:r>
    </w:p>
    <w:p w:rsidR="00714735" w:rsidRPr="00714735" w:rsidRDefault="00714735" w:rsidP="00714735">
      <w:pPr>
        <w:spacing w:after="0"/>
        <w:rPr>
          <w:rFonts w:ascii="Lato" w:hAnsi="Lato"/>
        </w:rPr>
      </w:pPr>
      <w:bookmarkStart w:id="2" w:name="_Hlk491435471"/>
      <w:bookmarkStart w:id="3" w:name="_Hlk491669407"/>
      <w:r>
        <w:rPr>
          <w:rFonts w:ascii="Lato" w:hAnsi="Lato"/>
          <w:b/>
        </w:rPr>
        <w:t xml:space="preserve">1.  </w:t>
      </w:r>
      <w:r w:rsidRPr="00714735">
        <w:rPr>
          <w:rFonts w:ascii="Lato" w:hAnsi="Lato"/>
          <w:b/>
        </w:rPr>
        <w:t>ARAMUS Sp. z o. o. Spółka Komandytowa</w:t>
      </w:r>
      <w:r>
        <w:rPr>
          <w:rFonts w:ascii="Lato" w:hAnsi="Lato"/>
          <w:b/>
        </w:rPr>
        <w:t xml:space="preserve">, </w:t>
      </w:r>
      <w:r w:rsidRPr="00714735">
        <w:rPr>
          <w:rFonts w:ascii="Lato" w:hAnsi="Lato"/>
          <w:b/>
        </w:rPr>
        <w:t>Al. Pokoju 3</w:t>
      </w:r>
      <w:r>
        <w:rPr>
          <w:rFonts w:ascii="Lato" w:hAnsi="Lato"/>
          <w:b/>
        </w:rPr>
        <w:t>,</w:t>
      </w:r>
      <w:r w:rsidRPr="00714735">
        <w:rPr>
          <w:rFonts w:ascii="Lato" w:hAnsi="Lato"/>
          <w:b/>
        </w:rPr>
        <w:t>31- 548 Kraków</w:t>
      </w:r>
      <w:r>
        <w:rPr>
          <w:rFonts w:ascii="Lato" w:hAnsi="Lato"/>
          <w:b/>
        </w:rPr>
        <w:t xml:space="preserve">, </w:t>
      </w:r>
      <w:r>
        <w:rPr>
          <w:rFonts w:ascii="Lato" w:hAnsi="Lato"/>
        </w:rPr>
        <w:t>została odrzucona na podstawie:</w:t>
      </w:r>
    </w:p>
    <w:p w:rsidR="00714735" w:rsidRPr="00714735" w:rsidRDefault="00714735" w:rsidP="00714735">
      <w:pPr>
        <w:spacing w:after="0"/>
        <w:ind w:left="567" w:hanging="284"/>
        <w:jc w:val="both"/>
        <w:rPr>
          <w:rFonts w:ascii="Lato" w:hAnsi="Lato"/>
        </w:rPr>
      </w:pPr>
      <w:r w:rsidRPr="00714735">
        <w:rPr>
          <w:rFonts w:ascii="Lato" w:hAnsi="Lato"/>
        </w:rPr>
        <w:t xml:space="preserve">a) art. 89 ust. 1 pkt 2 </w:t>
      </w:r>
      <w:proofErr w:type="spellStart"/>
      <w:r w:rsidRPr="00714735">
        <w:rPr>
          <w:rFonts w:ascii="Lato" w:hAnsi="Lato"/>
        </w:rPr>
        <w:t>uPzp</w:t>
      </w:r>
      <w:proofErr w:type="spellEnd"/>
      <w:r w:rsidRPr="00714735">
        <w:rPr>
          <w:rFonts w:ascii="Lato" w:hAnsi="Lato"/>
        </w:rPr>
        <w:t xml:space="preserve"> – Zamawiający odrzuca ofertę wykonawcy, jeżeli jej treść nie odpowiada treści specyfikacji istotnych warunków zamówienia,</w:t>
      </w:r>
    </w:p>
    <w:p w:rsidR="00714735" w:rsidRPr="00714735" w:rsidRDefault="00714735" w:rsidP="00714735">
      <w:pPr>
        <w:spacing w:after="0"/>
        <w:ind w:left="567" w:hanging="284"/>
        <w:jc w:val="both"/>
        <w:rPr>
          <w:rFonts w:ascii="Lato" w:hAnsi="Lato"/>
        </w:rPr>
      </w:pPr>
      <w:r w:rsidRPr="00714735">
        <w:rPr>
          <w:rFonts w:ascii="Lato" w:hAnsi="Lato"/>
        </w:rPr>
        <w:t xml:space="preserve">b) art. 89 ust. 1 pkt 7a </w:t>
      </w:r>
      <w:proofErr w:type="spellStart"/>
      <w:r w:rsidRPr="00714735">
        <w:rPr>
          <w:rFonts w:ascii="Lato" w:hAnsi="Lato"/>
        </w:rPr>
        <w:t>uPzp</w:t>
      </w:r>
      <w:proofErr w:type="spellEnd"/>
      <w:r w:rsidRPr="00714735">
        <w:rPr>
          <w:rFonts w:ascii="Lato" w:hAnsi="Lato"/>
        </w:rPr>
        <w:t>– Zamawiający odrzuca ofertę, jeżeli Wykonawca nie wyraził zgody, o której mowa w art. 85 ust. 2, na przedłużenie terminu związania ofertą</w:t>
      </w:r>
    </w:p>
    <w:p w:rsidR="00714735" w:rsidRPr="00714735" w:rsidRDefault="00714735" w:rsidP="00714735">
      <w:pPr>
        <w:spacing w:after="0"/>
        <w:ind w:left="567" w:hanging="284"/>
        <w:jc w:val="both"/>
        <w:rPr>
          <w:rFonts w:ascii="Lato" w:hAnsi="Lato"/>
          <w:u w:val="single"/>
        </w:rPr>
      </w:pPr>
      <w:r w:rsidRPr="00714735">
        <w:rPr>
          <w:rFonts w:ascii="Lato" w:hAnsi="Lato"/>
          <w:u w:val="single"/>
        </w:rPr>
        <w:t>Uzasadnienie faktyczne odrzucenia:</w:t>
      </w:r>
    </w:p>
    <w:p w:rsidR="009611C5" w:rsidRPr="009611C5" w:rsidRDefault="009611C5" w:rsidP="009611C5">
      <w:pPr>
        <w:spacing w:after="0"/>
        <w:ind w:left="567" w:hanging="284"/>
        <w:jc w:val="both"/>
        <w:rPr>
          <w:rFonts w:ascii="Lato" w:hAnsi="Lato"/>
        </w:rPr>
      </w:pPr>
      <w:r w:rsidRPr="009611C5">
        <w:rPr>
          <w:rFonts w:ascii="Lato" w:hAnsi="Lato"/>
        </w:rPr>
        <w:t xml:space="preserve">a) Wykaz materiałów biurowych Wykonawcy jest niezgodny z Wykazem materiałów biurowych stanowiącym załącznik nr 7 do SIWZ. Zamawiający,  działając na podstawie art. 87 ust. 1 </w:t>
      </w:r>
      <w:proofErr w:type="spellStart"/>
      <w:r w:rsidRPr="009611C5">
        <w:rPr>
          <w:rFonts w:ascii="Lato" w:hAnsi="Lato"/>
        </w:rPr>
        <w:t>uPzp</w:t>
      </w:r>
      <w:proofErr w:type="spellEnd"/>
      <w:r w:rsidRPr="009611C5">
        <w:rPr>
          <w:rFonts w:ascii="Lato" w:hAnsi="Lato"/>
        </w:rPr>
        <w:t xml:space="preserve">, wezwał Wykonawcę do złożenia w terminie do </w:t>
      </w:r>
      <w:r w:rsidRPr="009611C5">
        <w:rPr>
          <w:rFonts w:ascii="Lato" w:hAnsi="Lato"/>
          <w:bCs/>
        </w:rPr>
        <w:t>03.04.2018 r</w:t>
      </w:r>
      <w:r w:rsidRPr="009611C5">
        <w:rPr>
          <w:rFonts w:ascii="Lato" w:hAnsi="Lato"/>
        </w:rPr>
        <w:t>. do godz. 15:00, wyjaśnień dotyczących treści oferty, a mianowicie, czy dziurkacz zaproponowany w poz. 9 Wykazu materiałów biurowych występuje w min. 4 kolorach. W wyznaczonym terminie Wykonawca nie udzielił żadnych wyjaśnień.</w:t>
      </w:r>
    </w:p>
    <w:p w:rsidR="009611C5" w:rsidRPr="009611C5" w:rsidRDefault="009611C5" w:rsidP="009611C5">
      <w:pPr>
        <w:spacing w:after="0"/>
        <w:ind w:left="567" w:hanging="284"/>
        <w:jc w:val="both"/>
        <w:rPr>
          <w:rFonts w:ascii="Lato" w:hAnsi="Lato"/>
        </w:rPr>
      </w:pPr>
      <w:r w:rsidRPr="009611C5">
        <w:rPr>
          <w:rFonts w:ascii="Lato" w:hAnsi="Lato"/>
        </w:rPr>
        <w:t xml:space="preserve">b) </w:t>
      </w:r>
      <w:bookmarkStart w:id="4" w:name="_Hlk511120894"/>
      <w:r w:rsidRPr="009611C5">
        <w:rPr>
          <w:rFonts w:ascii="Lato" w:hAnsi="Lato"/>
        </w:rPr>
        <w:t xml:space="preserve">Wykonawca nie przedłużył terminu związania ofertą zgodnie z art. 85 ust. 2 </w:t>
      </w:r>
      <w:proofErr w:type="spellStart"/>
      <w:r w:rsidRPr="009611C5">
        <w:rPr>
          <w:rFonts w:ascii="Lato" w:hAnsi="Lato"/>
        </w:rPr>
        <w:t>uPzp</w:t>
      </w:r>
      <w:proofErr w:type="spellEnd"/>
      <w:r w:rsidRPr="009611C5">
        <w:rPr>
          <w:rFonts w:ascii="Lato" w:hAnsi="Lato"/>
        </w:rPr>
        <w:t xml:space="preserve"> Pierwotny termin związania ofertą upłynął w dniu 07.04.2018 r. </w:t>
      </w:r>
    </w:p>
    <w:bookmarkEnd w:id="4"/>
    <w:p w:rsidR="00714735" w:rsidRPr="00714735" w:rsidRDefault="00714735" w:rsidP="00714735">
      <w:pPr>
        <w:spacing w:after="0"/>
        <w:rPr>
          <w:rFonts w:ascii="Lato" w:hAnsi="Lato"/>
        </w:rPr>
      </w:pPr>
      <w:r>
        <w:rPr>
          <w:rFonts w:ascii="Lato" w:hAnsi="Lato"/>
          <w:b/>
        </w:rPr>
        <w:t xml:space="preserve">2. </w:t>
      </w:r>
      <w:r w:rsidRPr="00714735">
        <w:rPr>
          <w:rFonts w:ascii="Lato" w:hAnsi="Lato"/>
          <w:b/>
        </w:rPr>
        <w:t>ProOffice.net</w:t>
      </w:r>
      <w:r>
        <w:rPr>
          <w:rFonts w:ascii="Lato" w:hAnsi="Lato"/>
          <w:b/>
        </w:rPr>
        <w:t>, u</w:t>
      </w:r>
      <w:r w:rsidRPr="00714735">
        <w:rPr>
          <w:rFonts w:ascii="Lato" w:hAnsi="Lato"/>
          <w:b/>
        </w:rPr>
        <w:t>l. Rączna 25F</w:t>
      </w:r>
      <w:r>
        <w:rPr>
          <w:rFonts w:ascii="Lato" w:hAnsi="Lato"/>
          <w:b/>
        </w:rPr>
        <w:t xml:space="preserve">, </w:t>
      </w:r>
      <w:r w:rsidRPr="00714735">
        <w:rPr>
          <w:rFonts w:ascii="Lato" w:hAnsi="Lato"/>
          <w:b/>
        </w:rPr>
        <w:t>30-741 Kraków</w:t>
      </w:r>
      <w:r>
        <w:rPr>
          <w:rFonts w:ascii="Lato" w:hAnsi="Lato"/>
          <w:b/>
        </w:rPr>
        <w:t xml:space="preserve">, </w:t>
      </w:r>
      <w:r>
        <w:rPr>
          <w:rFonts w:ascii="Lato" w:hAnsi="Lato"/>
        </w:rPr>
        <w:t>została odrzucona na podstawie:</w:t>
      </w:r>
    </w:p>
    <w:p w:rsidR="00714735" w:rsidRPr="00714735" w:rsidRDefault="00714735" w:rsidP="00714735">
      <w:pPr>
        <w:spacing w:after="0"/>
        <w:ind w:left="567" w:hanging="284"/>
        <w:jc w:val="both"/>
        <w:rPr>
          <w:rFonts w:ascii="Lato" w:hAnsi="Lato"/>
        </w:rPr>
      </w:pPr>
      <w:r w:rsidRPr="00714735">
        <w:rPr>
          <w:rFonts w:ascii="Lato" w:hAnsi="Lato"/>
        </w:rPr>
        <w:t xml:space="preserve">a) art. 89 ust. 1 pkt 2 </w:t>
      </w:r>
      <w:proofErr w:type="spellStart"/>
      <w:r w:rsidRPr="00714735">
        <w:rPr>
          <w:rFonts w:ascii="Lato" w:hAnsi="Lato"/>
        </w:rPr>
        <w:t>uPzp</w:t>
      </w:r>
      <w:proofErr w:type="spellEnd"/>
      <w:r w:rsidRPr="00714735">
        <w:rPr>
          <w:rFonts w:ascii="Lato" w:hAnsi="Lato"/>
        </w:rPr>
        <w:t xml:space="preserve"> – Zamawiający odrzuca ofertę wykonawcy, jeżeli jej treść nie odpowiada treści specyfikacji istotnych warunków zamówienia,</w:t>
      </w:r>
    </w:p>
    <w:p w:rsidR="00714735" w:rsidRPr="00714735" w:rsidRDefault="00714735" w:rsidP="00714735">
      <w:pPr>
        <w:spacing w:after="0"/>
        <w:ind w:left="567" w:hanging="284"/>
        <w:jc w:val="both"/>
        <w:rPr>
          <w:rFonts w:ascii="Lato" w:hAnsi="Lato"/>
        </w:rPr>
      </w:pPr>
      <w:r w:rsidRPr="00714735">
        <w:rPr>
          <w:rFonts w:ascii="Lato" w:hAnsi="Lato"/>
        </w:rPr>
        <w:t xml:space="preserve">b) art. 89 ust. 1 pkt 7a </w:t>
      </w:r>
      <w:proofErr w:type="spellStart"/>
      <w:r w:rsidRPr="00714735">
        <w:rPr>
          <w:rFonts w:ascii="Lato" w:hAnsi="Lato"/>
        </w:rPr>
        <w:t>uPzp</w:t>
      </w:r>
      <w:proofErr w:type="spellEnd"/>
      <w:r w:rsidRPr="00714735">
        <w:rPr>
          <w:rFonts w:ascii="Lato" w:hAnsi="Lato"/>
        </w:rPr>
        <w:t>– Zamawiający odrzuca ofertę, jeżeli Wykonawca nie wyraził zgody, o której mowa w art. 85 ust. 2, na przedłużenie terminu związania ofertą</w:t>
      </w:r>
    </w:p>
    <w:p w:rsidR="00714735" w:rsidRPr="00714735" w:rsidRDefault="00714735" w:rsidP="00714735">
      <w:pPr>
        <w:spacing w:after="0"/>
        <w:ind w:left="567" w:hanging="284"/>
        <w:jc w:val="both"/>
        <w:rPr>
          <w:rFonts w:ascii="Lato" w:hAnsi="Lato"/>
          <w:u w:val="single"/>
        </w:rPr>
      </w:pPr>
      <w:r w:rsidRPr="00714735">
        <w:rPr>
          <w:rFonts w:ascii="Lato" w:hAnsi="Lato"/>
          <w:u w:val="single"/>
        </w:rPr>
        <w:t>Uzasadnienie faktyczne odrzucenia:</w:t>
      </w:r>
    </w:p>
    <w:p w:rsidR="009611C5" w:rsidRPr="009611C5" w:rsidRDefault="009611C5" w:rsidP="009611C5">
      <w:pPr>
        <w:spacing w:after="0"/>
        <w:ind w:left="567" w:hanging="284"/>
        <w:jc w:val="both"/>
        <w:rPr>
          <w:rFonts w:ascii="Lato" w:hAnsi="Lato"/>
        </w:rPr>
      </w:pPr>
      <w:r w:rsidRPr="009611C5">
        <w:rPr>
          <w:rFonts w:ascii="Lato" w:hAnsi="Lato"/>
        </w:rPr>
        <w:t xml:space="preserve">a) Wykaz materiałów biurowych Wykonawcy jest  niezgodny z Wykazem materiałów biurowych stanowiącym załącznik nr 7 do SIWZ: </w:t>
      </w:r>
    </w:p>
    <w:p w:rsidR="009611C5" w:rsidRPr="009611C5" w:rsidRDefault="009611C5" w:rsidP="009611C5">
      <w:pPr>
        <w:spacing w:after="0"/>
        <w:ind w:left="567" w:hanging="142"/>
        <w:jc w:val="both"/>
        <w:rPr>
          <w:rFonts w:ascii="Lato" w:hAnsi="Lato"/>
          <w:bCs/>
          <w:iCs/>
          <w:color w:val="000000"/>
        </w:rPr>
      </w:pPr>
      <w:r w:rsidRPr="009611C5">
        <w:rPr>
          <w:rFonts w:ascii="Lato" w:hAnsi="Lato"/>
        </w:rPr>
        <w:t xml:space="preserve">- Zamawiający, działając na podstawie art. 26 ust.3 </w:t>
      </w:r>
      <w:proofErr w:type="spellStart"/>
      <w:r w:rsidRPr="009611C5">
        <w:rPr>
          <w:rFonts w:ascii="Lato" w:hAnsi="Lato"/>
        </w:rPr>
        <w:t>uPzp</w:t>
      </w:r>
      <w:proofErr w:type="spellEnd"/>
      <w:r w:rsidRPr="009611C5">
        <w:rPr>
          <w:rFonts w:ascii="Lato" w:hAnsi="Lato"/>
        </w:rPr>
        <w:t xml:space="preserve">, wezwał Wykonawcę do dostarczenia w terminie do </w:t>
      </w:r>
      <w:r w:rsidRPr="009611C5">
        <w:rPr>
          <w:rFonts w:ascii="Lato" w:hAnsi="Lato"/>
          <w:bCs/>
        </w:rPr>
        <w:t>20.03.2018 r</w:t>
      </w:r>
      <w:r w:rsidRPr="009611C5">
        <w:rPr>
          <w:rFonts w:ascii="Lato" w:hAnsi="Lato"/>
        </w:rPr>
        <w:t xml:space="preserve">. do godz. </w:t>
      </w:r>
      <w:r w:rsidRPr="009611C5">
        <w:rPr>
          <w:rFonts w:ascii="Lato" w:hAnsi="Lato"/>
          <w:bCs/>
        </w:rPr>
        <w:t>15:00,</w:t>
      </w:r>
      <w:r w:rsidRPr="009611C5">
        <w:rPr>
          <w:rFonts w:ascii="Lato" w:hAnsi="Lato"/>
        </w:rPr>
        <w:t xml:space="preserve"> dokumentów potwierdzających spełnianie przez oferowane dostawy wymagań określonych przez Zamawiającego opisanych w załączniku „Wykaz materiałów biurowych” poz. 113., tj.:</w:t>
      </w:r>
      <w:r w:rsidRPr="009611C5">
        <w:rPr>
          <w:rFonts w:ascii="Lato" w:hAnsi="Lato"/>
          <w:color w:val="000000"/>
        </w:rPr>
        <w:t xml:space="preserve"> dokumentów</w:t>
      </w:r>
      <w:r w:rsidRPr="009611C5">
        <w:rPr>
          <w:rFonts w:ascii="Lato" w:hAnsi="Lato"/>
          <w:bCs/>
          <w:iCs/>
          <w:color w:val="000000"/>
        </w:rPr>
        <w:t xml:space="preserve"> uwiarygodniających zastosowanie rozwiązań równoważnych</w:t>
      </w:r>
      <w:r w:rsidRPr="009611C5">
        <w:rPr>
          <w:rFonts w:ascii="Lato" w:hAnsi="Lato"/>
          <w:color w:val="000000"/>
        </w:rPr>
        <w:t xml:space="preserve">, o których mowa w pkt. </w:t>
      </w:r>
      <w:r w:rsidRPr="009611C5">
        <w:rPr>
          <w:rFonts w:ascii="Lato" w:hAnsi="Lato"/>
          <w:color w:val="000000"/>
        </w:rPr>
        <w:lastRenderedPageBreak/>
        <w:t xml:space="preserve">11.3.5) SIWZ </w:t>
      </w:r>
      <w:r w:rsidRPr="009611C5">
        <w:rPr>
          <w:rFonts w:ascii="Lato" w:hAnsi="Lato"/>
          <w:bCs/>
          <w:iCs/>
          <w:color w:val="000000"/>
        </w:rPr>
        <w:t xml:space="preserve">– w ofercie brak takiego dokumentu dla ww. pozycji. Wykonawca zaproponował produkt równoważny firmy </w:t>
      </w:r>
      <w:proofErr w:type="spellStart"/>
      <w:r w:rsidRPr="009611C5">
        <w:rPr>
          <w:rFonts w:ascii="Lato" w:hAnsi="Lato"/>
          <w:bCs/>
          <w:iCs/>
          <w:color w:val="000000"/>
        </w:rPr>
        <w:t>Esselte</w:t>
      </w:r>
      <w:proofErr w:type="spellEnd"/>
      <w:r w:rsidRPr="009611C5">
        <w:rPr>
          <w:rFonts w:ascii="Lato" w:hAnsi="Lato"/>
          <w:bCs/>
          <w:iCs/>
          <w:color w:val="000000"/>
        </w:rPr>
        <w:t xml:space="preserve">, a dostarczył kartę katalogową produktu firmy </w:t>
      </w:r>
      <w:proofErr w:type="spellStart"/>
      <w:r w:rsidRPr="009611C5">
        <w:rPr>
          <w:rFonts w:ascii="Lato" w:hAnsi="Lato"/>
          <w:bCs/>
          <w:iCs/>
          <w:color w:val="000000"/>
        </w:rPr>
        <w:t>Leitz</w:t>
      </w:r>
      <w:proofErr w:type="spellEnd"/>
      <w:r w:rsidRPr="009611C5">
        <w:rPr>
          <w:rFonts w:ascii="Lato" w:hAnsi="Lato"/>
          <w:bCs/>
          <w:iCs/>
          <w:color w:val="000000"/>
        </w:rPr>
        <w:t>.</w:t>
      </w:r>
    </w:p>
    <w:p w:rsidR="009611C5" w:rsidRPr="009611C5" w:rsidRDefault="009611C5" w:rsidP="009611C5">
      <w:pPr>
        <w:spacing w:after="0"/>
        <w:ind w:left="567" w:hanging="142"/>
        <w:jc w:val="both"/>
        <w:rPr>
          <w:rFonts w:ascii="Lato" w:hAnsi="Lato"/>
        </w:rPr>
      </w:pPr>
      <w:r w:rsidRPr="009611C5">
        <w:rPr>
          <w:rFonts w:ascii="Lato" w:hAnsi="Lato"/>
        </w:rPr>
        <w:t xml:space="preserve">- Zamawiający,  działając na podstawie art. 87 ust. 1 </w:t>
      </w:r>
      <w:proofErr w:type="spellStart"/>
      <w:r w:rsidRPr="009611C5">
        <w:rPr>
          <w:rFonts w:ascii="Lato" w:hAnsi="Lato"/>
        </w:rPr>
        <w:t>uPzp</w:t>
      </w:r>
      <w:proofErr w:type="spellEnd"/>
      <w:r w:rsidRPr="009611C5">
        <w:rPr>
          <w:rFonts w:ascii="Lato" w:hAnsi="Lato"/>
        </w:rPr>
        <w:t xml:space="preserve">, wezwał Wykonawcę do złożenia, w terminie do </w:t>
      </w:r>
      <w:r w:rsidRPr="009611C5">
        <w:rPr>
          <w:rFonts w:ascii="Lato" w:hAnsi="Lato"/>
          <w:bCs/>
        </w:rPr>
        <w:t>03.04.2018 r</w:t>
      </w:r>
      <w:r w:rsidRPr="009611C5">
        <w:rPr>
          <w:rFonts w:ascii="Lato" w:hAnsi="Lato"/>
        </w:rPr>
        <w:t xml:space="preserve">. do godz. 15:00, wyjaśnień dotyczących treści oferty, a mianowicie  jaka ilość szt. cienkopisów Rystor-04 znajduje się w etui (dot. poz. 4 Wykazu materiałów biurowych). Wykonawca dostarczył oświadczenie, w którym stwierdza ilość 10 szt. cienkopisów w opakowaniu. Zamawiający pytał o ilość sztuk cienkopisów w etui (zgodnie z wymaganiami zawartymi w opisie przedmiotu zamówienia). Ponieważ zaoferowany produkt marki </w:t>
      </w:r>
      <w:proofErr w:type="spellStart"/>
      <w:r w:rsidRPr="009611C5">
        <w:rPr>
          <w:rFonts w:ascii="Lato" w:hAnsi="Lato"/>
        </w:rPr>
        <w:t>Rystor</w:t>
      </w:r>
      <w:proofErr w:type="spellEnd"/>
      <w:r w:rsidRPr="009611C5">
        <w:rPr>
          <w:rFonts w:ascii="Lato" w:hAnsi="Lato"/>
        </w:rPr>
        <w:t>, zgodnie z kartą katalogową produktu nie jest oferowany przez producenta w ilości 10 szt. w etui (jest etui 4, 6, 12 i 25 szt.), treść oferty w tym zakresie jest niezgodna z treścią SIWZ</w:t>
      </w:r>
    </w:p>
    <w:p w:rsidR="009611C5" w:rsidRPr="009611C5" w:rsidRDefault="009611C5" w:rsidP="009611C5">
      <w:pPr>
        <w:spacing w:after="0"/>
        <w:ind w:left="567" w:hanging="284"/>
        <w:jc w:val="both"/>
        <w:rPr>
          <w:rFonts w:ascii="Lato" w:hAnsi="Lato"/>
        </w:rPr>
      </w:pPr>
      <w:r w:rsidRPr="009611C5">
        <w:rPr>
          <w:rFonts w:ascii="Lato" w:hAnsi="Lato"/>
        </w:rPr>
        <w:t xml:space="preserve">b) Wykonawca nie przedłużył terminu związania ofertą zgodnie z art. 85 ust. 2 </w:t>
      </w:r>
      <w:proofErr w:type="spellStart"/>
      <w:r w:rsidRPr="009611C5">
        <w:rPr>
          <w:rFonts w:ascii="Lato" w:hAnsi="Lato"/>
        </w:rPr>
        <w:t>uPzp</w:t>
      </w:r>
      <w:proofErr w:type="spellEnd"/>
      <w:r w:rsidRPr="009611C5">
        <w:rPr>
          <w:rFonts w:ascii="Lato" w:hAnsi="Lato"/>
        </w:rPr>
        <w:t xml:space="preserve"> Pierwotny termin związania ofertą upłynął w dniu 07.04.2018 r. </w:t>
      </w:r>
    </w:p>
    <w:p w:rsidR="009611C5" w:rsidRDefault="009611C5" w:rsidP="009611C5">
      <w:pPr>
        <w:ind w:left="284" w:hanging="284"/>
        <w:jc w:val="both"/>
        <w:rPr>
          <w:sz w:val="22"/>
          <w:szCs w:val="22"/>
        </w:rPr>
      </w:pPr>
    </w:p>
    <w:p w:rsidR="00714735" w:rsidRDefault="00714735" w:rsidP="00714735">
      <w:pPr>
        <w:jc w:val="both"/>
      </w:pPr>
    </w:p>
    <w:p w:rsidR="00A531F0" w:rsidRPr="00A82706" w:rsidRDefault="00A531F0" w:rsidP="00A531F0">
      <w:pPr>
        <w:spacing w:after="0"/>
        <w:jc w:val="both"/>
        <w:rPr>
          <w:i/>
          <w:sz w:val="22"/>
          <w:szCs w:val="22"/>
        </w:rPr>
      </w:pPr>
      <w:r w:rsidRPr="00A82706">
        <w:rPr>
          <w:sz w:val="22"/>
          <w:szCs w:val="22"/>
        </w:rPr>
        <w:t xml:space="preserve">  </w:t>
      </w:r>
      <w:r w:rsidRPr="00A82706">
        <w:rPr>
          <w:i/>
          <w:sz w:val="22"/>
          <w:szCs w:val="22"/>
        </w:rPr>
        <w:t xml:space="preserve"> </w:t>
      </w:r>
    </w:p>
    <w:p w:rsidR="005167A0" w:rsidRDefault="005167A0" w:rsidP="00A531F0">
      <w:pPr>
        <w:spacing w:after="0" w:line="240" w:lineRule="auto"/>
        <w:jc w:val="both"/>
      </w:pPr>
      <w:r>
        <w:t>Wykaz Wykonawców, którzy złożyli oferty wraz ze streszczeniem i porównaniem złożonych ofert</w:t>
      </w:r>
      <w:r w:rsidRPr="009E0A0F">
        <w:t>.</w:t>
      </w:r>
    </w:p>
    <w:tbl>
      <w:tblPr>
        <w:tblpPr w:leftFromText="141" w:rightFromText="141" w:vertAnchor="text" w:horzAnchor="margin" w:tblpXSpec="center" w:tblpY="120"/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5035"/>
        <w:gridCol w:w="5103"/>
      </w:tblGrid>
      <w:tr w:rsidR="00714735" w:rsidRPr="00722DC1" w:rsidTr="00F87ECC">
        <w:trPr>
          <w:cantSplit/>
          <w:trHeight w:val="836"/>
        </w:trPr>
        <w:tc>
          <w:tcPr>
            <w:tcW w:w="564" w:type="dxa"/>
            <w:vAlign w:val="center"/>
          </w:tcPr>
          <w:bookmarkEnd w:id="2"/>
          <w:p w:rsidR="00714735" w:rsidRPr="00585989" w:rsidRDefault="00714735" w:rsidP="00077078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L.p.</w:t>
            </w:r>
          </w:p>
        </w:tc>
        <w:tc>
          <w:tcPr>
            <w:tcW w:w="5035" w:type="dxa"/>
            <w:vAlign w:val="center"/>
          </w:tcPr>
          <w:p w:rsidR="00714735" w:rsidRPr="00585989" w:rsidRDefault="00714735" w:rsidP="00077078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585989">
              <w:rPr>
                <w:rFonts w:ascii="Lato" w:hAnsi="Lato"/>
                <w:sz w:val="16"/>
                <w:szCs w:val="16"/>
              </w:rPr>
              <w:t>Firma (nazwa) lub nazwisko oraz</w:t>
            </w:r>
            <w:r w:rsidRPr="00585989">
              <w:rPr>
                <w:rFonts w:ascii="Lato" w:hAnsi="Lato"/>
                <w:sz w:val="16"/>
                <w:szCs w:val="16"/>
              </w:rPr>
              <w:br/>
              <w:t>adres wykonawcy</w:t>
            </w:r>
          </w:p>
        </w:tc>
        <w:tc>
          <w:tcPr>
            <w:tcW w:w="5103" w:type="dxa"/>
          </w:tcPr>
          <w:p w:rsidR="00714735" w:rsidRPr="00585989" w:rsidRDefault="00714735" w:rsidP="00077078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Liczba punktów w kryterium;</w:t>
            </w:r>
          </w:p>
          <w:p w:rsidR="00714735" w:rsidRPr="00585989" w:rsidRDefault="00714735" w:rsidP="00077078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cena 60%</w:t>
            </w:r>
          </w:p>
          <w:p w:rsidR="00714735" w:rsidRDefault="007864B7" w:rsidP="00077078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 xml:space="preserve">czas dostawy </w:t>
            </w:r>
            <w:r w:rsidR="0035340F">
              <w:rPr>
                <w:rFonts w:ascii="Lato" w:hAnsi="Lato"/>
                <w:b/>
                <w:sz w:val="16"/>
                <w:szCs w:val="16"/>
              </w:rPr>
              <w:t>3</w:t>
            </w:r>
            <w:r>
              <w:rPr>
                <w:rFonts w:ascii="Lato" w:hAnsi="Lato"/>
                <w:b/>
                <w:sz w:val="16"/>
                <w:szCs w:val="16"/>
              </w:rPr>
              <w:t>0%</w:t>
            </w:r>
          </w:p>
          <w:p w:rsidR="007864B7" w:rsidRPr="007864B7" w:rsidRDefault="007864B7" w:rsidP="00077078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k</w:t>
            </w:r>
            <w:r w:rsidRPr="007864B7">
              <w:rPr>
                <w:rFonts w:ascii="Lato" w:hAnsi="Lato"/>
                <w:b/>
                <w:sz w:val="16"/>
                <w:szCs w:val="16"/>
              </w:rPr>
              <w:t xml:space="preserve">ara umowna </w:t>
            </w:r>
            <w:r w:rsidR="0035340F">
              <w:rPr>
                <w:rFonts w:ascii="Lato" w:hAnsi="Lato"/>
                <w:b/>
                <w:sz w:val="16"/>
                <w:szCs w:val="16"/>
              </w:rPr>
              <w:t>1</w:t>
            </w:r>
            <w:r w:rsidRPr="007864B7">
              <w:rPr>
                <w:rFonts w:ascii="Lato" w:hAnsi="Lato"/>
                <w:b/>
                <w:sz w:val="16"/>
                <w:szCs w:val="16"/>
              </w:rPr>
              <w:t>0%</w:t>
            </w:r>
          </w:p>
        </w:tc>
      </w:tr>
      <w:tr w:rsidR="00714735" w:rsidRPr="00084392" w:rsidTr="0031178A">
        <w:trPr>
          <w:cantSplit/>
          <w:trHeight w:val="407"/>
        </w:trPr>
        <w:tc>
          <w:tcPr>
            <w:tcW w:w="564" w:type="dxa"/>
            <w:vAlign w:val="center"/>
          </w:tcPr>
          <w:p w:rsidR="00714735" w:rsidRPr="00313851" w:rsidRDefault="00714735" w:rsidP="007147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3851">
              <w:rPr>
                <w:sz w:val="16"/>
                <w:szCs w:val="16"/>
              </w:rPr>
              <w:t>1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B7" w:rsidRDefault="007864B7" w:rsidP="007864B7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ARAMUS Sp. Z o. o. Spółka Komandytowa </w:t>
            </w:r>
          </w:p>
          <w:p w:rsidR="007864B7" w:rsidRDefault="007864B7" w:rsidP="007864B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Al. Pokoju 3</w:t>
            </w:r>
          </w:p>
          <w:p w:rsidR="00714735" w:rsidRPr="00793A89" w:rsidRDefault="007864B7" w:rsidP="007864B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22"/>
                <w:szCs w:val="22"/>
              </w:rPr>
              <w:t>31-548 Kraków</w:t>
            </w:r>
          </w:p>
        </w:tc>
        <w:tc>
          <w:tcPr>
            <w:tcW w:w="5103" w:type="dxa"/>
          </w:tcPr>
          <w:p w:rsidR="0035340F" w:rsidRDefault="0035340F" w:rsidP="0035340F">
            <w:pPr>
              <w:jc w:val="center"/>
              <w:rPr>
                <w:rFonts w:ascii="Lato" w:hAnsi="Lato" w:cs="Times New Roman"/>
                <w:sz w:val="16"/>
                <w:szCs w:val="16"/>
              </w:rPr>
            </w:pPr>
          </w:p>
          <w:p w:rsidR="00714735" w:rsidRPr="00E51018" w:rsidRDefault="0035340F" w:rsidP="0035340F">
            <w:pPr>
              <w:jc w:val="center"/>
              <w:rPr>
                <w:b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Oferta odrzucona</w:t>
            </w:r>
          </w:p>
        </w:tc>
      </w:tr>
      <w:tr w:rsidR="00714735" w:rsidRPr="00084392" w:rsidTr="001924A3">
        <w:trPr>
          <w:cantSplit/>
          <w:trHeight w:val="407"/>
        </w:trPr>
        <w:tc>
          <w:tcPr>
            <w:tcW w:w="564" w:type="dxa"/>
            <w:vAlign w:val="center"/>
          </w:tcPr>
          <w:p w:rsidR="00714735" w:rsidRPr="00313851" w:rsidRDefault="00714735" w:rsidP="00B33C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3851">
              <w:rPr>
                <w:sz w:val="16"/>
                <w:szCs w:val="16"/>
              </w:rPr>
              <w:t>2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B7" w:rsidRPr="004D5706" w:rsidRDefault="007864B7" w:rsidP="007864B7">
            <w:pPr>
              <w:spacing w:after="0" w:line="240" w:lineRule="auto"/>
              <w:ind w:right="-70"/>
              <w:rPr>
                <w:b/>
                <w:sz w:val="22"/>
                <w:szCs w:val="22"/>
              </w:rPr>
            </w:pPr>
            <w:r w:rsidRPr="004D5706">
              <w:rPr>
                <w:b/>
                <w:sz w:val="22"/>
                <w:szCs w:val="22"/>
              </w:rPr>
              <w:t xml:space="preserve">ProOffice.net </w:t>
            </w:r>
          </w:p>
          <w:p w:rsidR="007864B7" w:rsidRPr="004D5706" w:rsidRDefault="007864B7" w:rsidP="007864B7">
            <w:pPr>
              <w:spacing w:after="0" w:line="240" w:lineRule="auto"/>
              <w:ind w:right="-70"/>
              <w:rPr>
                <w:sz w:val="22"/>
                <w:szCs w:val="22"/>
              </w:rPr>
            </w:pPr>
            <w:r w:rsidRPr="004D5706">
              <w:rPr>
                <w:sz w:val="22"/>
                <w:szCs w:val="22"/>
              </w:rPr>
              <w:t xml:space="preserve">ul. </w:t>
            </w:r>
            <w:r>
              <w:rPr>
                <w:sz w:val="22"/>
                <w:szCs w:val="22"/>
              </w:rPr>
              <w:t>Rączna 25F</w:t>
            </w:r>
          </w:p>
          <w:p w:rsidR="00714735" w:rsidRPr="00793A89" w:rsidRDefault="007864B7" w:rsidP="007864B7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  <w:r w:rsidRPr="004D5706">
              <w:rPr>
                <w:sz w:val="22"/>
                <w:szCs w:val="22"/>
              </w:rPr>
              <w:t xml:space="preserve">30 - </w:t>
            </w:r>
            <w:r>
              <w:rPr>
                <w:sz w:val="22"/>
                <w:szCs w:val="22"/>
              </w:rPr>
              <w:t>741</w:t>
            </w:r>
            <w:r w:rsidRPr="004D5706">
              <w:rPr>
                <w:sz w:val="22"/>
                <w:szCs w:val="22"/>
              </w:rPr>
              <w:t xml:space="preserve"> Kraków</w:t>
            </w:r>
          </w:p>
        </w:tc>
        <w:tc>
          <w:tcPr>
            <w:tcW w:w="5103" w:type="dxa"/>
            <w:vAlign w:val="center"/>
          </w:tcPr>
          <w:p w:rsidR="0035340F" w:rsidRPr="00EE1651" w:rsidRDefault="00DB5F8C" w:rsidP="00DB5F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Oferta odrzucona</w:t>
            </w:r>
          </w:p>
        </w:tc>
      </w:tr>
      <w:tr w:rsidR="00714735" w:rsidRPr="00084392" w:rsidTr="00AB754E">
        <w:trPr>
          <w:cantSplit/>
          <w:trHeight w:val="407"/>
        </w:trPr>
        <w:tc>
          <w:tcPr>
            <w:tcW w:w="564" w:type="dxa"/>
            <w:vAlign w:val="center"/>
          </w:tcPr>
          <w:p w:rsidR="00714735" w:rsidRPr="00313851" w:rsidRDefault="00714735" w:rsidP="00B33C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B7" w:rsidRDefault="007864B7" w:rsidP="007864B7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4D5706">
              <w:rPr>
                <w:b/>
                <w:sz w:val="22"/>
                <w:szCs w:val="22"/>
              </w:rPr>
              <w:t xml:space="preserve">Wektor Artykuły Biurowe </w:t>
            </w:r>
          </w:p>
          <w:p w:rsidR="007864B7" w:rsidRPr="004D5706" w:rsidRDefault="007864B7" w:rsidP="007864B7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4D5706">
              <w:rPr>
                <w:b/>
                <w:sz w:val="22"/>
                <w:szCs w:val="22"/>
              </w:rPr>
              <w:t>Sp. z o.o.</w:t>
            </w:r>
          </w:p>
          <w:p w:rsidR="007864B7" w:rsidRPr="004D5706" w:rsidRDefault="007864B7" w:rsidP="007864B7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4D5706">
              <w:rPr>
                <w:sz w:val="22"/>
                <w:szCs w:val="22"/>
              </w:rPr>
              <w:t xml:space="preserve">ul. </w:t>
            </w:r>
            <w:proofErr w:type="spellStart"/>
            <w:r w:rsidRPr="004D5706">
              <w:rPr>
                <w:sz w:val="22"/>
                <w:szCs w:val="22"/>
              </w:rPr>
              <w:t>Golikówka</w:t>
            </w:r>
            <w:proofErr w:type="spellEnd"/>
            <w:r w:rsidRPr="004D5706">
              <w:rPr>
                <w:sz w:val="22"/>
                <w:szCs w:val="22"/>
              </w:rPr>
              <w:t xml:space="preserve"> 7</w:t>
            </w:r>
          </w:p>
          <w:p w:rsidR="00714735" w:rsidRPr="00793A89" w:rsidRDefault="007864B7" w:rsidP="007864B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D5706">
              <w:rPr>
                <w:sz w:val="22"/>
                <w:szCs w:val="22"/>
              </w:rPr>
              <w:t>30-723 Kraków</w:t>
            </w:r>
          </w:p>
        </w:tc>
        <w:tc>
          <w:tcPr>
            <w:tcW w:w="5103" w:type="dxa"/>
            <w:vAlign w:val="center"/>
          </w:tcPr>
          <w:p w:rsidR="00DB5F8C" w:rsidRDefault="00DB5F8C" w:rsidP="00DB5F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DB5F8C" w:rsidRDefault="00DB5F8C" w:rsidP="00DB5F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30,00</w:t>
            </w:r>
          </w:p>
          <w:p w:rsidR="00DB5F8C" w:rsidRDefault="00DB5F8C" w:rsidP="00DB5F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0,00</w:t>
            </w:r>
          </w:p>
          <w:p w:rsidR="00DB5F8C" w:rsidRPr="0035340F" w:rsidRDefault="00DB5F8C" w:rsidP="00DB5F8C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</w:rPr>
            </w:pPr>
            <w:r w:rsidRPr="0035340F">
              <w:rPr>
                <w:rFonts w:ascii="Lato" w:hAnsi="Lato" w:cs="Times New Roman"/>
                <w:b/>
                <w:sz w:val="16"/>
                <w:szCs w:val="16"/>
              </w:rPr>
              <w:t>90,00</w:t>
            </w:r>
          </w:p>
          <w:p w:rsidR="00714735" w:rsidRPr="00EE1651" w:rsidRDefault="00714735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</w:p>
        </w:tc>
      </w:tr>
      <w:bookmarkEnd w:id="0"/>
    </w:tbl>
    <w:p w:rsidR="00110B57" w:rsidRPr="00A531F0" w:rsidRDefault="00110B57" w:rsidP="00323B80">
      <w:pPr>
        <w:tabs>
          <w:tab w:val="left" w:pos="1276"/>
        </w:tabs>
        <w:spacing w:line="360" w:lineRule="auto"/>
        <w:ind w:left="142"/>
        <w:rPr>
          <w:rFonts w:ascii="Lato" w:hAnsi="Lato"/>
          <w:i/>
        </w:rPr>
      </w:pPr>
    </w:p>
    <w:p w:rsidR="00323B80" w:rsidRPr="00FD0969" w:rsidRDefault="00077078" w:rsidP="00323B80">
      <w:pPr>
        <w:tabs>
          <w:tab w:val="left" w:pos="1276"/>
        </w:tabs>
        <w:spacing w:line="360" w:lineRule="auto"/>
        <w:ind w:left="142"/>
        <w:rPr>
          <w:rFonts w:ascii="Lato" w:hAnsi="Lato"/>
          <w:b/>
        </w:rPr>
      </w:pPr>
      <w:r>
        <w:rPr>
          <w:rFonts w:ascii="Lato" w:hAnsi="Lato"/>
        </w:rPr>
        <w:t>K</w:t>
      </w:r>
      <w:r w:rsidR="005167A0" w:rsidRPr="00FD0969">
        <w:rPr>
          <w:rFonts w:ascii="Lato" w:hAnsi="Lato"/>
        </w:rPr>
        <w:t>r</w:t>
      </w:r>
      <w:r w:rsidR="00547F05">
        <w:rPr>
          <w:rFonts w:ascii="Lato" w:hAnsi="Lato"/>
        </w:rPr>
        <w:t>aków, dnia</w:t>
      </w:r>
      <w:r w:rsidR="00BE2E36">
        <w:rPr>
          <w:rFonts w:ascii="Lato" w:hAnsi="Lato"/>
        </w:rPr>
        <w:t xml:space="preserve"> </w:t>
      </w:r>
      <w:r w:rsidR="00D85E66">
        <w:rPr>
          <w:rFonts w:ascii="Lato" w:hAnsi="Lato"/>
        </w:rPr>
        <w:tab/>
      </w:r>
      <w:r w:rsidR="009D5181">
        <w:rPr>
          <w:rFonts w:ascii="Lato" w:hAnsi="Lato"/>
        </w:rPr>
        <w:t>10.04.2018 r.</w:t>
      </w:r>
      <w:bookmarkStart w:id="5" w:name="_GoBack"/>
      <w:bookmarkEnd w:id="5"/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  <w:t>Zatwierdzam:</w:t>
      </w:r>
      <w:bookmarkEnd w:id="3"/>
    </w:p>
    <w:sectPr w:rsidR="00323B80" w:rsidRPr="00FD0969" w:rsidSect="00D85E66">
      <w:headerReference w:type="first" r:id="rId8"/>
      <w:footerReference w:type="first" r:id="rId9"/>
      <w:pgSz w:w="11906" w:h="16838"/>
      <w:pgMar w:top="709" w:right="1133" w:bottom="426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90D" w:rsidRDefault="00A9190D" w:rsidP="00DC5A14">
      <w:pPr>
        <w:spacing w:after="0" w:line="240" w:lineRule="auto"/>
      </w:pPr>
      <w:r>
        <w:separator/>
      </w:r>
    </w:p>
  </w:endnote>
  <w:end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FC517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5295900</wp:posOffset>
          </wp:positionH>
          <wp:positionV relativeFrom="paragraph">
            <wp:posOffset>36195</wp:posOffset>
          </wp:positionV>
          <wp:extent cx="1216025" cy="424815"/>
          <wp:effectExtent l="0" t="0" r="0" b="0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42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62 29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90D" w:rsidRDefault="00A9190D" w:rsidP="00DC5A14">
      <w:pPr>
        <w:spacing w:after="0" w:line="240" w:lineRule="auto"/>
      </w:pPr>
      <w:r>
        <w:separator/>
      </w:r>
    </w:p>
  </w:footnote>
  <w:foot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FC5170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drawing>
        <wp:inline distT="0" distB="0" distL="0" distR="0">
          <wp:extent cx="1581150" cy="438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F3F54"/>
    <w:multiLevelType w:val="hybridMultilevel"/>
    <w:tmpl w:val="A7FA945E"/>
    <w:lvl w:ilvl="0" w:tplc="7B8AC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z w:val="18"/>
        <w:szCs w:val="18"/>
      </w:r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14"/>
    <w:rsid w:val="000409A0"/>
    <w:rsid w:val="00041D7E"/>
    <w:rsid w:val="0004710A"/>
    <w:rsid w:val="0006167D"/>
    <w:rsid w:val="00065448"/>
    <w:rsid w:val="000710E6"/>
    <w:rsid w:val="00077078"/>
    <w:rsid w:val="00077955"/>
    <w:rsid w:val="000855AB"/>
    <w:rsid w:val="00094731"/>
    <w:rsid w:val="00095BF4"/>
    <w:rsid w:val="000A33EC"/>
    <w:rsid w:val="000B359A"/>
    <w:rsid w:val="000C24B0"/>
    <w:rsid w:val="000C2692"/>
    <w:rsid w:val="000D6013"/>
    <w:rsid w:val="000E0F04"/>
    <w:rsid w:val="000E337E"/>
    <w:rsid w:val="000F571A"/>
    <w:rsid w:val="00104B48"/>
    <w:rsid w:val="00110B57"/>
    <w:rsid w:val="001513A6"/>
    <w:rsid w:val="001515AE"/>
    <w:rsid w:val="001709D9"/>
    <w:rsid w:val="001B0CF5"/>
    <w:rsid w:val="001B7272"/>
    <w:rsid w:val="001C2537"/>
    <w:rsid w:val="001C3301"/>
    <w:rsid w:val="001D29BD"/>
    <w:rsid w:val="001F5A5E"/>
    <w:rsid w:val="00200462"/>
    <w:rsid w:val="002024F6"/>
    <w:rsid w:val="00202AC3"/>
    <w:rsid w:val="00207B6D"/>
    <w:rsid w:val="0021091D"/>
    <w:rsid w:val="00211498"/>
    <w:rsid w:val="00221D4C"/>
    <w:rsid w:val="00232D52"/>
    <w:rsid w:val="0023514B"/>
    <w:rsid w:val="00241545"/>
    <w:rsid w:val="00247788"/>
    <w:rsid w:val="00254819"/>
    <w:rsid w:val="002566C5"/>
    <w:rsid w:val="00265BC2"/>
    <w:rsid w:val="00284CC9"/>
    <w:rsid w:val="00285B30"/>
    <w:rsid w:val="002879DA"/>
    <w:rsid w:val="002A78DA"/>
    <w:rsid w:val="002C0D36"/>
    <w:rsid w:val="002C2323"/>
    <w:rsid w:val="002C4FB3"/>
    <w:rsid w:val="002C7F17"/>
    <w:rsid w:val="002D5272"/>
    <w:rsid w:val="002E26AF"/>
    <w:rsid w:val="003175F7"/>
    <w:rsid w:val="00323B80"/>
    <w:rsid w:val="00341CBB"/>
    <w:rsid w:val="0035340F"/>
    <w:rsid w:val="00373D0C"/>
    <w:rsid w:val="00381DE3"/>
    <w:rsid w:val="00390DD0"/>
    <w:rsid w:val="003A2C44"/>
    <w:rsid w:val="003B5EAC"/>
    <w:rsid w:val="003D0879"/>
    <w:rsid w:val="003E09C9"/>
    <w:rsid w:val="003F68DE"/>
    <w:rsid w:val="00403FAE"/>
    <w:rsid w:val="004101C9"/>
    <w:rsid w:val="00442875"/>
    <w:rsid w:val="004471E7"/>
    <w:rsid w:val="004529DC"/>
    <w:rsid w:val="0046341E"/>
    <w:rsid w:val="00482F88"/>
    <w:rsid w:val="004929E1"/>
    <w:rsid w:val="004C3D57"/>
    <w:rsid w:val="004D5C71"/>
    <w:rsid w:val="004D68AC"/>
    <w:rsid w:val="004F6347"/>
    <w:rsid w:val="00501849"/>
    <w:rsid w:val="005167A0"/>
    <w:rsid w:val="00547F05"/>
    <w:rsid w:val="005615CA"/>
    <w:rsid w:val="00564A7C"/>
    <w:rsid w:val="00565A7F"/>
    <w:rsid w:val="005769D3"/>
    <w:rsid w:val="00577E5C"/>
    <w:rsid w:val="00584CEA"/>
    <w:rsid w:val="00585989"/>
    <w:rsid w:val="00593703"/>
    <w:rsid w:val="00593C3A"/>
    <w:rsid w:val="005B1443"/>
    <w:rsid w:val="005B31D6"/>
    <w:rsid w:val="005C6047"/>
    <w:rsid w:val="006128BD"/>
    <w:rsid w:val="006308D3"/>
    <w:rsid w:val="00633A1E"/>
    <w:rsid w:val="00650662"/>
    <w:rsid w:val="00650EFE"/>
    <w:rsid w:val="00651053"/>
    <w:rsid w:val="00697E0D"/>
    <w:rsid w:val="006B4C8A"/>
    <w:rsid w:val="006C37FC"/>
    <w:rsid w:val="006E34B0"/>
    <w:rsid w:val="006F113F"/>
    <w:rsid w:val="00700A2C"/>
    <w:rsid w:val="0071188C"/>
    <w:rsid w:val="00713259"/>
    <w:rsid w:val="00714735"/>
    <w:rsid w:val="00720F7C"/>
    <w:rsid w:val="00723DEE"/>
    <w:rsid w:val="007241AE"/>
    <w:rsid w:val="0074086B"/>
    <w:rsid w:val="007461B5"/>
    <w:rsid w:val="00760CAC"/>
    <w:rsid w:val="0077000E"/>
    <w:rsid w:val="007864B7"/>
    <w:rsid w:val="00794BE4"/>
    <w:rsid w:val="0079689C"/>
    <w:rsid w:val="007A59B9"/>
    <w:rsid w:val="007B486E"/>
    <w:rsid w:val="007C16C7"/>
    <w:rsid w:val="007C73AD"/>
    <w:rsid w:val="007D6BD0"/>
    <w:rsid w:val="007F0451"/>
    <w:rsid w:val="007F2BC9"/>
    <w:rsid w:val="007F398C"/>
    <w:rsid w:val="007F3FC2"/>
    <w:rsid w:val="00807B6E"/>
    <w:rsid w:val="00815D17"/>
    <w:rsid w:val="00815E02"/>
    <w:rsid w:val="00817640"/>
    <w:rsid w:val="00823E1F"/>
    <w:rsid w:val="00831FBB"/>
    <w:rsid w:val="00834100"/>
    <w:rsid w:val="00851A60"/>
    <w:rsid w:val="008574C2"/>
    <w:rsid w:val="0086280A"/>
    <w:rsid w:val="00866B05"/>
    <w:rsid w:val="00884F84"/>
    <w:rsid w:val="008A06E7"/>
    <w:rsid w:val="008B5449"/>
    <w:rsid w:val="008C77CF"/>
    <w:rsid w:val="008E6E60"/>
    <w:rsid w:val="00946840"/>
    <w:rsid w:val="00952E5F"/>
    <w:rsid w:val="009611C5"/>
    <w:rsid w:val="0096457E"/>
    <w:rsid w:val="0097131A"/>
    <w:rsid w:val="009819E4"/>
    <w:rsid w:val="00984D3C"/>
    <w:rsid w:val="0098566C"/>
    <w:rsid w:val="00990004"/>
    <w:rsid w:val="00994484"/>
    <w:rsid w:val="009A0D6C"/>
    <w:rsid w:val="009A5643"/>
    <w:rsid w:val="009C22C9"/>
    <w:rsid w:val="009D5181"/>
    <w:rsid w:val="009D6D73"/>
    <w:rsid w:val="009E04C6"/>
    <w:rsid w:val="009E30AD"/>
    <w:rsid w:val="009E6BA2"/>
    <w:rsid w:val="00A17926"/>
    <w:rsid w:val="00A32AFE"/>
    <w:rsid w:val="00A455DB"/>
    <w:rsid w:val="00A531F0"/>
    <w:rsid w:val="00A7506E"/>
    <w:rsid w:val="00A803B7"/>
    <w:rsid w:val="00A9190D"/>
    <w:rsid w:val="00A96CBF"/>
    <w:rsid w:val="00AA46ED"/>
    <w:rsid w:val="00AE51AC"/>
    <w:rsid w:val="00AF2CEE"/>
    <w:rsid w:val="00B060C2"/>
    <w:rsid w:val="00B108F0"/>
    <w:rsid w:val="00B15EB8"/>
    <w:rsid w:val="00B33C3F"/>
    <w:rsid w:val="00B54EEC"/>
    <w:rsid w:val="00B63BE4"/>
    <w:rsid w:val="00B72C25"/>
    <w:rsid w:val="00B77B64"/>
    <w:rsid w:val="00BA2FF1"/>
    <w:rsid w:val="00BB2D97"/>
    <w:rsid w:val="00BD7C31"/>
    <w:rsid w:val="00BD7C81"/>
    <w:rsid w:val="00BE2E36"/>
    <w:rsid w:val="00BF5045"/>
    <w:rsid w:val="00BF6079"/>
    <w:rsid w:val="00C0244C"/>
    <w:rsid w:val="00C203CD"/>
    <w:rsid w:val="00C20CA0"/>
    <w:rsid w:val="00C21F19"/>
    <w:rsid w:val="00C242D6"/>
    <w:rsid w:val="00C438A6"/>
    <w:rsid w:val="00C62572"/>
    <w:rsid w:val="00C82AF3"/>
    <w:rsid w:val="00C87BA9"/>
    <w:rsid w:val="00CA07CC"/>
    <w:rsid w:val="00CA4A3F"/>
    <w:rsid w:val="00CA6446"/>
    <w:rsid w:val="00CC11E4"/>
    <w:rsid w:val="00CE2C67"/>
    <w:rsid w:val="00CF195B"/>
    <w:rsid w:val="00D0002A"/>
    <w:rsid w:val="00D16F8C"/>
    <w:rsid w:val="00D22B04"/>
    <w:rsid w:val="00D508EF"/>
    <w:rsid w:val="00D551E1"/>
    <w:rsid w:val="00D701A2"/>
    <w:rsid w:val="00D85E66"/>
    <w:rsid w:val="00D86BA8"/>
    <w:rsid w:val="00D87B9B"/>
    <w:rsid w:val="00DB5F8C"/>
    <w:rsid w:val="00DC2226"/>
    <w:rsid w:val="00DC5A14"/>
    <w:rsid w:val="00DD0AA1"/>
    <w:rsid w:val="00DF5703"/>
    <w:rsid w:val="00E11349"/>
    <w:rsid w:val="00E151C9"/>
    <w:rsid w:val="00E21E67"/>
    <w:rsid w:val="00E234D9"/>
    <w:rsid w:val="00E4020D"/>
    <w:rsid w:val="00E43723"/>
    <w:rsid w:val="00E56092"/>
    <w:rsid w:val="00E70478"/>
    <w:rsid w:val="00E80F2D"/>
    <w:rsid w:val="00E8492C"/>
    <w:rsid w:val="00E93A48"/>
    <w:rsid w:val="00EA6A4A"/>
    <w:rsid w:val="00EB1207"/>
    <w:rsid w:val="00EC63CB"/>
    <w:rsid w:val="00EE1651"/>
    <w:rsid w:val="00F0400F"/>
    <w:rsid w:val="00F141FE"/>
    <w:rsid w:val="00F14E04"/>
    <w:rsid w:val="00F36AD0"/>
    <w:rsid w:val="00F46018"/>
    <w:rsid w:val="00F54C30"/>
    <w:rsid w:val="00F63A3B"/>
    <w:rsid w:val="00F8464B"/>
    <w:rsid w:val="00FA3960"/>
    <w:rsid w:val="00FA7645"/>
    <w:rsid w:val="00FB53A0"/>
    <w:rsid w:val="00FC5170"/>
    <w:rsid w:val="00FD0969"/>
    <w:rsid w:val="00FD6833"/>
    <w:rsid w:val="00F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100CF57B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14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4A564-3442-4284-917C-CC78CD5F0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634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opalskre</cp:lastModifiedBy>
  <cp:revision>6</cp:revision>
  <cp:lastPrinted>2018-04-10T07:00:00Z</cp:lastPrinted>
  <dcterms:created xsi:type="dcterms:W3CDTF">2018-04-09T12:39:00Z</dcterms:created>
  <dcterms:modified xsi:type="dcterms:W3CDTF">2018-04-10T11:40:00Z</dcterms:modified>
</cp:coreProperties>
</file>