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B27" w:rsidRDefault="00783873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="00DA2B27">
        <w:rPr>
          <w:rFonts w:ascii="Lato" w:hAnsi="Lato"/>
          <w:b/>
        </w:rPr>
        <w:t xml:space="preserve"> </w:t>
      </w:r>
    </w:p>
    <w:p w:rsidR="00DA2B27" w:rsidRDefault="00DA2B27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  <w:r>
        <w:rPr>
          <w:rFonts w:ascii="Lato" w:hAnsi="Lato"/>
          <w:b/>
        </w:rPr>
        <w:t xml:space="preserve">   </w:t>
      </w:r>
      <w:r w:rsidR="00C91BD7">
        <w:rPr>
          <w:rFonts w:ascii="Lato" w:hAnsi="Lato"/>
          <w:b/>
        </w:rPr>
        <w:t>NZ.271 –75</w:t>
      </w:r>
      <w:r w:rsidR="00DA7649" w:rsidRPr="00DA7649">
        <w:rPr>
          <w:rFonts w:ascii="Lato" w:hAnsi="Lato"/>
          <w:b/>
        </w:rPr>
        <w:t>/18</w:t>
      </w:r>
    </w:p>
    <w:p w:rsidR="002E05D3" w:rsidRPr="00DA7649" w:rsidRDefault="002E05D3" w:rsidP="00783873">
      <w:pPr>
        <w:tabs>
          <w:tab w:val="left" w:pos="4678"/>
        </w:tabs>
        <w:spacing w:line="240" w:lineRule="auto"/>
        <w:jc w:val="both"/>
        <w:rPr>
          <w:rFonts w:ascii="Lato" w:hAnsi="Lato"/>
          <w:b/>
        </w:rPr>
      </w:pPr>
    </w:p>
    <w:p w:rsidR="008E6E60" w:rsidRPr="00A7506E" w:rsidRDefault="003E09C9" w:rsidP="004A563D">
      <w:pPr>
        <w:pStyle w:val="Tekstpodstawowy"/>
        <w:spacing w:line="276" w:lineRule="auto"/>
        <w:jc w:val="center"/>
        <w:rPr>
          <w:rFonts w:ascii="Lato" w:hAnsi="Lato"/>
          <w:b/>
          <w:sz w:val="36"/>
          <w:szCs w:val="36"/>
        </w:rPr>
      </w:pPr>
      <w:r w:rsidRPr="00A7506E">
        <w:rPr>
          <w:rFonts w:ascii="Lato" w:hAnsi="Lato"/>
          <w:b/>
          <w:sz w:val="36"/>
          <w:szCs w:val="36"/>
        </w:rPr>
        <w:t>OGŁOSZENIE</w:t>
      </w:r>
      <w:r w:rsidR="004A563D">
        <w:rPr>
          <w:rFonts w:ascii="Lato" w:hAnsi="Lato"/>
          <w:b/>
          <w:sz w:val="36"/>
          <w:szCs w:val="36"/>
        </w:rPr>
        <w:t xml:space="preserve"> </w:t>
      </w:r>
      <w:r w:rsidRPr="00A7506E">
        <w:rPr>
          <w:rFonts w:ascii="Lato" w:hAnsi="Lato"/>
          <w:b/>
          <w:sz w:val="36"/>
          <w:szCs w:val="36"/>
        </w:rPr>
        <w:t>WYNIKÓW POSTĘPOWANIA</w:t>
      </w:r>
    </w:p>
    <w:p w:rsidR="00DA7649" w:rsidRDefault="00DA7649" w:rsidP="004929E1">
      <w:pPr>
        <w:spacing w:after="0" w:line="360" w:lineRule="auto"/>
        <w:ind w:firstLine="708"/>
        <w:jc w:val="both"/>
        <w:rPr>
          <w:rFonts w:ascii="Lato" w:hAnsi="Lato"/>
        </w:rPr>
      </w:pPr>
      <w:bookmarkStart w:id="0" w:name="_Hlk501439815"/>
    </w:p>
    <w:p w:rsidR="00771CD6" w:rsidRDefault="00771CD6" w:rsidP="004929E1">
      <w:pPr>
        <w:spacing w:after="0" w:line="360" w:lineRule="auto"/>
        <w:ind w:firstLine="708"/>
        <w:jc w:val="both"/>
        <w:rPr>
          <w:rFonts w:ascii="Lato" w:hAnsi="Lato"/>
        </w:rPr>
      </w:pPr>
    </w:p>
    <w:p w:rsidR="00771CD6" w:rsidRDefault="00771CD6" w:rsidP="004929E1">
      <w:pPr>
        <w:spacing w:after="0" w:line="360" w:lineRule="auto"/>
        <w:ind w:firstLine="708"/>
        <w:jc w:val="both"/>
        <w:rPr>
          <w:rFonts w:ascii="Lato" w:hAnsi="Lato"/>
        </w:rPr>
      </w:pPr>
    </w:p>
    <w:p w:rsidR="00442875" w:rsidRPr="0037340F" w:rsidRDefault="003E09C9" w:rsidP="0037340F">
      <w:pPr>
        <w:spacing w:after="0"/>
        <w:ind w:firstLine="708"/>
        <w:jc w:val="both"/>
        <w:rPr>
          <w:rFonts w:ascii="Lato" w:hAnsi="Lato"/>
        </w:rPr>
      </w:pPr>
      <w:r w:rsidRPr="004929E1">
        <w:rPr>
          <w:rFonts w:ascii="Lato" w:hAnsi="Lato"/>
        </w:rPr>
        <w:t xml:space="preserve">Zarząd Budynków Komunalnych w Krakowie informuje, że w wyniku prowadzonego postępowania o udzielenie zamówienia publicznego w trybie </w:t>
      </w:r>
      <w:r w:rsidR="00815D17">
        <w:rPr>
          <w:rFonts w:ascii="Lato" w:hAnsi="Lato"/>
        </w:rPr>
        <w:t>przetargu nieograniczonego nr</w:t>
      </w:r>
      <w:r w:rsidR="00651053">
        <w:rPr>
          <w:rFonts w:ascii="Lato" w:hAnsi="Lato"/>
        </w:rPr>
        <w:t xml:space="preserve"> </w:t>
      </w:r>
      <w:r w:rsidR="00C91BD7">
        <w:rPr>
          <w:rFonts w:ascii="Lato" w:hAnsi="Lato"/>
        </w:rPr>
        <w:t>77</w:t>
      </w:r>
      <w:r w:rsidR="00DA7649">
        <w:rPr>
          <w:rFonts w:ascii="Lato" w:hAnsi="Lato"/>
        </w:rPr>
        <w:t>/</w:t>
      </w:r>
      <w:r w:rsidRPr="004929E1">
        <w:rPr>
          <w:rFonts w:ascii="Lato" w:hAnsi="Lato"/>
        </w:rPr>
        <w:t>201</w:t>
      </w:r>
      <w:r w:rsidR="00E80F2D">
        <w:rPr>
          <w:rFonts w:ascii="Lato" w:hAnsi="Lato"/>
        </w:rPr>
        <w:t>8</w:t>
      </w:r>
      <w:r w:rsidRPr="004929E1">
        <w:rPr>
          <w:rFonts w:ascii="Lato" w:hAnsi="Lato"/>
        </w:rPr>
        <w:t xml:space="preserve"> na:</w:t>
      </w:r>
      <w:r w:rsidR="0037340F">
        <w:rPr>
          <w:rFonts w:ascii="Lato" w:hAnsi="Lato"/>
        </w:rPr>
        <w:t xml:space="preserve"> </w:t>
      </w:r>
      <w:r w:rsidRPr="00DA7649">
        <w:rPr>
          <w:rFonts w:ascii="Lato" w:hAnsi="Lato"/>
          <w:b/>
        </w:rPr>
        <w:t>„</w:t>
      </w:r>
      <w:r w:rsidR="00C91BD7">
        <w:rPr>
          <w:rFonts w:ascii="Lato" w:hAnsi="Lato"/>
          <w:b/>
          <w:bCs/>
          <w:iCs/>
        </w:rPr>
        <w:t>Remont 8</w:t>
      </w:r>
      <w:r w:rsidR="00DA7649" w:rsidRPr="00DA7649">
        <w:rPr>
          <w:rFonts w:ascii="Lato" w:hAnsi="Lato"/>
          <w:b/>
          <w:bCs/>
          <w:iCs/>
        </w:rPr>
        <w:t xml:space="preserve"> lokali mieszkalnych zasobu Gminy M</w:t>
      </w:r>
      <w:r w:rsidR="00C91BD7">
        <w:rPr>
          <w:rFonts w:ascii="Lato" w:hAnsi="Lato"/>
          <w:b/>
          <w:bCs/>
          <w:iCs/>
        </w:rPr>
        <w:t>iejskiej Kraków, w podziale na 8</w:t>
      </w:r>
      <w:r w:rsidR="00DA7649" w:rsidRPr="00DA7649">
        <w:rPr>
          <w:rFonts w:ascii="Lato" w:hAnsi="Lato"/>
          <w:b/>
          <w:bCs/>
          <w:iCs/>
        </w:rPr>
        <w:t xml:space="preserve"> części”</w:t>
      </w:r>
    </w:p>
    <w:p w:rsidR="00DA7649" w:rsidRPr="00DA7649" w:rsidRDefault="00DA7649" w:rsidP="00DA7649">
      <w:pPr>
        <w:spacing w:after="0" w:line="360" w:lineRule="auto"/>
        <w:ind w:firstLine="46"/>
        <w:jc w:val="both"/>
        <w:rPr>
          <w:rFonts w:ascii="Lato" w:hAnsi="Lato"/>
          <w:b/>
          <w:bCs/>
          <w:iCs/>
        </w:rPr>
      </w:pPr>
    </w:p>
    <w:p w:rsidR="003E09C9" w:rsidRPr="00F95AC8" w:rsidRDefault="003E09C9" w:rsidP="00DA7649">
      <w:pPr>
        <w:spacing w:after="0"/>
        <w:jc w:val="both"/>
        <w:rPr>
          <w:rFonts w:ascii="Lato" w:hAnsi="Lato"/>
          <w:b/>
          <w:u w:val="single"/>
        </w:rPr>
      </w:pPr>
      <w:bookmarkStart w:id="1" w:name="_Hlk508712097"/>
      <w:r w:rsidRPr="00F95AC8">
        <w:rPr>
          <w:rFonts w:ascii="Lato" w:hAnsi="Lato"/>
          <w:b/>
          <w:u w:val="single"/>
        </w:rPr>
        <w:t xml:space="preserve">w części: </w:t>
      </w:r>
      <w:r w:rsidR="00C91BD7" w:rsidRPr="00F95AC8">
        <w:rPr>
          <w:rFonts w:ascii="Lato" w:hAnsi="Lato"/>
          <w:b/>
          <w:u w:val="single"/>
        </w:rPr>
        <w:t xml:space="preserve">1, </w:t>
      </w:r>
      <w:r w:rsidR="00F95AC8" w:rsidRPr="00F95AC8">
        <w:rPr>
          <w:rFonts w:ascii="Lato" w:hAnsi="Lato"/>
          <w:b/>
          <w:u w:val="single"/>
        </w:rPr>
        <w:t xml:space="preserve">3, 4 i </w:t>
      </w:r>
      <w:r w:rsidR="00C91BD7" w:rsidRPr="00F95AC8">
        <w:rPr>
          <w:rFonts w:ascii="Lato" w:hAnsi="Lato"/>
          <w:b/>
          <w:u w:val="single"/>
        </w:rPr>
        <w:t>5</w:t>
      </w:r>
      <w:r w:rsidR="006270F4" w:rsidRPr="00F95AC8">
        <w:rPr>
          <w:rFonts w:ascii="Lato" w:hAnsi="Lato"/>
          <w:b/>
          <w:u w:val="single"/>
        </w:rPr>
        <w:t xml:space="preserve"> </w:t>
      </w:r>
      <w:r w:rsidRPr="00F95AC8">
        <w:rPr>
          <w:rFonts w:ascii="Lato" w:hAnsi="Lato"/>
          <w:b/>
          <w:u w:val="single"/>
        </w:rPr>
        <w:t xml:space="preserve">wybrano ofertę </w:t>
      </w:r>
      <w:r w:rsidR="00F95AC8" w:rsidRPr="00F95AC8">
        <w:rPr>
          <w:rFonts w:ascii="Lato" w:hAnsi="Lato"/>
          <w:b/>
          <w:u w:val="single"/>
        </w:rPr>
        <w:t>nr 1 złożoną przez</w:t>
      </w:r>
      <w:r w:rsidR="00511A37">
        <w:rPr>
          <w:rFonts w:ascii="Lato" w:hAnsi="Lato"/>
          <w:b/>
          <w:u w:val="single"/>
        </w:rPr>
        <w:t xml:space="preserve"> Wykonawcę</w:t>
      </w:r>
      <w:r w:rsidRPr="00F95AC8">
        <w:rPr>
          <w:rFonts w:ascii="Lato" w:hAnsi="Lato"/>
          <w:b/>
          <w:u w:val="single"/>
        </w:rPr>
        <w:t>:</w:t>
      </w:r>
    </w:p>
    <w:p w:rsidR="006270F4" w:rsidRPr="00F95AC8" w:rsidRDefault="00F95AC8" w:rsidP="006270F4">
      <w:pPr>
        <w:spacing w:after="0"/>
        <w:jc w:val="both"/>
        <w:rPr>
          <w:rFonts w:ascii="Lato" w:hAnsi="Lato"/>
          <w:b/>
        </w:rPr>
      </w:pPr>
      <w:r w:rsidRPr="00F95AC8">
        <w:rPr>
          <w:rFonts w:ascii="Lato" w:hAnsi="Lato"/>
          <w:b/>
        </w:rPr>
        <w:t xml:space="preserve">VERA Agnieszka Chrzanowska Major </w:t>
      </w:r>
    </w:p>
    <w:p w:rsidR="00F95AC8" w:rsidRPr="00F95AC8" w:rsidRDefault="00F95AC8" w:rsidP="006270F4">
      <w:pPr>
        <w:spacing w:after="0"/>
        <w:jc w:val="both"/>
        <w:rPr>
          <w:rFonts w:ascii="Lato" w:hAnsi="Lato"/>
          <w:b/>
        </w:rPr>
      </w:pPr>
      <w:r w:rsidRPr="00F95AC8">
        <w:rPr>
          <w:rFonts w:ascii="Lato" w:hAnsi="Lato"/>
          <w:b/>
        </w:rPr>
        <w:t>Ul. Szymonowica 11E</w:t>
      </w:r>
    </w:p>
    <w:p w:rsidR="00F95AC8" w:rsidRPr="00F95AC8" w:rsidRDefault="00F95AC8" w:rsidP="006270F4">
      <w:pPr>
        <w:spacing w:after="0"/>
        <w:jc w:val="both"/>
        <w:rPr>
          <w:rFonts w:ascii="Lato" w:hAnsi="Lato"/>
          <w:b/>
        </w:rPr>
      </w:pPr>
      <w:r w:rsidRPr="00F95AC8">
        <w:rPr>
          <w:rFonts w:ascii="Lato" w:hAnsi="Lato"/>
          <w:b/>
        </w:rPr>
        <w:t xml:space="preserve">30-396 Kraków </w:t>
      </w:r>
    </w:p>
    <w:p w:rsidR="00DA7649" w:rsidRPr="006D6768" w:rsidRDefault="00DA7649" w:rsidP="00DA7649">
      <w:pPr>
        <w:spacing w:after="0"/>
        <w:jc w:val="both"/>
        <w:rPr>
          <w:rFonts w:ascii="Lato" w:hAnsi="Lato"/>
          <w:b/>
          <w:highlight w:val="yellow"/>
          <w:u w:val="single"/>
        </w:rPr>
      </w:pPr>
    </w:p>
    <w:p w:rsidR="003E09C9" w:rsidRPr="00F95AC8" w:rsidRDefault="003E09C9" w:rsidP="00DA7649">
      <w:pPr>
        <w:spacing w:after="0"/>
        <w:jc w:val="both"/>
        <w:rPr>
          <w:rFonts w:ascii="Lato" w:hAnsi="Lato"/>
        </w:rPr>
      </w:pPr>
      <w:r w:rsidRPr="00F95AC8">
        <w:rPr>
          <w:rFonts w:ascii="Lato" w:hAnsi="Lato"/>
          <w:u w:val="single"/>
        </w:rPr>
        <w:t>Uzasadnienie wyboru:</w:t>
      </w:r>
    </w:p>
    <w:bookmarkEnd w:id="1"/>
    <w:p w:rsidR="00DB7EB4" w:rsidRDefault="00DB7EB4" w:rsidP="00DB7EB4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Oferta najkorzystniejsza została wybrana zgodnie z art. 91 ust. 1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>, na podstawie kryteriów oceny ofert określonych w Ogłoszeniu o zamówieniu oraz w Specyfikacji Istotnych Warunków Zamówienia (SIWZ).</w:t>
      </w:r>
    </w:p>
    <w:p w:rsidR="00E77771" w:rsidRPr="00E77771" w:rsidRDefault="00DB7EB4" w:rsidP="00DB7EB4">
      <w:pPr>
        <w:ind w:right="110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Zamawiający informuje, że zastosował procedurę określoną w art. 24aa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, tj. w pierwszej kolejności dokonał oceny ofert, a następnie zbadał czy Wykonawca, którego oferta została oceniona jako najkorzystniejsza nie podlega wykluczeniu oraz spełnia warunki udziału w postępowaniu. Oferta oceniona jako najkorzystniejsza spełnia wszystkie wymagania określone w </w:t>
      </w:r>
      <w:proofErr w:type="spellStart"/>
      <w:r>
        <w:rPr>
          <w:rFonts w:ascii="Lato" w:hAnsi="Lato" w:cs="Arial"/>
        </w:rPr>
        <w:t>uPzp</w:t>
      </w:r>
      <w:proofErr w:type="spellEnd"/>
      <w:r>
        <w:rPr>
          <w:rFonts w:ascii="Lato" w:hAnsi="Lato" w:cs="Arial"/>
        </w:rPr>
        <w:t xml:space="preserve"> oraz SIWZ i uzyskała najwyższą liczbę punktów obliczoną zgodnie z wzorem zamieszczonym w </w:t>
      </w:r>
      <w:proofErr w:type="spellStart"/>
      <w:r>
        <w:rPr>
          <w:rFonts w:ascii="Lato" w:hAnsi="Lato" w:cs="Arial"/>
        </w:rPr>
        <w:t>pkt</w:t>
      </w:r>
      <w:proofErr w:type="spellEnd"/>
      <w:r>
        <w:rPr>
          <w:rFonts w:ascii="Lato" w:hAnsi="Lato" w:cs="Arial"/>
        </w:rPr>
        <w:t xml:space="preserve"> 16.2 SIWZ.</w:t>
      </w:r>
    </w:p>
    <w:p w:rsidR="00771CD6" w:rsidRDefault="00F95AC8" w:rsidP="00771CD6">
      <w:pPr>
        <w:rPr>
          <w:rFonts w:ascii="Lato" w:hAnsi="Lato"/>
        </w:rPr>
      </w:pPr>
      <w:r w:rsidRPr="00F95AC8">
        <w:rPr>
          <w:rFonts w:ascii="Lato" w:hAnsi="Lato"/>
        </w:rPr>
        <w:t>Cena oferty: cz. 1: 34.998,77 zł; cz. 3: 36.303,11 zł; cz. 4</w:t>
      </w:r>
      <w:r w:rsidR="006270F4" w:rsidRPr="00F95AC8">
        <w:rPr>
          <w:rFonts w:ascii="Lato" w:hAnsi="Lato"/>
        </w:rPr>
        <w:t>:</w:t>
      </w:r>
      <w:r w:rsidRPr="00F95AC8">
        <w:rPr>
          <w:rFonts w:ascii="Lato" w:hAnsi="Lato"/>
        </w:rPr>
        <w:t xml:space="preserve"> 40.739, 46 </w:t>
      </w:r>
      <w:r w:rsidR="002E05D3" w:rsidRPr="00F95AC8">
        <w:rPr>
          <w:rFonts w:ascii="Lato" w:hAnsi="Lato"/>
        </w:rPr>
        <w:t xml:space="preserve">zł; </w:t>
      </w:r>
      <w:r w:rsidRPr="00F95AC8">
        <w:rPr>
          <w:rFonts w:ascii="Lato" w:hAnsi="Lato"/>
        </w:rPr>
        <w:t xml:space="preserve">cz. 5: 27.425,91 zł; </w:t>
      </w:r>
      <w:r w:rsidR="00511A37">
        <w:rPr>
          <w:rFonts w:ascii="Lato" w:hAnsi="Lato"/>
        </w:rPr>
        <w:t xml:space="preserve">okres gwarancji: </w:t>
      </w:r>
      <w:r w:rsidR="002E05D3" w:rsidRPr="00F95AC8">
        <w:rPr>
          <w:rFonts w:ascii="Lato" w:hAnsi="Lato"/>
        </w:rPr>
        <w:t>60</w:t>
      </w:r>
      <w:r w:rsidR="006270F4" w:rsidRPr="00F95AC8">
        <w:rPr>
          <w:rFonts w:ascii="Lato" w:hAnsi="Lato"/>
        </w:rPr>
        <w:t xml:space="preserve"> miesięcy.</w:t>
      </w:r>
    </w:p>
    <w:p w:rsidR="00511A37" w:rsidRDefault="00511A37" w:rsidP="00511A37">
      <w:pPr>
        <w:spacing w:after="0" w:line="240" w:lineRule="auto"/>
        <w:jc w:val="both"/>
        <w:rPr>
          <w:rFonts w:ascii="Lato" w:hAnsi="Lato"/>
        </w:rPr>
      </w:pPr>
    </w:p>
    <w:p w:rsidR="00771CD6" w:rsidRDefault="00771CD6" w:rsidP="00511A37">
      <w:pPr>
        <w:spacing w:after="0" w:line="240" w:lineRule="auto"/>
        <w:jc w:val="both"/>
        <w:rPr>
          <w:rFonts w:ascii="Lato" w:hAnsi="Lato"/>
        </w:rPr>
      </w:pPr>
    </w:p>
    <w:p w:rsidR="00CD7CE3" w:rsidRPr="00CD7CE3" w:rsidRDefault="00464213" w:rsidP="00E77771">
      <w:pPr>
        <w:ind w:firstLine="708"/>
        <w:jc w:val="both"/>
        <w:rPr>
          <w:rFonts w:ascii="Lato" w:hAnsi="Lato"/>
        </w:rPr>
      </w:pPr>
      <w:r>
        <w:rPr>
          <w:rFonts w:ascii="Lato" w:hAnsi="Lato"/>
        </w:rPr>
        <w:t xml:space="preserve">Zamawiający przypomina, iż </w:t>
      </w:r>
      <w:r w:rsidR="00CD7CE3" w:rsidRPr="00CD7CE3">
        <w:rPr>
          <w:rFonts w:ascii="Lato" w:hAnsi="Lato"/>
        </w:rPr>
        <w:t xml:space="preserve">w zakresie </w:t>
      </w:r>
      <w:r w:rsidR="00CD7CE3" w:rsidRPr="00CD7CE3">
        <w:rPr>
          <w:rFonts w:ascii="Lato" w:hAnsi="Lato"/>
          <w:u w:val="single"/>
        </w:rPr>
        <w:t>Części 2</w:t>
      </w:r>
      <w:r w:rsidR="00CD7CE3" w:rsidRPr="00CD7CE3">
        <w:rPr>
          <w:rFonts w:ascii="Lato" w:hAnsi="Lato"/>
        </w:rPr>
        <w:t xml:space="preserve"> (ul. Prądnicka 58/39), </w:t>
      </w:r>
      <w:r w:rsidR="00CD7CE3" w:rsidRPr="00CD7CE3">
        <w:rPr>
          <w:rFonts w:ascii="Lato" w:hAnsi="Lato"/>
          <w:u w:val="single"/>
        </w:rPr>
        <w:t>Części 6</w:t>
      </w:r>
      <w:r w:rsidR="00CD7CE3" w:rsidRPr="00CD7CE3">
        <w:rPr>
          <w:rFonts w:ascii="Lato" w:hAnsi="Lato"/>
        </w:rPr>
        <w:t xml:space="preserve"> (os. Jagiellońskie 23/53), </w:t>
      </w:r>
      <w:r w:rsidR="00CD7CE3" w:rsidRPr="00CD7CE3">
        <w:rPr>
          <w:rFonts w:ascii="Lato" w:hAnsi="Lato"/>
          <w:u w:val="single"/>
        </w:rPr>
        <w:t>Części 7</w:t>
      </w:r>
      <w:r w:rsidR="00CD7CE3" w:rsidRPr="00CD7CE3">
        <w:rPr>
          <w:rFonts w:ascii="Lato" w:hAnsi="Lato"/>
        </w:rPr>
        <w:t xml:space="preserve"> (os. Bohaterów Września 60/20) </w:t>
      </w:r>
      <w:r w:rsidR="00CD7CE3" w:rsidRPr="00CD7CE3">
        <w:rPr>
          <w:rFonts w:ascii="Lato" w:hAnsi="Lato"/>
          <w:b/>
        </w:rPr>
        <w:t xml:space="preserve"> </w:t>
      </w:r>
      <w:r w:rsidR="00CD7CE3" w:rsidRPr="00CD7CE3">
        <w:rPr>
          <w:rFonts w:ascii="Lato" w:hAnsi="Lato"/>
        </w:rPr>
        <w:t>oraz</w:t>
      </w:r>
      <w:r w:rsidR="00CD7CE3" w:rsidRPr="00CD7CE3">
        <w:rPr>
          <w:rFonts w:ascii="Lato" w:hAnsi="Lato"/>
          <w:b/>
        </w:rPr>
        <w:t xml:space="preserve">  </w:t>
      </w:r>
      <w:r w:rsidR="00CD7CE3" w:rsidRPr="00CD7CE3">
        <w:rPr>
          <w:rFonts w:ascii="Lato" w:hAnsi="Lato"/>
          <w:u w:val="single"/>
        </w:rPr>
        <w:t>Części 8</w:t>
      </w:r>
      <w:r w:rsidR="00CD7CE3" w:rsidRPr="00CD7CE3">
        <w:rPr>
          <w:rFonts w:ascii="Lato" w:hAnsi="Lato"/>
        </w:rPr>
        <w:t xml:space="preserve"> (os. Piastów 29/8)</w:t>
      </w:r>
      <w:r w:rsidR="00CD7CE3" w:rsidRPr="00CD7CE3">
        <w:rPr>
          <w:rFonts w:ascii="Lato" w:hAnsi="Lato"/>
          <w:b/>
        </w:rPr>
        <w:t xml:space="preserve"> </w:t>
      </w:r>
      <w:r w:rsidRPr="00464213">
        <w:rPr>
          <w:rFonts w:ascii="Lato" w:hAnsi="Lato"/>
        </w:rPr>
        <w:t xml:space="preserve">przedmiotowe </w:t>
      </w:r>
      <w:r w:rsidR="00CD7CE3" w:rsidRPr="00CD7CE3">
        <w:rPr>
          <w:rFonts w:ascii="Lato" w:hAnsi="Lato"/>
        </w:rPr>
        <w:t xml:space="preserve">postępowania </w:t>
      </w:r>
      <w:r>
        <w:rPr>
          <w:rFonts w:ascii="Lato" w:hAnsi="Lato"/>
        </w:rPr>
        <w:br/>
      </w:r>
      <w:r w:rsidR="00CD7CE3" w:rsidRPr="00CD7CE3">
        <w:rPr>
          <w:rFonts w:ascii="Lato" w:hAnsi="Lato"/>
        </w:rPr>
        <w:t xml:space="preserve">o udzielenie zamówienia publicznego </w:t>
      </w:r>
      <w:r w:rsidR="00CD7CE3">
        <w:rPr>
          <w:rFonts w:ascii="Lato" w:hAnsi="Lato"/>
        </w:rPr>
        <w:t xml:space="preserve">zostało unieważnione na podstawie </w:t>
      </w:r>
      <w:r w:rsidR="00CD7CE3" w:rsidRPr="00CD7CE3">
        <w:rPr>
          <w:rFonts w:ascii="Lato" w:hAnsi="Lato"/>
        </w:rPr>
        <w:t xml:space="preserve">art. 93 ust. 1 pkt. 1 </w:t>
      </w:r>
      <w:proofErr w:type="spellStart"/>
      <w:r w:rsidR="00CD7CE3" w:rsidRPr="00CD7CE3">
        <w:rPr>
          <w:rFonts w:ascii="Lato" w:hAnsi="Lato"/>
        </w:rPr>
        <w:t>uPzp</w:t>
      </w:r>
      <w:proofErr w:type="spellEnd"/>
      <w:r w:rsidR="00CD7CE3" w:rsidRPr="00CD7CE3">
        <w:rPr>
          <w:rFonts w:ascii="Lato" w:hAnsi="Lato"/>
        </w:rPr>
        <w:t xml:space="preserve"> –</w:t>
      </w:r>
      <w:r w:rsidR="00CD7CE3" w:rsidRPr="00CD7CE3">
        <w:rPr>
          <w:rFonts w:ascii="Lato" w:hAnsi="Lato"/>
          <w:i/>
        </w:rPr>
        <w:t xml:space="preserve"> </w:t>
      </w:r>
      <w:r w:rsidR="00CD7CE3" w:rsidRPr="00511A37">
        <w:rPr>
          <w:rFonts w:ascii="Lato" w:hAnsi="Lato"/>
        </w:rPr>
        <w:t xml:space="preserve">nie złożono żadnej oferty niepodlegającej odrzuceniu albo nie wpłynął żaden wniosek o dopuszczenie do udziału </w:t>
      </w:r>
      <w:r w:rsidRPr="00511A37">
        <w:rPr>
          <w:rFonts w:ascii="Lato" w:hAnsi="Lato"/>
        </w:rPr>
        <w:br/>
      </w:r>
      <w:r w:rsidR="00CD7CE3" w:rsidRPr="00511A37">
        <w:rPr>
          <w:rFonts w:ascii="Lato" w:hAnsi="Lato"/>
        </w:rPr>
        <w:t xml:space="preserve">w postępowaniu od wykonawcy niepodlegającego wykluczeniu, z zastrzeżeniem pkt.2 i 3. </w:t>
      </w:r>
    </w:p>
    <w:p w:rsidR="00CD7CE3" w:rsidRDefault="00CD7CE3" w:rsidP="00464213">
      <w:pPr>
        <w:jc w:val="both"/>
        <w:rPr>
          <w:rFonts w:ascii="Lato" w:hAnsi="Lato"/>
          <w:u w:val="single"/>
        </w:rPr>
      </w:pPr>
      <w:r w:rsidRPr="00CD7CE3">
        <w:rPr>
          <w:rFonts w:ascii="Lato" w:hAnsi="Lato"/>
          <w:u w:val="single"/>
        </w:rPr>
        <w:t xml:space="preserve">Uzasadnienie faktyczne unieważnienia: </w:t>
      </w:r>
      <w:r w:rsidRPr="00CD7CE3">
        <w:rPr>
          <w:rFonts w:ascii="Lato" w:hAnsi="Lato"/>
        </w:rPr>
        <w:t xml:space="preserve">Do wyznaczonego terminu składania ofert, tj. do dnia 07.06.2018 r. do godz. 09:45 nie złożono żadnej oferty w zakresie tych części zamówienia. </w:t>
      </w:r>
    </w:p>
    <w:p w:rsidR="002E05D3" w:rsidRDefault="00CD7CE3" w:rsidP="00D6413F">
      <w:pPr>
        <w:spacing w:after="0"/>
        <w:jc w:val="both"/>
        <w:rPr>
          <w:rFonts w:ascii="Lato" w:hAnsi="Lato"/>
        </w:rPr>
      </w:pPr>
      <w:r>
        <w:rPr>
          <w:rFonts w:ascii="Lato" w:hAnsi="Lato"/>
        </w:rPr>
        <w:t xml:space="preserve">               </w:t>
      </w:r>
    </w:p>
    <w:p w:rsidR="00771CD6" w:rsidRDefault="00771CD6" w:rsidP="00D6413F">
      <w:pPr>
        <w:spacing w:after="0"/>
        <w:jc w:val="both"/>
        <w:rPr>
          <w:rFonts w:ascii="Lato" w:hAnsi="Lato"/>
        </w:rPr>
      </w:pPr>
    </w:p>
    <w:p w:rsidR="00771CD6" w:rsidRDefault="00771CD6" w:rsidP="00D6413F">
      <w:pPr>
        <w:spacing w:after="0"/>
        <w:jc w:val="both"/>
        <w:rPr>
          <w:rFonts w:ascii="Lato" w:hAnsi="Lato"/>
        </w:rPr>
      </w:pPr>
    </w:p>
    <w:p w:rsidR="00771CD6" w:rsidRDefault="00771CD6" w:rsidP="00D6413F">
      <w:pPr>
        <w:spacing w:after="0"/>
        <w:jc w:val="both"/>
        <w:rPr>
          <w:rFonts w:ascii="Lato" w:hAnsi="Lato"/>
        </w:rPr>
      </w:pPr>
    </w:p>
    <w:p w:rsidR="00771CD6" w:rsidRDefault="00771CD6" w:rsidP="00D6413F">
      <w:pPr>
        <w:spacing w:after="0"/>
        <w:jc w:val="both"/>
        <w:rPr>
          <w:rFonts w:ascii="Lato" w:hAnsi="Lato"/>
        </w:rPr>
      </w:pPr>
    </w:p>
    <w:p w:rsidR="00DB7EB4" w:rsidRDefault="00DB7EB4" w:rsidP="00D6413F">
      <w:pPr>
        <w:spacing w:after="0"/>
        <w:jc w:val="both"/>
        <w:rPr>
          <w:rFonts w:ascii="Lato" w:hAnsi="Lato"/>
        </w:rPr>
      </w:pPr>
    </w:p>
    <w:p w:rsidR="00DB7EB4" w:rsidRDefault="00DB7EB4" w:rsidP="00D6413F">
      <w:pPr>
        <w:spacing w:after="0"/>
        <w:jc w:val="both"/>
        <w:rPr>
          <w:rFonts w:ascii="Lato" w:hAnsi="Lato"/>
        </w:rPr>
      </w:pPr>
    </w:p>
    <w:p w:rsidR="00771CD6" w:rsidRDefault="00771CD6" w:rsidP="00D6413F">
      <w:pPr>
        <w:spacing w:after="0"/>
        <w:jc w:val="both"/>
        <w:rPr>
          <w:rFonts w:ascii="Lato" w:hAnsi="Lato"/>
        </w:rPr>
      </w:pPr>
    </w:p>
    <w:p w:rsidR="002E05D3" w:rsidRPr="00DB44D1" w:rsidRDefault="002E05D3" w:rsidP="00DB44D1">
      <w:pPr>
        <w:spacing w:after="0"/>
        <w:ind w:firstLine="708"/>
        <w:jc w:val="both"/>
        <w:rPr>
          <w:rFonts w:ascii="Lato" w:hAnsi="Lato"/>
        </w:rPr>
      </w:pPr>
    </w:p>
    <w:p w:rsidR="005167A0" w:rsidRPr="00BF5508" w:rsidRDefault="005167A0" w:rsidP="00104B48">
      <w:pPr>
        <w:tabs>
          <w:tab w:val="left" w:pos="5954"/>
        </w:tabs>
        <w:spacing w:after="0" w:line="240" w:lineRule="auto"/>
        <w:jc w:val="center"/>
        <w:rPr>
          <w:rFonts w:ascii="Lato" w:hAnsi="Lato"/>
        </w:rPr>
      </w:pPr>
      <w:bookmarkStart w:id="2" w:name="_Hlk491435471"/>
      <w:bookmarkStart w:id="3" w:name="_Hlk491669407"/>
      <w:r w:rsidRPr="00BF5508">
        <w:rPr>
          <w:rFonts w:ascii="Lato" w:hAnsi="Lato"/>
        </w:rPr>
        <w:t>Wykaz Wykonawców, którzy złożyli oferty wraz ze streszczeniem i porównaniem złożonych ofert.</w:t>
      </w:r>
    </w:p>
    <w:tbl>
      <w:tblPr>
        <w:tblpPr w:leftFromText="141" w:rightFromText="141" w:vertAnchor="text" w:horzAnchor="margin" w:tblpX="-45" w:tblpY="120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2340"/>
        <w:gridCol w:w="920"/>
        <w:gridCol w:w="850"/>
        <w:gridCol w:w="993"/>
        <w:gridCol w:w="850"/>
        <w:gridCol w:w="851"/>
        <w:gridCol w:w="1134"/>
        <w:gridCol w:w="992"/>
        <w:gridCol w:w="992"/>
      </w:tblGrid>
      <w:tr w:rsidR="00DA2B27" w:rsidRPr="00757E62" w:rsidTr="00903A08">
        <w:trPr>
          <w:cantSplit/>
          <w:trHeight w:val="309"/>
        </w:trPr>
        <w:tc>
          <w:tcPr>
            <w:tcW w:w="496" w:type="dxa"/>
            <w:vMerge w:val="restart"/>
            <w:vAlign w:val="center"/>
          </w:tcPr>
          <w:bookmarkEnd w:id="2"/>
          <w:p w:rsidR="00DA2B27" w:rsidRPr="00585989" w:rsidRDefault="007922DF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>
              <w:rPr>
                <w:rFonts w:ascii="Lato" w:hAnsi="Lato"/>
                <w:sz w:val="16"/>
                <w:szCs w:val="16"/>
              </w:rPr>
              <w:t>Lp.</w:t>
            </w:r>
            <w:r w:rsidR="00DA2B27">
              <w:rPr>
                <w:rFonts w:ascii="Lato" w:hAnsi="Lato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:rsidR="00DA2B27" w:rsidRPr="00757E62" w:rsidRDefault="00DA2B27" w:rsidP="007922DF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7E62">
              <w:rPr>
                <w:rFonts w:ascii="Lato" w:hAnsi="Lato"/>
                <w:sz w:val="16"/>
                <w:szCs w:val="16"/>
              </w:rPr>
              <w:t>Firma (nazwa) lub nazwisko oraz adres wykonawcy</w:t>
            </w:r>
          </w:p>
        </w:tc>
        <w:tc>
          <w:tcPr>
            <w:tcW w:w="7582" w:type="dxa"/>
            <w:gridSpan w:val="8"/>
            <w:shd w:val="clear" w:color="auto" w:fill="auto"/>
          </w:tcPr>
          <w:p w:rsidR="00DA2B27" w:rsidRDefault="00DA2B27" w:rsidP="007922DF">
            <w:pPr>
              <w:spacing w:after="0" w:line="240" w:lineRule="auto"/>
            </w:pPr>
          </w:p>
          <w:p w:rsidR="00284D20" w:rsidRPr="00757E62" w:rsidRDefault="00284D20" w:rsidP="00284D2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Liczba punktów w kryterium;</w:t>
            </w:r>
          </w:p>
          <w:p w:rsidR="00284D20" w:rsidRPr="00757E62" w:rsidRDefault="00284D20" w:rsidP="00284D20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 xml:space="preserve">cena 60%, </w:t>
            </w:r>
          </w:p>
          <w:p w:rsidR="00284D20" w:rsidRDefault="00284D20" w:rsidP="00284D20">
            <w:pPr>
              <w:spacing w:after="0" w:line="240" w:lineRule="auto"/>
              <w:jc w:val="center"/>
            </w:pPr>
            <w:r w:rsidRPr="00757E62">
              <w:rPr>
                <w:rFonts w:ascii="Lato" w:hAnsi="Lato"/>
                <w:b/>
                <w:sz w:val="16"/>
                <w:szCs w:val="16"/>
              </w:rPr>
              <w:t>okres gwarancji 40%</w:t>
            </w:r>
          </w:p>
          <w:p w:rsidR="00DA2B27" w:rsidRPr="00757E62" w:rsidRDefault="00DA2B27" w:rsidP="007922DF">
            <w:pPr>
              <w:spacing w:after="0" w:line="240" w:lineRule="auto"/>
            </w:pPr>
          </w:p>
        </w:tc>
      </w:tr>
      <w:tr w:rsidR="00754836" w:rsidRPr="00757E62" w:rsidTr="00903A08">
        <w:trPr>
          <w:cantSplit/>
          <w:trHeight w:val="397"/>
        </w:trPr>
        <w:tc>
          <w:tcPr>
            <w:tcW w:w="496" w:type="dxa"/>
            <w:vMerge/>
          </w:tcPr>
          <w:p w:rsidR="00754836" w:rsidRPr="00585989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340" w:type="dxa"/>
            <w:vMerge/>
          </w:tcPr>
          <w:p w:rsidR="00754836" w:rsidRPr="00757E62" w:rsidRDefault="00754836" w:rsidP="00754836">
            <w:pPr>
              <w:spacing w:after="0" w:line="240" w:lineRule="auto"/>
              <w:ind w:right="-70"/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920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1</w:t>
            </w:r>
          </w:p>
        </w:tc>
        <w:tc>
          <w:tcPr>
            <w:tcW w:w="850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2</w:t>
            </w:r>
          </w:p>
        </w:tc>
        <w:tc>
          <w:tcPr>
            <w:tcW w:w="993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3</w:t>
            </w:r>
          </w:p>
        </w:tc>
        <w:tc>
          <w:tcPr>
            <w:tcW w:w="850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4</w:t>
            </w:r>
          </w:p>
        </w:tc>
        <w:tc>
          <w:tcPr>
            <w:tcW w:w="851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5</w:t>
            </w:r>
          </w:p>
        </w:tc>
        <w:tc>
          <w:tcPr>
            <w:tcW w:w="1134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6</w:t>
            </w:r>
          </w:p>
        </w:tc>
        <w:tc>
          <w:tcPr>
            <w:tcW w:w="992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Część 7</w:t>
            </w:r>
          </w:p>
        </w:tc>
        <w:tc>
          <w:tcPr>
            <w:tcW w:w="992" w:type="dxa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>
              <w:rPr>
                <w:rFonts w:ascii="Lato" w:hAnsi="Lato"/>
                <w:b/>
                <w:sz w:val="16"/>
                <w:szCs w:val="16"/>
              </w:rPr>
              <w:t>Część 8</w:t>
            </w:r>
          </w:p>
        </w:tc>
      </w:tr>
      <w:tr w:rsidR="00754836" w:rsidRPr="00757E62" w:rsidTr="00903A08">
        <w:trPr>
          <w:cantSplit/>
          <w:trHeight w:val="407"/>
        </w:trPr>
        <w:tc>
          <w:tcPr>
            <w:tcW w:w="496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4836">
              <w:rPr>
                <w:rFonts w:ascii="Lato" w:hAnsi="Lato"/>
                <w:b/>
                <w:sz w:val="16"/>
                <w:szCs w:val="16"/>
              </w:rPr>
              <w:t xml:space="preserve">VERA 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4836">
              <w:rPr>
                <w:rFonts w:ascii="Lato" w:hAnsi="Lato"/>
                <w:b/>
                <w:sz w:val="16"/>
                <w:szCs w:val="16"/>
              </w:rPr>
              <w:t xml:space="preserve">Agnieszka Chrzanowska-Major 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Ul. Szymonowica 11E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 xml:space="preserve">30-396 Kraków  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  <w:highlight w:val="yellow"/>
              </w:rPr>
            </w:pPr>
          </w:p>
        </w:tc>
        <w:tc>
          <w:tcPr>
            <w:tcW w:w="92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  <w:u w:val="single"/>
              </w:rPr>
              <w:t>40,00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b/>
                <w:sz w:val="16"/>
                <w:szCs w:val="16"/>
              </w:rPr>
              <w:t>100,00</w:t>
            </w:r>
          </w:p>
        </w:tc>
        <w:tc>
          <w:tcPr>
            <w:tcW w:w="85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  <w:u w:val="single"/>
              </w:rPr>
              <w:t>40,00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b/>
                <w:sz w:val="16"/>
                <w:szCs w:val="16"/>
              </w:rPr>
              <w:t>100,00</w:t>
            </w:r>
          </w:p>
        </w:tc>
        <w:tc>
          <w:tcPr>
            <w:tcW w:w="85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  <w:u w:val="single"/>
              </w:rPr>
              <w:t>40,00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b/>
                <w:sz w:val="16"/>
                <w:szCs w:val="16"/>
              </w:rPr>
              <w:t>100,00</w:t>
            </w:r>
          </w:p>
        </w:tc>
        <w:tc>
          <w:tcPr>
            <w:tcW w:w="851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60,00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  <w:u w:val="single"/>
              </w:rPr>
              <w:t>40,00</w:t>
            </w:r>
          </w:p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b/>
                <w:sz w:val="16"/>
                <w:szCs w:val="16"/>
              </w:rPr>
              <w:t>100,00</w:t>
            </w:r>
          </w:p>
        </w:tc>
        <w:tc>
          <w:tcPr>
            <w:tcW w:w="1134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b/>
                <w:sz w:val="16"/>
                <w:szCs w:val="16"/>
                <w:u w:val="single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754836" w:rsidRPr="00757E62" w:rsidTr="00903A08">
        <w:trPr>
          <w:cantSplit/>
          <w:trHeight w:val="407"/>
        </w:trPr>
        <w:tc>
          <w:tcPr>
            <w:tcW w:w="496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4836">
              <w:rPr>
                <w:rFonts w:ascii="Lato" w:hAnsi="Lato"/>
                <w:b/>
                <w:sz w:val="16"/>
                <w:szCs w:val="16"/>
              </w:rPr>
              <w:t>Firma Budowlana STANBUD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</w:rPr>
            </w:pPr>
            <w:r w:rsidRPr="00754836">
              <w:rPr>
                <w:rFonts w:ascii="Lato" w:hAnsi="Lato"/>
                <w:b/>
                <w:sz w:val="16"/>
                <w:szCs w:val="16"/>
              </w:rPr>
              <w:t xml:space="preserve">Stanisław  </w:t>
            </w:r>
            <w:proofErr w:type="spellStart"/>
            <w:r w:rsidRPr="00754836">
              <w:rPr>
                <w:rFonts w:ascii="Lato" w:hAnsi="Lato"/>
                <w:b/>
                <w:sz w:val="16"/>
                <w:szCs w:val="16"/>
              </w:rPr>
              <w:t>Sendra</w:t>
            </w:r>
            <w:proofErr w:type="spellEnd"/>
          </w:p>
          <w:p w:rsidR="00771CD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 xml:space="preserve">Ul. Mogilska 19/33, 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31-542 Kraków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  <w:u w:val="single"/>
              </w:rPr>
            </w:pPr>
            <w:r w:rsidRPr="00754836">
              <w:rPr>
                <w:rFonts w:ascii="Lato" w:hAnsi="Lato"/>
                <w:sz w:val="16"/>
                <w:szCs w:val="16"/>
                <w:u w:val="single"/>
              </w:rPr>
              <w:t xml:space="preserve">Adres do doręczeń: 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ul. Krzyżowa 64, Rząska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b/>
                <w:sz w:val="16"/>
                <w:szCs w:val="16"/>
                <w:highlight w:val="yellow"/>
              </w:rPr>
            </w:pPr>
            <w:r w:rsidRPr="00754836">
              <w:rPr>
                <w:rFonts w:ascii="Lato" w:hAnsi="Lato"/>
                <w:sz w:val="16"/>
                <w:szCs w:val="16"/>
              </w:rPr>
              <w:t>30-199 Kraków</w:t>
            </w:r>
          </w:p>
          <w:p w:rsidR="00754836" w:rsidRPr="00754836" w:rsidRDefault="00754836" w:rsidP="00754836">
            <w:pPr>
              <w:spacing w:after="0" w:line="240" w:lineRule="auto"/>
              <w:rPr>
                <w:rFonts w:ascii="Lato" w:hAnsi="Lato"/>
                <w:sz w:val="16"/>
                <w:szCs w:val="16"/>
                <w:highlight w:val="yellow"/>
              </w:rPr>
            </w:pPr>
          </w:p>
        </w:tc>
        <w:tc>
          <w:tcPr>
            <w:tcW w:w="92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 xml:space="preserve"> ---</w:t>
            </w:r>
          </w:p>
        </w:tc>
        <w:tc>
          <w:tcPr>
            <w:tcW w:w="85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3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Oferta odrzucona</w:t>
            </w:r>
          </w:p>
        </w:tc>
        <w:tc>
          <w:tcPr>
            <w:tcW w:w="850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851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1134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  <w:tc>
          <w:tcPr>
            <w:tcW w:w="992" w:type="dxa"/>
            <w:vAlign w:val="center"/>
          </w:tcPr>
          <w:p w:rsidR="00754836" w:rsidRPr="00754836" w:rsidRDefault="00754836" w:rsidP="00754836">
            <w:pPr>
              <w:spacing w:after="0" w:line="240" w:lineRule="auto"/>
              <w:jc w:val="center"/>
              <w:rPr>
                <w:rFonts w:ascii="Lato" w:hAnsi="Lato" w:cs="Times New Roman"/>
                <w:sz w:val="16"/>
                <w:szCs w:val="16"/>
              </w:rPr>
            </w:pPr>
            <w:r w:rsidRPr="00754836">
              <w:rPr>
                <w:rFonts w:ascii="Lato" w:hAnsi="Lato" w:cs="Times New Roman"/>
                <w:sz w:val="16"/>
                <w:szCs w:val="16"/>
              </w:rPr>
              <w:t>---</w:t>
            </w:r>
          </w:p>
        </w:tc>
      </w:tr>
      <w:tr w:rsidR="00754836" w:rsidRPr="00084392" w:rsidTr="00903A08">
        <w:trPr>
          <w:cantSplit/>
          <w:trHeight w:val="994"/>
        </w:trPr>
        <w:tc>
          <w:tcPr>
            <w:tcW w:w="2836" w:type="dxa"/>
            <w:gridSpan w:val="2"/>
            <w:vAlign w:val="center"/>
          </w:tcPr>
          <w:p w:rsidR="00754836" w:rsidRPr="00757E62" w:rsidRDefault="00754836" w:rsidP="00754836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757E62">
              <w:rPr>
                <w:rFonts w:ascii="Lato" w:hAnsi="Lato"/>
                <w:b/>
                <w:sz w:val="16"/>
                <w:szCs w:val="16"/>
              </w:rPr>
              <w:t>Adres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 xml:space="preserve"> </w:t>
            </w:r>
          </w:p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 xml:space="preserve"> Prądnicka 68a/41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 xml:space="preserve">  Prądnicka 58/39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 xml:space="preserve"> Prądnicka 58/10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 xml:space="preserve">  Siemaszki 37/49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>Siemaszki 37/104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>os. Jagiellońskie 23/53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>os. Bohaterów Września 60/20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836" w:rsidRPr="00903A08" w:rsidRDefault="00754836" w:rsidP="00903A08">
            <w:pPr>
              <w:spacing w:after="0" w:line="240" w:lineRule="auto"/>
              <w:jc w:val="center"/>
              <w:rPr>
                <w:rFonts w:ascii="Lato" w:hAnsi="Lato"/>
                <w:b/>
                <w:sz w:val="16"/>
                <w:szCs w:val="16"/>
              </w:rPr>
            </w:pPr>
            <w:r w:rsidRPr="00903A08">
              <w:rPr>
                <w:rFonts w:ascii="Lato" w:hAnsi="Lato"/>
                <w:b/>
                <w:sz w:val="16"/>
                <w:szCs w:val="16"/>
              </w:rPr>
              <w:t>os. Piastów 29/8</w:t>
            </w:r>
          </w:p>
        </w:tc>
      </w:tr>
      <w:bookmarkEnd w:id="0"/>
    </w:tbl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7922DF" w:rsidRDefault="007922DF" w:rsidP="00D81E87">
      <w:pPr>
        <w:tabs>
          <w:tab w:val="left" w:pos="1276"/>
        </w:tabs>
        <w:spacing w:line="360" w:lineRule="auto"/>
        <w:rPr>
          <w:rFonts w:ascii="Lato" w:hAnsi="Lato"/>
        </w:rPr>
      </w:pPr>
    </w:p>
    <w:p w:rsidR="00323B80" w:rsidRPr="00FD0969" w:rsidRDefault="00077078" w:rsidP="00D81E87">
      <w:pPr>
        <w:tabs>
          <w:tab w:val="left" w:pos="1276"/>
        </w:tabs>
        <w:spacing w:line="360" w:lineRule="auto"/>
        <w:rPr>
          <w:rFonts w:ascii="Lato" w:hAnsi="Lato"/>
          <w:b/>
        </w:rPr>
      </w:pPr>
      <w:r>
        <w:rPr>
          <w:rFonts w:ascii="Lato" w:hAnsi="Lato"/>
        </w:rPr>
        <w:t>K</w:t>
      </w:r>
      <w:r w:rsidR="005167A0" w:rsidRPr="00FD0969">
        <w:rPr>
          <w:rFonts w:ascii="Lato" w:hAnsi="Lato"/>
        </w:rPr>
        <w:t>r</w:t>
      </w:r>
      <w:r w:rsidR="00547F05">
        <w:rPr>
          <w:rFonts w:ascii="Lato" w:hAnsi="Lato"/>
        </w:rPr>
        <w:t>aków, dnia</w:t>
      </w:r>
      <w:r w:rsidR="00BE2E36">
        <w:rPr>
          <w:rFonts w:ascii="Lato" w:hAnsi="Lato"/>
        </w:rPr>
        <w:t xml:space="preserve"> </w:t>
      </w:r>
      <w:r w:rsidR="00464213">
        <w:rPr>
          <w:rFonts w:ascii="Lato" w:hAnsi="Lato"/>
        </w:rPr>
        <w:t>…………………………</w:t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</w:r>
      <w:r w:rsidR="00D81E87">
        <w:rPr>
          <w:rFonts w:ascii="Lato" w:hAnsi="Lato"/>
        </w:rPr>
        <w:tab/>
        <w:t xml:space="preserve">                 </w:t>
      </w:r>
      <w:r w:rsidR="00323B80" w:rsidRPr="00FD0969">
        <w:rPr>
          <w:rFonts w:ascii="Lato" w:hAnsi="Lato"/>
        </w:rPr>
        <w:t>Zatwierdzam:</w:t>
      </w:r>
      <w:bookmarkEnd w:id="3"/>
    </w:p>
    <w:sectPr w:rsidR="00323B80" w:rsidRPr="00FD0969" w:rsidSect="00DA2B27">
      <w:headerReference w:type="first" r:id="rId8"/>
      <w:footerReference w:type="first" r:id="rId9"/>
      <w:pgSz w:w="11906" w:h="16838"/>
      <w:pgMar w:top="842" w:right="1133" w:bottom="426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836" w:rsidRDefault="00754836" w:rsidP="00DC5A14">
      <w:pPr>
        <w:spacing w:after="0" w:line="240" w:lineRule="auto"/>
      </w:pPr>
      <w:r>
        <w:separator/>
      </w:r>
    </w:p>
  </w:endnote>
  <w:endnote w:type="continuationSeparator" w:id="0">
    <w:p w:rsidR="00754836" w:rsidRDefault="00754836" w:rsidP="00DC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5295900</wp:posOffset>
          </wp:positionH>
          <wp:positionV relativeFrom="paragraph">
            <wp:posOffset>36195</wp:posOffset>
          </wp:positionV>
          <wp:extent cx="1216025" cy="424815"/>
          <wp:effectExtent l="0" t="0" r="0" b="0"/>
          <wp:wrapNone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D0879">
      <w:rPr>
        <w:rFonts w:ascii="Lato" w:hAnsi="Lato" w:cs="Lato"/>
        <w:b/>
        <w:bCs/>
        <w:color w:val="0063AF"/>
        <w:sz w:val="14"/>
        <w:szCs w:val="14"/>
      </w:rPr>
      <w:t>Zarząd Budynków Komunalnych w Krakowie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tel. + 48 12</w:t>
    </w:r>
    <w:r>
      <w:rPr>
        <w:rFonts w:ascii="Lato" w:hAnsi="Lato" w:cs="Lato"/>
        <w:color w:val="0063AF"/>
        <w:sz w:val="14"/>
        <w:szCs w:val="14"/>
      </w:rPr>
      <w:t>-616-62-16, 12 616-62-17, 12 616-62-22, 12 291-28-30, 12 291-28-67</w:t>
    </w:r>
  </w:p>
  <w:p w:rsidR="00754836" w:rsidRPr="003D0879" w:rsidRDefault="00754836" w:rsidP="002A78DA">
    <w:pPr>
      <w:tabs>
        <w:tab w:val="left" w:pos="4279"/>
      </w:tabs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 xml:space="preserve">fax + 48 12 616 </w:t>
    </w:r>
    <w:r>
      <w:rPr>
        <w:rFonts w:ascii="Lato" w:hAnsi="Lato" w:cs="Lato"/>
        <w:color w:val="0063AF"/>
        <w:sz w:val="14"/>
        <w:szCs w:val="14"/>
      </w:rPr>
      <w:t>61 29</w:t>
    </w:r>
    <w:r w:rsidRPr="003D0879">
      <w:rPr>
        <w:rFonts w:ascii="Lato" w:hAnsi="Lato" w:cs="Lato"/>
        <w:color w:val="0063AF"/>
        <w:sz w:val="14"/>
        <w:szCs w:val="14"/>
      </w:rPr>
      <w:t xml:space="preserve">, </w:t>
    </w:r>
    <w:hyperlink r:id="rId2" w:history="1">
      <w:r w:rsidRPr="007C73AD">
        <w:rPr>
          <w:rStyle w:val="Hipercze"/>
          <w:rFonts w:ascii="Lato" w:hAnsi="Lato" w:cs="Lato"/>
          <w:sz w:val="14"/>
          <w:szCs w:val="14"/>
        </w:rPr>
        <w:t>zamowienia@zbk.krakow.pl</w:t>
      </w:r>
    </w:hyperlink>
    <w:r w:rsidRPr="003D0879">
      <w:rPr>
        <w:rFonts w:ascii="Lato" w:hAnsi="Lato" w:cs="Lato"/>
        <w:color w:val="0063AF"/>
        <w:sz w:val="14"/>
        <w:szCs w:val="14"/>
      </w:rPr>
      <w:t xml:space="preserve"> 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color w:val="0063AF"/>
        <w:sz w:val="14"/>
        <w:szCs w:val="14"/>
      </w:rPr>
    </w:pPr>
    <w:r w:rsidRPr="003D0879">
      <w:rPr>
        <w:rFonts w:ascii="Lato" w:hAnsi="Lato" w:cs="Lato"/>
        <w:color w:val="0063AF"/>
        <w:sz w:val="14"/>
        <w:szCs w:val="14"/>
      </w:rPr>
      <w:t>31-319 Kraków, ul. B. Czerwieńskiego 16</w:t>
    </w:r>
  </w:p>
  <w:p w:rsidR="00754836" w:rsidRPr="003D0879" w:rsidRDefault="00754836" w:rsidP="002A78DA">
    <w:pPr>
      <w:spacing w:after="0" w:line="240" w:lineRule="auto"/>
      <w:ind w:left="851"/>
      <w:rPr>
        <w:rFonts w:ascii="Lato" w:hAnsi="Lato" w:cs="Lato"/>
        <w:b/>
        <w:bCs/>
        <w:color w:val="0063AF"/>
        <w:sz w:val="14"/>
        <w:szCs w:val="14"/>
      </w:rPr>
    </w:pPr>
    <w:r w:rsidRPr="003D0879">
      <w:rPr>
        <w:rFonts w:ascii="Lato" w:hAnsi="Lato" w:cs="Lato"/>
        <w:b/>
        <w:bCs/>
        <w:color w:val="0063AF"/>
        <w:sz w:val="14"/>
        <w:szCs w:val="14"/>
      </w:rPr>
      <w:t>www.zbk.krakow.pl</w:t>
    </w:r>
  </w:p>
  <w:p w:rsidR="00754836" w:rsidRPr="003D0879" w:rsidRDefault="00754836">
    <w:pPr>
      <w:pStyle w:val="Stopka"/>
      <w:rPr>
        <w:rFonts w:ascii="Lato" w:hAnsi="Lato" w:cs="Lato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836" w:rsidRDefault="00754836" w:rsidP="00DC5A14">
      <w:pPr>
        <w:spacing w:after="0" w:line="240" w:lineRule="auto"/>
      </w:pPr>
      <w:r>
        <w:separator/>
      </w:r>
    </w:p>
  </w:footnote>
  <w:footnote w:type="continuationSeparator" w:id="0">
    <w:p w:rsidR="00754836" w:rsidRDefault="00754836" w:rsidP="00DC5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836" w:rsidRPr="003D0879" w:rsidRDefault="00754836" w:rsidP="00DC5A14">
    <w:pPr>
      <w:pStyle w:val="Nagwek"/>
      <w:tabs>
        <w:tab w:val="clear" w:pos="4536"/>
        <w:tab w:val="clear" w:pos="9072"/>
        <w:tab w:val="right" w:pos="10204"/>
      </w:tabs>
      <w:rPr>
        <w:rFonts w:ascii="Lato" w:hAnsi="Lato" w:cs="Lato"/>
      </w:rPr>
    </w:pPr>
    <w:r>
      <w:rPr>
        <w:rFonts w:ascii="Lato" w:hAnsi="Lato" w:cs="Lato"/>
        <w:noProof/>
        <w:lang w:eastAsia="pl-PL"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C3836"/>
    <w:multiLevelType w:val="hybridMultilevel"/>
    <w:tmpl w:val="FDB4ABBE"/>
    <w:lvl w:ilvl="0" w:tplc="9E8A8E2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4149A4"/>
    <w:multiLevelType w:val="hybridMultilevel"/>
    <w:tmpl w:val="7FE27134"/>
    <w:lvl w:ilvl="0" w:tplc="71DEC72E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6A38"/>
    <w:multiLevelType w:val="hybridMultilevel"/>
    <w:tmpl w:val="81D8B928"/>
    <w:lvl w:ilvl="0" w:tplc="341ED1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8B65F6E"/>
    <w:multiLevelType w:val="hybridMultilevel"/>
    <w:tmpl w:val="B9A44A16"/>
    <w:lvl w:ilvl="0" w:tplc="EABCDC92">
      <w:start w:val="2"/>
      <w:numFmt w:val="decimal"/>
      <w:lvlText w:val="%1)"/>
      <w:lvlJc w:val="left"/>
      <w:pPr>
        <w:ind w:left="644" w:hanging="360"/>
      </w:pPr>
      <w:rPr>
        <w:rFonts w:ascii="Lato" w:hAnsi="Lato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A540F"/>
    <w:multiLevelType w:val="hybridMultilevel"/>
    <w:tmpl w:val="8132CC90"/>
    <w:lvl w:ilvl="0" w:tplc="3C54DB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207A"/>
    <w:multiLevelType w:val="hybridMultilevel"/>
    <w:tmpl w:val="B5DA0A38"/>
    <w:lvl w:ilvl="0" w:tplc="C8CA6B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870E9"/>
    <w:multiLevelType w:val="hybridMultilevel"/>
    <w:tmpl w:val="CC8CD268"/>
    <w:lvl w:ilvl="0" w:tplc="7200CB6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evenAndOddHeader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DC5A14"/>
    <w:rsid w:val="00001A3A"/>
    <w:rsid w:val="00007B38"/>
    <w:rsid w:val="000409A0"/>
    <w:rsid w:val="00041D7E"/>
    <w:rsid w:val="0004421F"/>
    <w:rsid w:val="0004710A"/>
    <w:rsid w:val="0006167D"/>
    <w:rsid w:val="00065448"/>
    <w:rsid w:val="000710E6"/>
    <w:rsid w:val="00077078"/>
    <w:rsid w:val="00077955"/>
    <w:rsid w:val="000855AB"/>
    <w:rsid w:val="00091A57"/>
    <w:rsid w:val="00094731"/>
    <w:rsid w:val="0009509A"/>
    <w:rsid w:val="00095BF4"/>
    <w:rsid w:val="000A33EC"/>
    <w:rsid w:val="000B359A"/>
    <w:rsid w:val="000C24B0"/>
    <w:rsid w:val="000C2692"/>
    <w:rsid w:val="000D6013"/>
    <w:rsid w:val="000E0F04"/>
    <w:rsid w:val="000E337E"/>
    <w:rsid w:val="000F571A"/>
    <w:rsid w:val="00104B48"/>
    <w:rsid w:val="00110B57"/>
    <w:rsid w:val="0012428A"/>
    <w:rsid w:val="001513A6"/>
    <w:rsid w:val="001515AE"/>
    <w:rsid w:val="001709D9"/>
    <w:rsid w:val="00170AFC"/>
    <w:rsid w:val="001B0CF5"/>
    <w:rsid w:val="001B7272"/>
    <w:rsid w:val="001C2537"/>
    <w:rsid w:val="001C3301"/>
    <w:rsid w:val="001D29BD"/>
    <w:rsid w:val="001F5A5E"/>
    <w:rsid w:val="00200462"/>
    <w:rsid w:val="002024F6"/>
    <w:rsid w:val="00202AC3"/>
    <w:rsid w:val="00206217"/>
    <w:rsid w:val="00207B6D"/>
    <w:rsid w:val="0021091D"/>
    <w:rsid w:val="00211498"/>
    <w:rsid w:val="0022130B"/>
    <w:rsid w:val="00221D4C"/>
    <w:rsid w:val="00232D52"/>
    <w:rsid w:val="0023514B"/>
    <w:rsid w:val="00241545"/>
    <w:rsid w:val="00247788"/>
    <w:rsid w:val="00254819"/>
    <w:rsid w:val="00265BC2"/>
    <w:rsid w:val="00284CC9"/>
    <w:rsid w:val="00284D20"/>
    <w:rsid w:val="00285B30"/>
    <w:rsid w:val="002879DA"/>
    <w:rsid w:val="002A78DA"/>
    <w:rsid w:val="002C0D36"/>
    <w:rsid w:val="002C2323"/>
    <w:rsid w:val="002D5272"/>
    <w:rsid w:val="002E05D3"/>
    <w:rsid w:val="002E26AF"/>
    <w:rsid w:val="003175F7"/>
    <w:rsid w:val="00323B80"/>
    <w:rsid w:val="0037340F"/>
    <w:rsid w:val="00373D0C"/>
    <w:rsid w:val="00381DE3"/>
    <w:rsid w:val="00385780"/>
    <w:rsid w:val="00390DD0"/>
    <w:rsid w:val="003A2C44"/>
    <w:rsid w:val="003B5EAC"/>
    <w:rsid w:val="003D0879"/>
    <w:rsid w:val="003E09C9"/>
    <w:rsid w:val="003F68DE"/>
    <w:rsid w:val="00403FAE"/>
    <w:rsid w:val="004101C9"/>
    <w:rsid w:val="0041775B"/>
    <w:rsid w:val="00423B0F"/>
    <w:rsid w:val="004321FB"/>
    <w:rsid w:val="00442875"/>
    <w:rsid w:val="004471E7"/>
    <w:rsid w:val="004529DC"/>
    <w:rsid w:val="0046341E"/>
    <w:rsid w:val="00464213"/>
    <w:rsid w:val="00482F88"/>
    <w:rsid w:val="00490AE9"/>
    <w:rsid w:val="004929E1"/>
    <w:rsid w:val="004A4336"/>
    <w:rsid w:val="004A563D"/>
    <w:rsid w:val="004B1913"/>
    <w:rsid w:val="004C3D57"/>
    <w:rsid w:val="004D5C71"/>
    <w:rsid w:val="004D68AC"/>
    <w:rsid w:val="004F6347"/>
    <w:rsid w:val="00501849"/>
    <w:rsid w:val="005035E4"/>
    <w:rsid w:val="00511A37"/>
    <w:rsid w:val="00515B4F"/>
    <w:rsid w:val="005167A0"/>
    <w:rsid w:val="00547F05"/>
    <w:rsid w:val="005615CA"/>
    <w:rsid w:val="00564A7C"/>
    <w:rsid w:val="00565A7F"/>
    <w:rsid w:val="005769D3"/>
    <w:rsid w:val="005776C2"/>
    <w:rsid w:val="00577E5C"/>
    <w:rsid w:val="00584CEA"/>
    <w:rsid w:val="0058547A"/>
    <w:rsid w:val="00585989"/>
    <w:rsid w:val="005909E3"/>
    <w:rsid w:val="00593703"/>
    <w:rsid w:val="00593C3A"/>
    <w:rsid w:val="005A3C67"/>
    <w:rsid w:val="005B1443"/>
    <w:rsid w:val="005B31D6"/>
    <w:rsid w:val="005C6047"/>
    <w:rsid w:val="00605861"/>
    <w:rsid w:val="006128BD"/>
    <w:rsid w:val="006270F4"/>
    <w:rsid w:val="006308D3"/>
    <w:rsid w:val="00633A1E"/>
    <w:rsid w:val="00650662"/>
    <w:rsid w:val="00650EFE"/>
    <w:rsid w:val="00651053"/>
    <w:rsid w:val="006667D2"/>
    <w:rsid w:val="00697E0D"/>
    <w:rsid w:val="006B46DC"/>
    <w:rsid w:val="006B4C8A"/>
    <w:rsid w:val="006C37FC"/>
    <w:rsid w:val="006C58E1"/>
    <w:rsid w:val="006D6768"/>
    <w:rsid w:val="006F113F"/>
    <w:rsid w:val="0071188C"/>
    <w:rsid w:val="00713259"/>
    <w:rsid w:val="00720F7C"/>
    <w:rsid w:val="00723DEE"/>
    <w:rsid w:val="007241AE"/>
    <w:rsid w:val="007254DB"/>
    <w:rsid w:val="00734A57"/>
    <w:rsid w:val="0074086B"/>
    <w:rsid w:val="007461B5"/>
    <w:rsid w:val="00754836"/>
    <w:rsid w:val="00757E62"/>
    <w:rsid w:val="00764768"/>
    <w:rsid w:val="0077000E"/>
    <w:rsid w:val="00771CD6"/>
    <w:rsid w:val="0077584D"/>
    <w:rsid w:val="00781F64"/>
    <w:rsid w:val="00783873"/>
    <w:rsid w:val="007922DF"/>
    <w:rsid w:val="00794BE4"/>
    <w:rsid w:val="0079689C"/>
    <w:rsid w:val="007A1B35"/>
    <w:rsid w:val="007A59B9"/>
    <w:rsid w:val="007B486E"/>
    <w:rsid w:val="007B7B3E"/>
    <w:rsid w:val="007C16C7"/>
    <w:rsid w:val="007C6F5E"/>
    <w:rsid w:val="007C73AD"/>
    <w:rsid w:val="007D6BD0"/>
    <w:rsid w:val="007F0451"/>
    <w:rsid w:val="007F2BC9"/>
    <w:rsid w:val="007F398C"/>
    <w:rsid w:val="007F3FC2"/>
    <w:rsid w:val="00807B6E"/>
    <w:rsid w:val="00813D86"/>
    <w:rsid w:val="00815D17"/>
    <w:rsid w:val="00815E02"/>
    <w:rsid w:val="00817640"/>
    <w:rsid w:val="00823E1F"/>
    <w:rsid w:val="00831FBB"/>
    <w:rsid w:val="00834100"/>
    <w:rsid w:val="00851A60"/>
    <w:rsid w:val="008574C2"/>
    <w:rsid w:val="0086280A"/>
    <w:rsid w:val="00866B05"/>
    <w:rsid w:val="00884F84"/>
    <w:rsid w:val="008A06E7"/>
    <w:rsid w:val="008B5449"/>
    <w:rsid w:val="008C77CF"/>
    <w:rsid w:val="008E6E60"/>
    <w:rsid w:val="00903A08"/>
    <w:rsid w:val="00936BB7"/>
    <w:rsid w:val="00946840"/>
    <w:rsid w:val="00952E5F"/>
    <w:rsid w:val="0096457E"/>
    <w:rsid w:val="0097131A"/>
    <w:rsid w:val="009819E4"/>
    <w:rsid w:val="00984D3C"/>
    <w:rsid w:val="0098566C"/>
    <w:rsid w:val="00990004"/>
    <w:rsid w:val="00994484"/>
    <w:rsid w:val="009A0D6C"/>
    <w:rsid w:val="009C22C9"/>
    <w:rsid w:val="009D6D73"/>
    <w:rsid w:val="009E04C6"/>
    <w:rsid w:val="009E30AD"/>
    <w:rsid w:val="009E6BA2"/>
    <w:rsid w:val="00A17926"/>
    <w:rsid w:val="00A32AFE"/>
    <w:rsid w:val="00A455DB"/>
    <w:rsid w:val="00A7506E"/>
    <w:rsid w:val="00A9190D"/>
    <w:rsid w:val="00A96CBF"/>
    <w:rsid w:val="00AA4050"/>
    <w:rsid w:val="00AA46ED"/>
    <w:rsid w:val="00AE51AC"/>
    <w:rsid w:val="00AE74D4"/>
    <w:rsid w:val="00AF2CEE"/>
    <w:rsid w:val="00B060C2"/>
    <w:rsid w:val="00B108F0"/>
    <w:rsid w:val="00B15EB8"/>
    <w:rsid w:val="00B54EEC"/>
    <w:rsid w:val="00B63BE4"/>
    <w:rsid w:val="00B72C25"/>
    <w:rsid w:val="00B77B64"/>
    <w:rsid w:val="00BA2FF1"/>
    <w:rsid w:val="00BD7C31"/>
    <w:rsid w:val="00BD7C81"/>
    <w:rsid w:val="00BE2E36"/>
    <w:rsid w:val="00BF178E"/>
    <w:rsid w:val="00BF5045"/>
    <w:rsid w:val="00BF5508"/>
    <w:rsid w:val="00BF6079"/>
    <w:rsid w:val="00C0244C"/>
    <w:rsid w:val="00C203CD"/>
    <w:rsid w:val="00C20CA0"/>
    <w:rsid w:val="00C21F19"/>
    <w:rsid w:val="00C30804"/>
    <w:rsid w:val="00C438A6"/>
    <w:rsid w:val="00C56E48"/>
    <w:rsid w:val="00C62572"/>
    <w:rsid w:val="00C630F7"/>
    <w:rsid w:val="00C82AF3"/>
    <w:rsid w:val="00C87BA9"/>
    <w:rsid w:val="00C91BD7"/>
    <w:rsid w:val="00CA07CC"/>
    <w:rsid w:val="00CA4A3F"/>
    <w:rsid w:val="00CA6446"/>
    <w:rsid w:val="00CC11E4"/>
    <w:rsid w:val="00CD7CE3"/>
    <w:rsid w:val="00CE2C67"/>
    <w:rsid w:val="00CF195B"/>
    <w:rsid w:val="00D0002A"/>
    <w:rsid w:val="00D16F8C"/>
    <w:rsid w:val="00D22B04"/>
    <w:rsid w:val="00D508EF"/>
    <w:rsid w:val="00D551E1"/>
    <w:rsid w:val="00D6413F"/>
    <w:rsid w:val="00D701A2"/>
    <w:rsid w:val="00D81E87"/>
    <w:rsid w:val="00D83B75"/>
    <w:rsid w:val="00D85E66"/>
    <w:rsid w:val="00D86BA8"/>
    <w:rsid w:val="00D87B9B"/>
    <w:rsid w:val="00D90C78"/>
    <w:rsid w:val="00DA2B27"/>
    <w:rsid w:val="00DA607D"/>
    <w:rsid w:val="00DA7649"/>
    <w:rsid w:val="00DB44D1"/>
    <w:rsid w:val="00DB7EB4"/>
    <w:rsid w:val="00DC2226"/>
    <w:rsid w:val="00DC5A14"/>
    <w:rsid w:val="00DC7E8A"/>
    <w:rsid w:val="00DD0AA1"/>
    <w:rsid w:val="00DF5703"/>
    <w:rsid w:val="00E047FC"/>
    <w:rsid w:val="00E11349"/>
    <w:rsid w:val="00E151C9"/>
    <w:rsid w:val="00E21E67"/>
    <w:rsid w:val="00E234D9"/>
    <w:rsid w:val="00E4020D"/>
    <w:rsid w:val="00E432F6"/>
    <w:rsid w:val="00E43723"/>
    <w:rsid w:val="00E56092"/>
    <w:rsid w:val="00E57AA1"/>
    <w:rsid w:val="00E70478"/>
    <w:rsid w:val="00E77771"/>
    <w:rsid w:val="00E80F2D"/>
    <w:rsid w:val="00E8492C"/>
    <w:rsid w:val="00E869FD"/>
    <w:rsid w:val="00E93A48"/>
    <w:rsid w:val="00EA6A4A"/>
    <w:rsid w:val="00EB1207"/>
    <w:rsid w:val="00EC1EC2"/>
    <w:rsid w:val="00EC4726"/>
    <w:rsid w:val="00EC63CB"/>
    <w:rsid w:val="00ED4A62"/>
    <w:rsid w:val="00EE1651"/>
    <w:rsid w:val="00F0400F"/>
    <w:rsid w:val="00F141FE"/>
    <w:rsid w:val="00F14E04"/>
    <w:rsid w:val="00F16BC8"/>
    <w:rsid w:val="00F17444"/>
    <w:rsid w:val="00F36AD0"/>
    <w:rsid w:val="00F46018"/>
    <w:rsid w:val="00F54C30"/>
    <w:rsid w:val="00F63A3B"/>
    <w:rsid w:val="00F72511"/>
    <w:rsid w:val="00F808A3"/>
    <w:rsid w:val="00F8464B"/>
    <w:rsid w:val="00F95AC8"/>
    <w:rsid w:val="00FA3960"/>
    <w:rsid w:val="00FA7645"/>
    <w:rsid w:val="00FB53A0"/>
    <w:rsid w:val="00FC5170"/>
    <w:rsid w:val="00FC5D90"/>
    <w:rsid w:val="00FD0969"/>
    <w:rsid w:val="00FD5B15"/>
    <w:rsid w:val="00FD6833"/>
    <w:rsid w:val="00FE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A14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5A14"/>
  </w:style>
  <w:style w:type="paragraph" w:styleId="Stopka">
    <w:name w:val="footer"/>
    <w:basedOn w:val="Normalny"/>
    <w:link w:val="StopkaZnak"/>
    <w:uiPriority w:val="99"/>
    <w:rsid w:val="00DC5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5A14"/>
  </w:style>
  <w:style w:type="paragraph" w:styleId="Tekstdymka">
    <w:name w:val="Balloon Text"/>
    <w:basedOn w:val="Normalny"/>
    <w:link w:val="TekstdymkaZnak"/>
    <w:uiPriority w:val="99"/>
    <w:semiHidden/>
    <w:rsid w:val="00DC5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C5A14"/>
    <w:rPr>
      <w:rFonts w:ascii="Tahoma" w:hAnsi="Tahoma" w:cs="Tahoma"/>
      <w:sz w:val="16"/>
      <w:szCs w:val="16"/>
    </w:rPr>
  </w:style>
  <w:style w:type="character" w:styleId="Hipercze">
    <w:name w:val="Hyperlink"/>
    <w:rsid w:val="00DC5A14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  <w:lang w:eastAsia="pl-PL"/>
    </w:rPr>
  </w:style>
  <w:style w:type="character" w:customStyle="1" w:styleId="BodyTextChar">
    <w:name w:val="Body Text Char"/>
    <w:uiPriority w:val="99"/>
    <w:semiHidden/>
    <w:locked/>
    <w:rsid w:val="00CE2C67"/>
    <w:rPr>
      <w:sz w:val="20"/>
      <w:szCs w:val="20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254819"/>
    <w:pPr>
      <w:overflowPunct w:val="0"/>
      <w:autoSpaceDE w:val="0"/>
      <w:autoSpaceDN w:val="0"/>
      <w:adjustRightInd w:val="0"/>
      <w:spacing w:after="0" w:line="240" w:lineRule="auto"/>
      <w:jc w:val="both"/>
    </w:pPr>
    <w:rPr>
      <w:b/>
      <w:bCs/>
      <w:i/>
      <w:iCs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2C67"/>
    <w:rPr>
      <w:sz w:val="20"/>
      <w:szCs w:val="20"/>
      <w:lang w:eastAsia="en-US"/>
    </w:rPr>
  </w:style>
  <w:style w:type="character" w:customStyle="1" w:styleId="TekstpodstawowyZnak">
    <w:name w:val="Tekst podstawowy Znak"/>
    <w:link w:val="Tekstpodstawowy"/>
    <w:uiPriority w:val="99"/>
    <w:locked/>
    <w:rsid w:val="00254819"/>
    <w:rPr>
      <w:sz w:val="24"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lang w:eastAsia="pl-PL"/>
    </w:rPr>
  </w:style>
  <w:style w:type="paragraph" w:customStyle="1" w:styleId="Tekstpodstawowy23">
    <w:name w:val="Tekst podstawowy 23"/>
    <w:basedOn w:val="Normalny"/>
    <w:rsid w:val="00232D5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bodytext2">
    <w:name w:val="bodytext2"/>
    <w:basedOn w:val="Normalny"/>
    <w:rsid w:val="00232D52"/>
    <w:pPr>
      <w:overflowPunct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03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4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amowienia@zbk.krakow.p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E99F0-AB5D-407F-8AC8-F4AD497B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Pani</vt:lpstr>
    </vt:vector>
  </TitlesOfParts>
  <Company>zbk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</dc:title>
  <dc:subject/>
  <dc:creator>makotaiz</dc:creator>
  <cp:keywords/>
  <dc:description/>
  <cp:lastModifiedBy>kurdzima</cp:lastModifiedBy>
  <cp:revision>3</cp:revision>
  <cp:lastPrinted>2018-06-20T10:12:00Z</cp:lastPrinted>
  <dcterms:created xsi:type="dcterms:W3CDTF">2018-06-19T06:52:00Z</dcterms:created>
  <dcterms:modified xsi:type="dcterms:W3CDTF">2018-06-20T10:14:00Z</dcterms:modified>
</cp:coreProperties>
</file>