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44" w:rsidRPr="003833A5" w:rsidRDefault="00834744" w:rsidP="00834744">
      <w:pPr>
        <w:ind w:left="284" w:hanging="284"/>
        <w:jc w:val="both"/>
        <w:rPr>
          <w:b/>
        </w:rPr>
      </w:pPr>
      <w:r w:rsidRPr="003833A5">
        <w:t xml:space="preserve">Postępowanie nr </w:t>
      </w:r>
      <w:r w:rsidR="00CD0A15">
        <w:rPr>
          <w:b/>
        </w:rPr>
        <w:t>54</w:t>
      </w:r>
      <w:r w:rsidRPr="003833A5">
        <w:rPr>
          <w:b/>
        </w:rPr>
        <w:t>/2017</w:t>
      </w:r>
    </w:p>
    <w:p w:rsidR="00834744" w:rsidRPr="003833A5" w:rsidRDefault="00834744" w:rsidP="00834744">
      <w:pPr>
        <w:pStyle w:val="Tekstpodstawowy"/>
        <w:jc w:val="both"/>
        <w:rPr>
          <w:rFonts w:ascii="Times New Roman" w:hAnsi="Times New Roman"/>
          <w:b/>
          <w:bCs/>
          <w:sz w:val="20"/>
        </w:rPr>
      </w:pPr>
    </w:p>
    <w:p w:rsidR="00CA03CC" w:rsidRPr="00CA03CC" w:rsidRDefault="00CA03CC" w:rsidP="00CA03CC">
      <w:pPr>
        <w:pStyle w:val="Tekstpodstawowy"/>
        <w:jc w:val="both"/>
        <w:rPr>
          <w:rFonts w:ascii="Times New Roman" w:hAnsi="Times New Roman"/>
          <w:b/>
          <w:bCs/>
          <w:sz w:val="20"/>
        </w:rPr>
      </w:pPr>
      <w:r w:rsidRPr="00CA03CC">
        <w:rPr>
          <w:rFonts w:ascii="Times New Roman" w:hAnsi="Times New Roman"/>
          <w:b/>
          <w:bCs/>
          <w:sz w:val="20"/>
        </w:rPr>
        <w:t>Wykonanie projektów budowlanych i wykonawczych termomodernizacji (ocieplenia oraz remontu instalacji odgromowej w części zależnej od robót ujętych w projekcie ocieplenia budynku) budynków przeznaczonych na świadczenia usług zdrowotnych w oparciu o audyty energetyczne oraz programy funkcjonalno-użytkowe z podziałem na 14 części.</w:t>
      </w:r>
    </w:p>
    <w:p w:rsidR="00834744" w:rsidRPr="003833A5" w:rsidRDefault="00834744" w:rsidP="00834744">
      <w:pPr>
        <w:pStyle w:val="Tekstpodstawowy23"/>
        <w:rPr>
          <w:rFonts w:ascii="Times New Roman" w:hAnsi="Times New Roman"/>
          <w:sz w:val="20"/>
        </w:rPr>
      </w:pPr>
    </w:p>
    <w:p w:rsidR="00834744" w:rsidRPr="003833A5" w:rsidRDefault="00CD0A15" w:rsidP="00834744">
      <w:pPr>
        <w:pStyle w:val="Tekstpodstawowy2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Otwarcie ofert: 30</w:t>
      </w:r>
      <w:r w:rsidR="00CA03CC">
        <w:rPr>
          <w:rFonts w:ascii="Times New Roman" w:hAnsi="Times New Roman"/>
          <w:sz w:val="20"/>
        </w:rPr>
        <w:t>.06</w:t>
      </w:r>
      <w:r w:rsidR="00834744" w:rsidRPr="003833A5">
        <w:rPr>
          <w:rFonts w:ascii="Times New Roman" w:hAnsi="Times New Roman"/>
          <w:sz w:val="20"/>
        </w:rPr>
        <w:t>.2017 r.</w:t>
      </w:r>
    </w:p>
    <w:p w:rsidR="00834744" w:rsidRDefault="00834744" w:rsidP="00834744">
      <w:pPr>
        <w:pStyle w:val="Tekstpodstawowy23"/>
        <w:rPr>
          <w:rFonts w:ascii="Times New Roman" w:hAnsi="Times New Roman"/>
          <w:sz w:val="16"/>
          <w:szCs w:val="16"/>
        </w:rPr>
      </w:pPr>
    </w:p>
    <w:p w:rsidR="00834744" w:rsidRPr="00E176FD" w:rsidRDefault="00834744" w:rsidP="00834744">
      <w:pPr>
        <w:pStyle w:val="Tekstpodstawowy23"/>
        <w:jc w:val="center"/>
        <w:rPr>
          <w:rFonts w:ascii="Times New Roman" w:hAnsi="Times New Roman"/>
          <w:sz w:val="20"/>
        </w:rPr>
      </w:pPr>
      <w:r w:rsidRPr="00E176FD">
        <w:rPr>
          <w:rFonts w:ascii="Times New Roman" w:hAnsi="Times New Roman"/>
          <w:sz w:val="20"/>
        </w:rPr>
        <w:t>Zbiorcze zestawienie ofert</w:t>
      </w:r>
    </w:p>
    <w:tbl>
      <w:tblPr>
        <w:tblpPr w:leftFromText="141" w:rightFromText="141" w:vertAnchor="text" w:horzAnchor="margin" w:tblpXSpec="center" w:tblpY="114"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6"/>
        <w:gridCol w:w="1559"/>
        <w:gridCol w:w="850"/>
        <w:gridCol w:w="851"/>
        <w:gridCol w:w="851"/>
        <w:gridCol w:w="851"/>
        <w:gridCol w:w="848"/>
        <w:gridCol w:w="851"/>
        <w:gridCol w:w="848"/>
        <w:gridCol w:w="995"/>
        <w:gridCol w:w="992"/>
        <w:gridCol w:w="992"/>
        <w:gridCol w:w="851"/>
        <w:gridCol w:w="851"/>
        <w:gridCol w:w="848"/>
        <w:gridCol w:w="870"/>
        <w:gridCol w:w="1152"/>
      </w:tblGrid>
      <w:tr w:rsidR="00A575B0" w:rsidRPr="00093D87" w:rsidTr="003B35C0">
        <w:trPr>
          <w:cantSplit/>
          <w:trHeight w:val="557"/>
        </w:trPr>
        <w:tc>
          <w:tcPr>
            <w:tcW w:w="203" w:type="pct"/>
            <w:vMerge w:val="restart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Nr oferty</w:t>
            </w:r>
          </w:p>
        </w:tc>
        <w:tc>
          <w:tcPr>
            <w:tcW w:w="497" w:type="pct"/>
            <w:vMerge w:val="restart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Firma (nazwa) lub nazwisko oraz adres wykonawcy</w:t>
            </w:r>
          </w:p>
        </w:tc>
        <w:tc>
          <w:tcPr>
            <w:tcW w:w="3933" w:type="pct"/>
            <w:gridSpan w:val="14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Cena oferty (zł)</w:t>
            </w:r>
          </w:p>
          <w:p w:rsidR="0012428E" w:rsidRPr="0012428E" w:rsidRDefault="0012428E" w:rsidP="0012428E">
            <w:pPr>
              <w:tabs>
                <w:tab w:val="left" w:pos="993"/>
              </w:tabs>
              <w:suppressAutoHyphens/>
              <w:ind w:left="709" w:hanging="709"/>
              <w:jc w:val="center"/>
            </w:pPr>
            <w:r w:rsidRPr="0012428E">
              <w:t>Doświadczenie zawodowe głównego projektanta/kierownika projektu</w:t>
            </w:r>
            <w:r w:rsidR="00B877FB">
              <w:t xml:space="preserve"> (liczba dokumentacji)</w:t>
            </w:r>
          </w:p>
          <w:p w:rsidR="0012428E" w:rsidRPr="0012428E" w:rsidRDefault="0012428E" w:rsidP="00240B54">
            <w:pPr>
              <w:jc w:val="center"/>
              <w:rPr>
                <w:sz w:val="16"/>
                <w:szCs w:val="16"/>
              </w:rPr>
            </w:pPr>
            <w:r w:rsidRPr="0012428E">
              <w:t>Kara umowna za przekroczenie terminu wykonania przedmiotu umowy, liczona za każdy dzień opóźnienia</w:t>
            </w:r>
            <w:r w:rsidR="00B877FB">
              <w:t xml:space="preserve"> (zł)</w:t>
            </w:r>
          </w:p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B35C0" w:rsidRPr="00093D87" w:rsidTr="00233CEF">
        <w:trPr>
          <w:cantSplit/>
          <w:trHeight w:val="338"/>
        </w:trPr>
        <w:tc>
          <w:tcPr>
            <w:tcW w:w="203" w:type="pct"/>
            <w:vMerge/>
          </w:tcPr>
          <w:p w:rsidR="00652F0D" w:rsidRPr="00093D87" w:rsidRDefault="00652F0D" w:rsidP="00240B54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</w:tcPr>
          <w:p w:rsidR="00652F0D" w:rsidRPr="00093D87" w:rsidRDefault="00652F0D" w:rsidP="00240B54">
            <w:pPr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1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2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3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4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6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7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8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9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 xml:space="preserve">Część </w:t>
            </w: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Część 11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BE8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 xml:space="preserve">Część </w:t>
            </w:r>
          </w:p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652F0D" w:rsidRDefault="00E95BE8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 xml:space="preserve">Część </w:t>
            </w: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E95BE8" w:rsidRDefault="00E95BE8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 xml:space="preserve">Część </w:t>
            </w:r>
          </w:p>
          <w:p w:rsidR="00652F0D" w:rsidRDefault="00E95BE8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67" w:type="pct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płatności, termin realizacji</w:t>
            </w:r>
          </w:p>
        </w:tc>
      </w:tr>
      <w:tr w:rsidR="00233CEF" w:rsidRPr="00093D87" w:rsidTr="00233CEF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6F" w:rsidRDefault="00B877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JN Projekt</w:t>
            </w:r>
          </w:p>
          <w:p w:rsidR="00B877FB" w:rsidRDefault="00B877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Joanna </w:t>
            </w:r>
            <w:proofErr w:type="spellStart"/>
            <w:r>
              <w:rPr>
                <w:sz w:val="16"/>
                <w:szCs w:val="16"/>
              </w:rPr>
              <w:t>Nytko</w:t>
            </w:r>
            <w:proofErr w:type="spellEnd"/>
          </w:p>
          <w:p w:rsidR="00B877FB" w:rsidRPr="00A575B0" w:rsidRDefault="00B877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33-100 Tarnów, ul. Szujskiego 23/17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52F0D" w:rsidRDefault="00B877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17.220,00</w:t>
            </w:r>
          </w:p>
          <w:p w:rsidR="00B877FB" w:rsidRDefault="00B877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14.000,00</w:t>
            </w:r>
          </w:p>
          <w:p w:rsidR="00B877FB" w:rsidRDefault="004372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B877FB">
              <w:rPr>
                <w:sz w:val="16"/>
                <w:szCs w:val="16"/>
              </w:rPr>
              <w:t>ięcej niż 6 dok.</w:t>
            </w:r>
          </w:p>
          <w:p w:rsidR="00B877FB" w:rsidRPr="00093D87" w:rsidRDefault="00B877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2428E" w:rsidRDefault="004372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20.910,00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17.000,00 więcej niż 6 dok.</w:t>
            </w:r>
          </w:p>
          <w:p w:rsidR="004372FB" w:rsidRPr="00093D87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351F31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351F31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2428E" w:rsidRPr="00351F31" w:rsidRDefault="0012428E" w:rsidP="00124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77BCD" w:rsidRPr="00351F31" w:rsidRDefault="00477BC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52F0D" w:rsidRDefault="004372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29.520,00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24.000,00 więcej niż 6 dok.</w:t>
            </w:r>
          </w:p>
          <w:p w:rsidR="004372FB" w:rsidRPr="00351F31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351F31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351F31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bottom w:val="single" w:sz="4" w:space="0" w:color="auto"/>
              <w:tr2bl w:val="single" w:sz="4" w:space="0" w:color="auto"/>
            </w:tcBorders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  <w:tr2bl w:val="single" w:sz="4" w:space="0" w:color="auto"/>
            </w:tcBorders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477BCD" w:rsidRPr="00093D87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233CEF" w:rsidRPr="00093D87" w:rsidTr="00AE767F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6F" w:rsidRDefault="004372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PSJ Project Sylwia Pękala</w:t>
            </w:r>
          </w:p>
          <w:p w:rsidR="004372FB" w:rsidRDefault="004372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39-220 Pilzno, </w:t>
            </w:r>
          </w:p>
          <w:p w:rsidR="004372FB" w:rsidRPr="00A575B0" w:rsidRDefault="004372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Lipiny 219a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52F0D" w:rsidRDefault="004372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22.140,00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18.000,00 więcej niż 6 dok.</w:t>
            </w:r>
          </w:p>
          <w:p w:rsidR="004372FB" w:rsidRPr="00093D87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52F0D" w:rsidRDefault="004372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22.140,00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18.000,00 więcej niż 6 dok.</w:t>
            </w:r>
          </w:p>
          <w:p w:rsidR="004372FB" w:rsidRPr="00093D87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22.140,00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18.000,00 więcej niż 6 dok.</w:t>
            </w:r>
          </w:p>
          <w:p w:rsidR="00652F0D" w:rsidRPr="00093D87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0" w:type="pct"/>
            <w:tcBorders>
              <w:bottom w:val="single" w:sz="4" w:space="0" w:color="auto"/>
              <w:tr2bl w:val="single" w:sz="4" w:space="0" w:color="auto"/>
            </w:tcBorders>
          </w:tcPr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  <w:tr2bl w:val="single" w:sz="4" w:space="0" w:color="auto"/>
            </w:tcBorders>
          </w:tcPr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477BCD" w:rsidRPr="00093D87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233CEF" w:rsidRPr="00093D87" w:rsidTr="00AE767F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6F" w:rsidRDefault="004372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Biuro Architektoniczne</w:t>
            </w:r>
          </w:p>
          <w:p w:rsidR="004372FB" w:rsidRDefault="004372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Janusz </w:t>
            </w:r>
            <w:proofErr w:type="spellStart"/>
            <w:r>
              <w:rPr>
                <w:sz w:val="16"/>
                <w:szCs w:val="16"/>
              </w:rPr>
              <w:t>Lewowski</w:t>
            </w:r>
            <w:proofErr w:type="spellEnd"/>
          </w:p>
          <w:p w:rsidR="00F56C02" w:rsidRDefault="004372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20-571 Lublin, </w:t>
            </w:r>
          </w:p>
          <w:p w:rsidR="004372FB" w:rsidRPr="00A575B0" w:rsidRDefault="004372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 Agatowa 20/32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77BCD" w:rsidRDefault="004372FB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18.450,00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więcej niż 6 dok.</w:t>
            </w:r>
          </w:p>
          <w:p w:rsidR="004372FB" w:rsidRPr="00093D87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18.450,00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więcej niż 6 dok.</w:t>
            </w:r>
          </w:p>
          <w:p w:rsidR="00477BCD" w:rsidRPr="00093D87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18.450,00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więcej niż 6 dok.</w:t>
            </w:r>
          </w:p>
          <w:p w:rsidR="00477BCD" w:rsidRPr="00093D87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bottom w:val="single" w:sz="4" w:space="0" w:color="auto"/>
              <w:tr2bl w:val="single" w:sz="4" w:space="0" w:color="auto"/>
            </w:tcBorders>
          </w:tcPr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tr2bl w:val="single" w:sz="4" w:space="0" w:color="auto"/>
            </w:tcBorders>
          </w:tcPr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477BCD" w:rsidRPr="00093D87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3B35C0" w:rsidRPr="00093D87" w:rsidTr="00233CEF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FB" w:rsidRPr="00A575B0" w:rsidRDefault="004372FB" w:rsidP="004372FB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Centrum Projektu</w:t>
            </w:r>
          </w:p>
          <w:p w:rsidR="004372FB" w:rsidRPr="00A575B0" w:rsidRDefault="004372FB" w:rsidP="004372FB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Eko-Invest Sp. z o.o.</w:t>
            </w:r>
          </w:p>
          <w:p w:rsidR="004372FB" w:rsidRPr="00A575B0" w:rsidRDefault="004372FB" w:rsidP="004372FB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60-542 Poznań</w:t>
            </w:r>
          </w:p>
          <w:p w:rsidR="004B156F" w:rsidRPr="00A575B0" w:rsidRDefault="004372FB" w:rsidP="004372FB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ul. Janickiego 20 B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52F0D" w:rsidRDefault="004372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30.737,70</w:t>
            </w:r>
          </w:p>
          <w:p w:rsidR="004372FB" w:rsidRDefault="004372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24.490,00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więcej niż 6 dok.</w:t>
            </w:r>
          </w:p>
          <w:p w:rsidR="004372FB" w:rsidRPr="00093D87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52F0D" w:rsidRDefault="004372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18.081,00</w:t>
            </w:r>
          </w:p>
          <w:p w:rsidR="004372FB" w:rsidRDefault="004372FB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14.700,00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więcej niż 6 dok.</w:t>
            </w:r>
          </w:p>
          <w:p w:rsidR="004372FB" w:rsidRPr="00093D87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bottom w:val="single" w:sz="4" w:space="0" w:color="auto"/>
              <w:tr2bl w:val="single" w:sz="4" w:space="0" w:color="auto"/>
            </w:tcBorders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  <w:tr2bl w:val="nil"/>
            </w:tcBorders>
          </w:tcPr>
          <w:p w:rsidR="00477BCD" w:rsidRDefault="004372FB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26.937,00</w:t>
            </w:r>
          </w:p>
          <w:p w:rsidR="004372FB" w:rsidRDefault="004372FB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21.900,00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więcej niż 6 dok.</w:t>
            </w:r>
          </w:p>
          <w:p w:rsidR="004372FB" w:rsidRDefault="004372FB" w:rsidP="004372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367" w:type="pct"/>
            <w:vAlign w:val="center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477BCD" w:rsidRPr="00093D87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233CEF" w:rsidRPr="00093D87" w:rsidTr="00233CEF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FB" w:rsidRDefault="004372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Firma Projektowa KOPUŁA </w:t>
            </w:r>
          </w:p>
          <w:p w:rsidR="004B156F" w:rsidRDefault="004372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Zbigniew Dusza</w:t>
            </w:r>
          </w:p>
          <w:p w:rsidR="00233CEF" w:rsidRDefault="004372FB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31-060 </w:t>
            </w:r>
            <w:r w:rsidR="00233CEF">
              <w:rPr>
                <w:sz w:val="16"/>
                <w:szCs w:val="16"/>
              </w:rPr>
              <w:t xml:space="preserve">Kraków, </w:t>
            </w:r>
          </w:p>
          <w:p w:rsidR="004372FB" w:rsidRPr="00A575B0" w:rsidRDefault="00233CEF" w:rsidP="00240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 Wolnica 14/33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77BCD" w:rsidRPr="000D06FC" w:rsidRDefault="00477BCD" w:rsidP="00477B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D06FC" w:rsidRDefault="00652F0D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D06FC" w:rsidRDefault="00652F0D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575B0" w:rsidRPr="000D06FC" w:rsidRDefault="00A575B0" w:rsidP="00A575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bottom w:val="single" w:sz="4" w:space="0" w:color="auto"/>
              <w:tr2bl w:val="nil"/>
            </w:tcBorders>
          </w:tcPr>
          <w:p w:rsidR="00652F0D" w:rsidRDefault="003B35C0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17.343,00</w:t>
            </w:r>
          </w:p>
          <w:p w:rsidR="003B35C0" w:rsidRDefault="003B35C0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14.100,00</w:t>
            </w:r>
          </w:p>
          <w:p w:rsidR="003B35C0" w:rsidRDefault="003B35C0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3B35C0" w:rsidRDefault="003B35C0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6" w:type="pct"/>
            <w:tcBorders>
              <w:bottom w:val="single" w:sz="4" w:space="0" w:color="auto"/>
              <w:tr2bl w:val="nil"/>
            </w:tcBorders>
          </w:tcPr>
          <w:p w:rsidR="003B35C0" w:rsidRDefault="003B35C0" w:rsidP="003B3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21.648,00</w:t>
            </w:r>
          </w:p>
          <w:p w:rsidR="003B35C0" w:rsidRDefault="003B35C0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17.600,00</w:t>
            </w:r>
          </w:p>
          <w:p w:rsidR="003B35C0" w:rsidRDefault="003B35C0" w:rsidP="003B3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3B35C0" w:rsidRDefault="003B35C0" w:rsidP="003B3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367" w:type="pct"/>
            <w:vAlign w:val="center"/>
          </w:tcPr>
          <w:p w:rsidR="00652F0D" w:rsidRDefault="004B156F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233CEF" w:rsidRPr="00093D87" w:rsidTr="00233CEF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Default="003B35C0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KOPUŁA+</w:t>
            </w:r>
          </w:p>
          <w:p w:rsidR="003B35C0" w:rsidRDefault="003B35C0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Magdalena Paduch</w:t>
            </w:r>
          </w:p>
          <w:p w:rsidR="003B35C0" w:rsidRPr="00A575B0" w:rsidRDefault="003B35C0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32-005 Niepołomice, ul. Młyńska 3a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D06FC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D60DE" w:rsidRPr="003B35C0" w:rsidRDefault="003B35C0" w:rsidP="007D60DE">
            <w:pPr>
              <w:jc w:val="center"/>
              <w:rPr>
                <w:sz w:val="16"/>
                <w:szCs w:val="16"/>
              </w:rPr>
            </w:pPr>
            <w:r w:rsidRPr="003B35C0">
              <w:rPr>
                <w:sz w:val="16"/>
                <w:szCs w:val="16"/>
              </w:rPr>
              <w:t>15.990,00</w:t>
            </w:r>
          </w:p>
          <w:p w:rsidR="003B35C0" w:rsidRDefault="003B35C0" w:rsidP="007D60DE">
            <w:pPr>
              <w:jc w:val="center"/>
              <w:rPr>
                <w:b/>
                <w:sz w:val="16"/>
                <w:szCs w:val="16"/>
              </w:rPr>
            </w:pPr>
            <w:r w:rsidRPr="003B35C0">
              <w:rPr>
                <w:sz w:val="16"/>
                <w:szCs w:val="16"/>
              </w:rPr>
              <w:t>13.000,00</w:t>
            </w:r>
          </w:p>
          <w:p w:rsidR="003B35C0" w:rsidRDefault="003B35C0" w:rsidP="003B3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3B35C0" w:rsidRPr="00477BCD" w:rsidRDefault="003B35C0" w:rsidP="003B35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D60DE" w:rsidRDefault="003B35C0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12.300,00</w:t>
            </w:r>
          </w:p>
          <w:p w:rsidR="003B35C0" w:rsidRDefault="003B35C0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10.000,00</w:t>
            </w:r>
          </w:p>
          <w:p w:rsidR="003B35C0" w:rsidRDefault="003B35C0" w:rsidP="003B3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3B35C0" w:rsidRPr="00093D87" w:rsidRDefault="003B35C0" w:rsidP="003B3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D60DE" w:rsidRPr="003B35C0" w:rsidRDefault="003B35C0" w:rsidP="007D60DE">
            <w:pPr>
              <w:jc w:val="center"/>
              <w:rPr>
                <w:sz w:val="16"/>
                <w:szCs w:val="16"/>
              </w:rPr>
            </w:pPr>
            <w:r w:rsidRPr="003B35C0">
              <w:rPr>
                <w:sz w:val="16"/>
                <w:szCs w:val="16"/>
              </w:rPr>
              <w:t>12.546,00</w:t>
            </w:r>
          </w:p>
          <w:p w:rsidR="003B35C0" w:rsidRPr="003B35C0" w:rsidRDefault="003B35C0" w:rsidP="007D60DE">
            <w:pPr>
              <w:jc w:val="center"/>
              <w:rPr>
                <w:sz w:val="16"/>
                <w:szCs w:val="16"/>
              </w:rPr>
            </w:pPr>
            <w:r w:rsidRPr="003B35C0">
              <w:rPr>
                <w:sz w:val="16"/>
                <w:szCs w:val="16"/>
              </w:rPr>
              <w:t>10.200,00</w:t>
            </w:r>
          </w:p>
          <w:p w:rsidR="003B35C0" w:rsidRDefault="003B35C0" w:rsidP="003B3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3B35C0" w:rsidRPr="000D06FC" w:rsidRDefault="003B35C0" w:rsidP="003B35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bottom w:val="single" w:sz="4" w:space="0" w:color="auto"/>
              <w:tr2bl w:val="single" w:sz="4" w:space="0" w:color="auto"/>
            </w:tcBorders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  <w:tr2bl w:val="single" w:sz="4" w:space="0" w:color="auto"/>
            </w:tcBorders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233CEF" w:rsidRPr="00093D87" w:rsidTr="00C86867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Default="003B35C0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Galeria projektów</w:t>
            </w:r>
          </w:p>
          <w:p w:rsidR="003B35C0" w:rsidRDefault="003B35C0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Bartłomiej Bednarek</w:t>
            </w:r>
          </w:p>
          <w:p w:rsidR="003B35C0" w:rsidRPr="00A575B0" w:rsidRDefault="003B35C0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32-420 Gdów 285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D06FC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477BCD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D06FC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D60DE" w:rsidRDefault="003B35C0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14.760,00</w:t>
            </w:r>
          </w:p>
          <w:p w:rsidR="003B35C0" w:rsidRDefault="003B35C0" w:rsidP="003B3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12.000,003 dok.</w:t>
            </w:r>
          </w:p>
          <w:p w:rsidR="003B35C0" w:rsidRPr="00093D87" w:rsidRDefault="003B35C0" w:rsidP="003B3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D60DE" w:rsidRDefault="00233CEF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17.589,00</w:t>
            </w:r>
          </w:p>
          <w:p w:rsidR="00233CEF" w:rsidRDefault="00233CEF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14.300,00</w:t>
            </w:r>
          </w:p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233CEF" w:rsidRPr="00093D87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D60DE" w:rsidRDefault="00233CEF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17.712,00</w:t>
            </w:r>
          </w:p>
          <w:p w:rsidR="00233CEF" w:rsidRDefault="00233CEF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14.400,00</w:t>
            </w:r>
          </w:p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233CEF" w:rsidRPr="00093D87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bottom w:val="single" w:sz="4" w:space="0" w:color="auto"/>
              <w:tr2bl w:val="single" w:sz="4" w:space="0" w:color="auto"/>
            </w:tcBorders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  <w:tr2bl w:val="single" w:sz="4" w:space="0" w:color="auto"/>
            </w:tcBorders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233CEF" w:rsidRPr="00093D87" w:rsidTr="00C86867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Default="00233CEF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Schubert</w:t>
            </w:r>
          </w:p>
          <w:p w:rsidR="00233CEF" w:rsidRDefault="00233CEF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Pracownia Projektowa Magdalena Zioła</w:t>
            </w:r>
          </w:p>
          <w:p w:rsidR="00233CEF" w:rsidRDefault="00233CEF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41-810 Zabrze, </w:t>
            </w:r>
          </w:p>
          <w:p w:rsidR="00233CEF" w:rsidRPr="00A575B0" w:rsidRDefault="00233CEF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 Nowa Kolonia 44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D06FC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477BCD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D06FC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D60DE" w:rsidRPr="00233CEF" w:rsidRDefault="00233CEF" w:rsidP="007D60DE">
            <w:pPr>
              <w:jc w:val="center"/>
              <w:rPr>
                <w:sz w:val="16"/>
                <w:szCs w:val="16"/>
              </w:rPr>
            </w:pPr>
            <w:r w:rsidRPr="00233CEF">
              <w:rPr>
                <w:sz w:val="16"/>
                <w:szCs w:val="16"/>
              </w:rPr>
              <w:t>18.942,00</w:t>
            </w:r>
          </w:p>
          <w:p w:rsidR="00233CEF" w:rsidRPr="00233CEF" w:rsidRDefault="00233CEF" w:rsidP="007D60DE">
            <w:pPr>
              <w:jc w:val="center"/>
              <w:rPr>
                <w:sz w:val="16"/>
                <w:szCs w:val="16"/>
              </w:rPr>
            </w:pPr>
            <w:r w:rsidRPr="00233CEF">
              <w:rPr>
                <w:sz w:val="16"/>
                <w:szCs w:val="16"/>
              </w:rPr>
              <w:t>15.400,00</w:t>
            </w:r>
          </w:p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233CEF" w:rsidRDefault="00233CEF" w:rsidP="00233C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9.015,90</w:t>
            </w:r>
          </w:p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7.330,00</w:t>
            </w:r>
          </w:p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233CEF" w:rsidRPr="00093D87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17.712,00</w:t>
            </w:r>
          </w:p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14.400,00</w:t>
            </w:r>
          </w:p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7D60DE" w:rsidRPr="00093D87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0" w:type="pct"/>
            <w:tcBorders>
              <w:bottom w:val="single" w:sz="4" w:space="0" w:color="auto"/>
              <w:tr2bl w:val="single" w:sz="4" w:space="0" w:color="auto"/>
            </w:tcBorders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  <w:tr2bl w:val="single" w:sz="4" w:space="0" w:color="auto"/>
            </w:tcBorders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3B35C0" w:rsidRPr="00093D87" w:rsidTr="00233CEF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Default="00233CEF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Projektowa KOPUŁA 1</w:t>
            </w:r>
          </w:p>
          <w:p w:rsidR="00233CEF" w:rsidRDefault="00233CEF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Wojciech Dusza</w:t>
            </w:r>
          </w:p>
          <w:p w:rsidR="00233CEF" w:rsidRPr="00A575B0" w:rsidRDefault="00233CEF" w:rsidP="007D6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32-420 Gdów 79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D60DE" w:rsidRPr="00233CEF" w:rsidRDefault="00233CEF" w:rsidP="007D60DE">
            <w:pPr>
              <w:jc w:val="center"/>
              <w:rPr>
                <w:sz w:val="16"/>
                <w:szCs w:val="16"/>
              </w:rPr>
            </w:pPr>
            <w:r w:rsidRPr="00233CEF">
              <w:rPr>
                <w:sz w:val="16"/>
                <w:szCs w:val="16"/>
              </w:rPr>
              <w:t>24.723,00</w:t>
            </w:r>
          </w:p>
          <w:p w:rsidR="00233CEF" w:rsidRPr="00233CEF" w:rsidRDefault="00233CEF" w:rsidP="007D60DE">
            <w:pPr>
              <w:jc w:val="center"/>
              <w:rPr>
                <w:sz w:val="16"/>
                <w:szCs w:val="16"/>
              </w:rPr>
            </w:pPr>
            <w:r w:rsidRPr="00233CEF">
              <w:rPr>
                <w:sz w:val="16"/>
                <w:szCs w:val="16"/>
              </w:rPr>
              <w:t>20.100,00</w:t>
            </w:r>
          </w:p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233CEF" w:rsidRDefault="00233CEF" w:rsidP="00233C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D60DE" w:rsidRDefault="00233CEF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14.329,50</w:t>
            </w:r>
          </w:p>
          <w:p w:rsidR="00233CEF" w:rsidRDefault="00233CEF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11.650,00</w:t>
            </w:r>
          </w:p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233CEF" w:rsidRPr="00093D87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D60DE" w:rsidRPr="00233CEF" w:rsidRDefault="00233CEF" w:rsidP="007D60DE">
            <w:pPr>
              <w:jc w:val="center"/>
              <w:rPr>
                <w:sz w:val="16"/>
                <w:szCs w:val="16"/>
              </w:rPr>
            </w:pPr>
            <w:r w:rsidRPr="00233CEF">
              <w:rPr>
                <w:sz w:val="16"/>
                <w:szCs w:val="16"/>
              </w:rPr>
              <w:t>13.591,50</w:t>
            </w:r>
          </w:p>
          <w:p w:rsidR="00233CEF" w:rsidRPr="00233CEF" w:rsidRDefault="00233CEF" w:rsidP="007D60DE">
            <w:pPr>
              <w:jc w:val="center"/>
              <w:rPr>
                <w:sz w:val="16"/>
                <w:szCs w:val="16"/>
              </w:rPr>
            </w:pPr>
            <w:r w:rsidRPr="00233CEF">
              <w:rPr>
                <w:sz w:val="16"/>
                <w:szCs w:val="16"/>
              </w:rPr>
              <w:t>11.050,00</w:t>
            </w:r>
          </w:p>
          <w:p w:rsidR="00233CEF" w:rsidRDefault="00233CEF" w:rsidP="00233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dok.</w:t>
            </w:r>
          </w:p>
          <w:p w:rsidR="00233CEF" w:rsidRPr="000D06FC" w:rsidRDefault="00233CEF" w:rsidP="00233C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477BCD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D06FC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D60DE" w:rsidRDefault="007D60DE" w:rsidP="007D6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60DE" w:rsidRPr="00093D87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bottom w:val="single" w:sz="4" w:space="0" w:color="auto"/>
              <w:tr2bl w:val="single" w:sz="4" w:space="0" w:color="auto"/>
            </w:tcBorders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  <w:tr2bl w:val="single" w:sz="4" w:space="0" w:color="auto"/>
            </w:tcBorders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7D60DE" w:rsidRDefault="007D60DE" w:rsidP="007D6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3B35C0" w:rsidRPr="00093D87" w:rsidTr="003B35C0">
        <w:trPr>
          <w:cantSplit/>
          <w:trHeight w:val="777"/>
        </w:trPr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093D87" w:rsidRDefault="007D60DE" w:rsidP="007D60DE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Adres: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os. Złotej Jesieni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os. Centrum B 11A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ul. Kamedulska 70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ul. Białoruska 15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ul. Królowej Jadwigi 203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ul. Młodej Polski 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os. Na Skarpie 27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ul. Nałkowskiego 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233CEF" w:rsidRDefault="00233CEF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 xml:space="preserve">os. Niepodległości </w:t>
            </w:r>
            <w:r w:rsidR="007D60DE" w:rsidRPr="00233CEF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ul. Pachońskiego 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ul. Popiełuszki 42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os. II Pułku Lotniczego 22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ul. Ułanów 29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7D60DE" w:rsidRPr="00233CEF" w:rsidRDefault="007D60DE" w:rsidP="007D60DE">
            <w:pPr>
              <w:rPr>
                <w:b/>
                <w:sz w:val="14"/>
                <w:szCs w:val="14"/>
              </w:rPr>
            </w:pPr>
            <w:r w:rsidRPr="00233CEF">
              <w:rPr>
                <w:b/>
                <w:bCs/>
                <w:sz w:val="14"/>
                <w:szCs w:val="14"/>
              </w:rPr>
              <w:t>ul. Ułanów 29a</w:t>
            </w:r>
          </w:p>
        </w:tc>
        <w:tc>
          <w:tcPr>
            <w:tcW w:w="367" w:type="pct"/>
            <w:tcBorders>
              <w:tl2br w:val="single" w:sz="4" w:space="0" w:color="auto"/>
              <w:tr2bl w:val="single" w:sz="4" w:space="0" w:color="auto"/>
            </w:tcBorders>
          </w:tcPr>
          <w:p w:rsidR="007D60DE" w:rsidRPr="00093D87" w:rsidRDefault="007D60DE" w:rsidP="007D60DE">
            <w:pPr>
              <w:rPr>
                <w:sz w:val="16"/>
                <w:szCs w:val="16"/>
              </w:rPr>
            </w:pPr>
          </w:p>
        </w:tc>
      </w:tr>
      <w:tr w:rsidR="003B35C0" w:rsidRPr="00093D87" w:rsidTr="003B35C0">
        <w:trPr>
          <w:cantSplit/>
          <w:trHeight w:val="350"/>
        </w:trPr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093D87" w:rsidRDefault="007D60DE" w:rsidP="007D60DE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bCs/>
                <w:iCs/>
                <w:sz w:val="16"/>
                <w:szCs w:val="16"/>
              </w:rPr>
              <w:t>Kwota przeznaczona na sfinansowanie zamówienia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bCs/>
                <w:sz w:val="14"/>
                <w:szCs w:val="14"/>
              </w:rPr>
            </w:pPr>
            <w:r w:rsidRPr="004657F9">
              <w:rPr>
                <w:b/>
                <w:bCs/>
                <w:sz w:val="14"/>
                <w:szCs w:val="14"/>
              </w:rPr>
              <w:t>25.608,60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bCs/>
                <w:sz w:val="14"/>
                <w:szCs w:val="14"/>
              </w:rPr>
            </w:pPr>
            <w:r w:rsidRPr="004657F9">
              <w:rPr>
                <w:b/>
                <w:bCs/>
                <w:sz w:val="14"/>
                <w:szCs w:val="14"/>
              </w:rPr>
              <w:t>15.092,10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bCs/>
                <w:sz w:val="14"/>
                <w:szCs w:val="14"/>
              </w:rPr>
            </w:pPr>
            <w:r w:rsidRPr="004657F9">
              <w:rPr>
                <w:b/>
                <w:bCs/>
                <w:sz w:val="14"/>
                <w:szCs w:val="14"/>
              </w:rPr>
              <w:t>13.948,20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17.220,00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bCs/>
                <w:sz w:val="14"/>
                <w:szCs w:val="14"/>
              </w:rPr>
            </w:pPr>
            <w:r w:rsidRPr="004657F9">
              <w:rPr>
                <w:b/>
                <w:bCs/>
                <w:sz w:val="14"/>
                <w:szCs w:val="14"/>
              </w:rPr>
              <w:t>12.632,10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13.948,20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16.137,60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bCs/>
                <w:sz w:val="14"/>
                <w:szCs w:val="14"/>
              </w:rPr>
            </w:pPr>
            <w:r w:rsidRPr="004657F9">
              <w:rPr>
                <w:b/>
                <w:bCs/>
                <w:sz w:val="14"/>
                <w:szCs w:val="14"/>
              </w:rPr>
              <w:t>18.819,00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18.819,00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20.627,10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10.848,60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18.819,00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18.683,70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7D60DE" w:rsidRPr="004657F9" w:rsidRDefault="007D60DE" w:rsidP="007D60DE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23.370,00</w:t>
            </w:r>
          </w:p>
        </w:tc>
        <w:tc>
          <w:tcPr>
            <w:tcW w:w="367" w:type="pct"/>
            <w:tcBorders>
              <w:tl2br w:val="single" w:sz="4" w:space="0" w:color="auto"/>
              <w:tr2bl w:val="single" w:sz="4" w:space="0" w:color="auto"/>
            </w:tcBorders>
          </w:tcPr>
          <w:p w:rsidR="007D60DE" w:rsidRPr="00093D87" w:rsidRDefault="007D60DE" w:rsidP="007D60DE">
            <w:pPr>
              <w:rPr>
                <w:sz w:val="16"/>
                <w:szCs w:val="16"/>
              </w:rPr>
            </w:pPr>
          </w:p>
        </w:tc>
      </w:tr>
    </w:tbl>
    <w:p w:rsidR="00834744" w:rsidRDefault="00834744" w:rsidP="00834744">
      <w:pPr>
        <w:jc w:val="both"/>
        <w:rPr>
          <w:b/>
          <w:color w:val="FF0000"/>
          <w:sz w:val="18"/>
          <w:szCs w:val="18"/>
        </w:rPr>
      </w:pPr>
    </w:p>
    <w:p w:rsidR="00834744" w:rsidRDefault="00834744" w:rsidP="00834744">
      <w:pPr>
        <w:jc w:val="both"/>
        <w:rPr>
          <w:b/>
          <w:color w:val="FF0000"/>
          <w:sz w:val="18"/>
          <w:szCs w:val="18"/>
        </w:rPr>
      </w:pPr>
    </w:p>
    <w:p w:rsidR="001637B9" w:rsidRPr="00834744" w:rsidRDefault="00834744" w:rsidP="00834744">
      <w:pPr>
        <w:jc w:val="both"/>
        <w:rPr>
          <w:b/>
          <w:color w:val="FF0000"/>
          <w:sz w:val="24"/>
          <w:szCs w:val="24"/>
        </w:rPr>
      </w:pPr>
      <w:r w:rsidRPr="00834744">
        <w:rPr>
          <w:b/>
          <w:color w:val="FF0000"/>
          <w:sz w:val="24"/>
          <w:szCs w:val="24"/>
        </w:rPr>
        <w:t xml:space="preserve">Wykonawca zobowiązany jest dostarczyć do Zamawiającego w terminie 3 dni od dnia zamieszczenia na stronie internetowej przedmiotowej informacji oświadczenia o przynależności lub braku przynależności do tej samej grupy kapitałowej, o której mowa w art. 24 ust. 1 </w:t>
      </w:r>
      <w:proofErr w:type="spellStart"/>
      <w:r w:rsidRPr="00834744">
        <w:rPr>
          <w:b/>
          <w:color w:val="FF0000"/>
          <w:sz w:val="24"/>
          <w:szCs w:val="24"/>
        </w:rPr>
        <w:t>pkt</w:t>
      </w:r>
      <w:proofErr w:type="spellEnd"/>
      <w:r w:rsidRPr="00834744">
        <w:rPr>
          <w:b/>
          <w:color w:val="FF0000"/>
          <w:sz w:val="24"/>
          <w:szCs w:val="24"/>
        </w:rPr>
        <w:t xml:space="preserve"> 23 Ustawy.</w:t>
      </w:r>
    </w:p>
    <w:sectPr w:rsidR="001637B9" w:rsidRPr="00834744" w:rsidSect="006D35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34744"/>
    <w:rsid w:val="000D06FC"/>
    <w:rsid w:val="0012428E"/>
    <w:rsid w:val="001637B9"/>
    <w:rsid w:val="00233CEF"/>
    <w:rsid w:val="003833A5"/>
    <w:rsid w:val="003B35C0"/>
    <w:rsid w:val="00413948"/>
    <w:rsid w:val="004372FB"/>
    <w:rsid w:val="004657F9"/>
    <w:rsid w:val="00477BCD"/>
    <w:rsid w:val="004B156F"/>
    <w:rsid w:val="00561798"/>
    <w:rsid w:val="00652F0D"/>
    <w:rsid w:val="006B104C"/>
    <w:rsid w:val="006D359A"/>
    <w:rsid w:val="007737AB"/>
    <w:rsid w:val="007840BA"/>
    <w:rsid w:val="007D60DE"/>
    <w:rsid w:val="0082648A"/>
    <w:rsid w:val="00834744"/>
    <w:rsid w:val="00843B5D"/>
    <w:rsid w:val="00906B09"/>
    <w:rsid w:val="00A575B0"/>
    <w:rsid w:val="00AE767F"/>
    <w:rsid w:val="00AF68F2"/>
    <w:rsid w:val="00B10271"/>
    <w:rsid w:val="00B103AB"/>
    <w:rsid w:val="00B877FB"/>
    <w:rsid w:val="00C86867"/>
    <w:rsid w:val="00CA03CC"/>
    <w:rsid w:val="00CD0A15"/>
    <w:rsid w:val="00DE7FE5"/>
    <w:rsid w:val="00E95BE8"/>
    <w:rsid w:val="00F271EC"/>
    <w:rsid w:val="00F56C02"/>
    <w:rsid w:val="00F65177"/>
    <w:rsid w:val="00FC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4744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34744"/>
    <w:rPr>
      <w:rFonts w:ascii="Arial" w:eastAsia="Times New Roman" w:hAnsi="Arial" w:cs="Times New Roman"/>
      <w:szCs w:val="20"/>
      <w:lang w:eastAsia="pl-PL"/>
    </w:rPr>
  </w:style>
  <w:style w:type="paragraph" w:customStyle="1" w:styleId="Tekstpodstawowy23">
    <w:name w:val="Tekst podstawowy 23"/>
    <w:basedOn w:val="Normalny"/>
    <w:rsid w:val="0083474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5</cp:revision>
  <cp:lastPrinted>2017-06-30T09:15:00Z</cp:lastPrinted>
  <dcterms:created xsi:type="dcterms:W3CDTF">2017-06-30T09:15:00Z</dcterms:created>
  <dcterms:modified xsi:type="dcterms:W3CDTF">2017-06-30T09:48:00Z</dcterms:modified>
</cp:coreProperties>
</file>